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267DB" w14:textId="77777777" w:rsidR="00A418E9" w:rsidRDefault="00A418E9" w:rsidP="004A5E0F">
      <w:pPr>
        <w:rPr>
          <w:b/>
          <w:bCs/>
          <w:i w:val="0"/>
          <w:iCs/>
          <w:sz w:val="40"/>
          <w:szCs w:val="40"/>
        </w:rPr>
      </w:pPr>
    </w:p>
    <w:p w14:paraId="6C41C5CB" w14:textId="77777777" w:rsidR="0082333C" w:rsidRPr="0079325B" w:rsidRDefault="0082333C" w:rsidP="00364B33">
      <w:pPr>
        <w:pStyle w:val="Glava"/>
        <w:tabs>
          <w:tab w:val="clear" w:pos="4536"/>
          <w:tab w:val="clear" w:pos="9072"/>
        </w:tabs>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CC5E95">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CC5E95">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D909E7">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D909E7">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D909E7">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D909E7">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20E8FCDA" w:rsidR="0028468C" w:rsidRDefault="0028468C" w:rsidP="00B63185">
            <w:pPr>
              <w:pStyle w:val="Telobesedila-zamik"/>
              <w:ind w:left="0"/>
              <w:rPr>
                <w:i w:val="0"/>
                <w:sz w:val="22"/>
                <w:szCs w:val="22"/>
              </w:rPr>
            </w:pPr>
            <w:r>
              <w:rPr>
                <w:i w:val="0"/>
                <w:sz w:val="22"/>
                <w:szCs w:val="22"/>
              </w:rPr>
              <w:t xml:space="preserve">Kopija certifikatov za ponujena </w:t>
            </w:r>
            <w:r w:rsidR="00AE2723">
              <w:rPr>
                <w:i w:val="0"/>
                <w:sz w:val="22"/>
                <w:szCs w:val="22"/>
              </w:rPr>
              <w:t xml:space="preserve">ekološka živila, </w:t>
            </w:r>
            <w:r>
              <w:rPr>
                <w:i w:val="0"/>
                <w:sz w:val="22"/>
                <w:szCs w:val="22"/>
              </w:rPr>
              <w:t>živila iz</w:t>
            </w:r>
            <w:r w:rsidR="00C6490A">
              <w:rPr>
                <w:i w:val="0"/>
                <w:sz w:val="22"/>
                <w:szCs w:val="22"/>
              </w:rPr>
              <w:t xml:space="preserve"> drugih</w:t>
            </w:r>
            <w:r>
              <w:rPr>
                <w:i w:val="0"/>
                <w:sz w:val="22"/>
                <w:szCs w:val="22"/>
              </w:rPr>
              <w:t xml:space="preserve"> shem kakovosti</w:t>
            </w:r>
            <w:r w:rsidR="00AE2723">
              <w:rPr>
                <w:i w:val="0"/>
                <w:sz w:val="22"/>
                <w:szCs w:val="22"/>
              </w:rPr>
              <w:t xml:space="preserve"> in dietna živila</w:t>
            </w:r>
          </w:p>
          <w:p w14:paraId="25CF110C" w14:textId="6F4BD2BB"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6340F8">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6340F8">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E43A19">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E43A19">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E43A19">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E43A19">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B8288D" w:rsidRPr="0079325B" w14:paraId="4C01893C" w14:textId="77777777" w:rsidTr="00345B9F">
        <w:tc>
          <w:tcPr>
            <w:tcW w:w="3989" w:type="dxa"/>
            <w:shd w:val="clear" w:color="auto" w:fill="E6E6E6"/>
            <w:vAlign w:val="center"/>
          </w:tcPr>
          <w:p w14:paraId="12F87A8B" w14:textId="77777777" w:rsidR="00B8288D" w:rsidRDefault="00B8288D" w:rsidP="00345B9F">
            <w:pPr>
              <w:pStyle w:val="Telobesedila-zamik"/>
              <w:ind w:left="0"/>
              <w:rPr>
                <w:b/>
                <w:i w:val="0"/>
                <w:sz w:val="22"/>
                <w:szCs w:val="22"/>
              </w:rPr>
            </w:pPr>
            <w:r>
              <w:rPr>
                <w:b/>
                <w:i w:val="0"/>
                <w:sz w:val="22"/>
                <w:szCs w:val="22"/>
              </w:rPr>
              <w:t>PRILOGA 11</w:t>
            </w:r>
          </w:p>
        </w:tc>
        <w:tc>
          <w:tcPr>
            <w:tcW w:w="3989" w:type="dxa"/>
            <w:vAlign w:val="center"/>
          </w:tcPr>
          <w:p w14:paraId="6181CF7B" w14:textId="77777777" w:rsidR="00B8288D" w:rsidRDefault="00B8288D" w:rsidP="00345B9F">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28468C" w:rsidRPr="0079325B" w14:paraId="40E6708E" w14:textId="77777777" w:rsidTr="00E43A19">
        <w:tc>
          <w:tcPr>
            <w:tcW w:w="3989" w:type="dxa"/>
            <w:shd w:val="clear" w:color="auto" w:fill="E6E6E6"/>
            <w:vAlign w:val="center"/>
          </w:tcPr>
          <w:p w14:paraId="4BBD5A9C" w14:textId="0059F66E" w:rsidR="0028468C" w:rsidRDefault="0028468C" w:rsidP="00E43A19">
            <w:pPr>
              <w:pStyle w:val="Telobesedila-zamik"/>
              <w:ind w:left="0"/>
              <w:rPr>
                <w:b/>
                <w:i w:val="0"/>
                <w:sz w:val="22"/>
                <w:szCs w:val="22"/>
              </w:rPr>
            </w:pPr>
            <w:r>
              <w:rPr>
                <w:b/>
                <w:i w:val="0"/>
                <w:sz w:val="22"/>
                <w:szCs w:val="22"/>
              </w:rPr>
              <w:t>PRILOGA 1</w:t>
            </w:r>
            <w:r w:rsidR="00B8288D">
              <w:rPr>
                <w:b/>
                <w:i w:val="0"/>
                <w:sz w:val="22"/>
                <w:szCs w:val="22"/>
              </w:rPr>
              <w:t>2</w:t>
            </w:r>
          </w:p>
        </w:tc>
        <w:tc>
          <w:tcPr>
            <w:tcW w:w="3989" w:type="dxa"/>
            <w:vAlign w:val="center"/>
          </w:tcPr>
          <w:p w14:paraId="3A49EBC3" w14:textId="166ED593" w:rsidR="0028468C" w:rsidRDefault="00B8288D" w:rsidP="00E43A19">
            <w:pPr>
              <w:pStyle w:val="Telobesedila-zamik"/>
              <w:ind w:left="0"/>
              <w:rPr>
                <w:i w:val="0"/>
                <w:sz w:val="22"/>
                <w:szCs w:val="22"/>
              </w:rPr>
            </w:pPr>
            <w:r>
              <w:rPr>
                <w:i w:val="0"/>
                <w:sz w:val="22"/>
                <w:szCs w:val="22"/>
              </w:rPr>
              <w:t>Izjava – mesni izdelki brez aditivov</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headerReference w:type="first" r:id="rId9"/>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3884D1B8"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090BE2">
        <w:rPr>
          <w:i w:val="0"/>
          <w:sz w:val="22"/>
          <w:szCs w:val="22"/>
        </w:rPr>
        <w:t xml:space="preserve">SUKCESIVNA DOBAVA ŽIVIL PO SKLOPIH ZA POTREBE OŠ ANTONA AŠKERCA RIMSKE TOPLICE </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4E43CBC8" w14:textId="2CC1604E" w:rsidR="0056394D" w:rsidRDefault="0070633D" w:rsidP="00A75D85">
      <w:pPr>
        <w:pStyle w:val="Glava"/>
        <w:tabs>
          <w:tab w:val="clear" w:pos="4536"/>
          <w:tab w:val="clear" w:pos="9072"/>
        </w:tabs>
        <w:ind w:left="1080"/>
        <w:jc w:val="both"/>
        <w:rPr>
          <w:i w:val="0"/>
          <w:sz w:val="22"/>
          <w:szCs w:val="22"/>
        </w:rPr>
      </w:pPr>
      <w:r>
        <w:rPr>
          <w:i w:val="0"/>
          <w:sz w:val="22"/>
          <w:szCs w:val="22"/>
        </w:rPr>
        <w:br w:type="page"/>
      </w:r>
    </w:p>
    <w:p w14:paraId="56929E82" w14:textId="77777777" w:rsidR="00C718B0" w:rsidRPr="00C47DAF" w:rsidRDefault="00C718B0" w:rsidP="00C47DAF">
      <w:pPr>
        <w:pStyle w:val="Glava"/>
        <w:tabs>
          <w:tab w:val="clear" w:pos="4536"/>
          <w:tab w:val="clear" w:pos="9072"/>
        </w:tabs>
        <w:ind w:left="1080"/>
        <w:jc w:val="both"/>
        <w:rPr>
          <w:i w:val="0"/>
          <w:sz w:val="22"/>
          <w:szCs w:val="22"/>
        </w:rPr>
      </w:pPr>
    </w:p>
    <w:p w14:paraId="45FEE4C3" w14:textId="77777777" w:rsidR="005168E8"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11984F94" w14:textId="77777777" w:rsidR="00A75D85" w:rsidRDefault="00A75D85" w:rsidP="005168E8">
      <w:pPr>
        <w:pStyle w:val="Glava"/>
        <w:tabs>
          <w:tab w:val="clear" w:pos="4536"/>
          <w:tab w:val="clear" w:pos="9072"/>
        </w:tabs>
        <w:ind w:left="1080"/>
        <w:jc w:val="right"/>
        <w:rPr>
          <w:b/>
          <w:i w:val="0"/>
          <w:sz w:val="22"/>
          <w:szCs w:val="22"/>
        </w:rPr>
      </w:pPr>
    </w:p>
    <w:p w14:paraId="4322E53E" w14:textId="77777777" w:rsidR="00A75D85" w:rsidRPr="00FF38DC" w:rsidRDefault="00A75D85" w:rsidP="005168E8">
      <w:pPr>
        <w:pStyle w:val="Glava"/>
        <w:tabs>
          <w:tab w:val="clear" w:pos="4536"/>
          <w:tab w:val="clear" w:pos="9072"/>
        </w:tabs>
        <w:ind w:left="1080"/>
        <w:jc w:val="right"/>
        <w:rPr>
          <w:b/>
          <w:i w:val="0"/>
          <w:sz w:val="22"/>
          <w:szCs w:val="22"/>
        </w:rPr>
      </w:pP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22CA4FFD" w14:textId="77777777" w:rsidTr="00684567">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684567">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684567">
        <w:tc>
          <w:tcPr>
            <w:tcW w:w="2520" w:type="dxa"/>
            <w:gridSpan w:val="2"/>
          </w:tcPr>
          <w:p w14:paraId="0AD78E1C"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6A623A6" w14:textId="77777777" w:rsidR="005168E8" w:rsidRDefault="005168E8" w:rsidP="005168E8">
      <w:pPr>
        <w:pStyle w:val="Glava"/>
        <w:tabs>
          <w:tab w:val="clear" w:pos="4536"/>
          <w:tab w:val="clear" w:pos="9072"/>
        </w:tabs>
        <w:jc w:val="both"/>
        <w:rPr>
          <w:i w:val="0"/>
          <w:sz w:val="22"/>
          <w:szCs w:val="22"/>
        </w:rPr>
      </w:pPr>
    </w:p>
    <w:p w14:paraId="6EB2788F" w14:textId="0DADCD52" w:rsidR="005168E8" w:rsidRDefault="005168E8" w:rsidP="005168E8">
      <w:pPr>
        <w:pStyle w:val="Glava"/>
        <w:tabs>
          <w:tab w:val="clear" w:pos="4536"/>
          <w:tab w:val="clear" w:pos="9072"/>
        </w:tabs>
        <w:jc w:val="both"/>
        <w:rPr>
          <w:i w:val="0"/>
          <w:sz w:val="22"/>
          <w:szCs w:val="22"/>
        </w:rPr>
      </w:pPr>
    </w:p>
    <w:tbl>
      <w:tblPr>
        <w:tblW w:w="108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6"/>
        <w:gridCol w:w="4394"/>
        <w:gridCol w:w="1378"/>
        <w:gridCol w:w="1155"/>
        <w:gridCol w:w="1302"/>
        <w:gridCol w:w="1300"/>
      </w:tblGrid>
      <w:tr w:rsidR="00F7251B" w:rsidRPr="00D7231C" w14:paraId="7138BA7D" w14:textId="77777777" w:rsidTr="00F7251B">
        <w:trPr>
          <w:trHeight w:val="300"/>
        </w:trPr>
        <w:tc>
          <w:tcPr>
            <w:tcW w:w="1276" w:type="dxa"/>
            <w:shd w:val="clear" w:color="auto" w:fill="BFBFBF" w:themeFill="background1" w:themeFillShade="BF"/>
            <w:noWrap/>
            <w:vAlign w:val="bottom"/>
          </w:tcPr>
          <w:p w14:paraId="1C2968F8" w14:textId="3D3887E3" w:rsidR="00F7251B" w:rsidRPr="00D7231C" w:rsidRDefault="00F7251B" w:rsidP="00F7251B">
            <w:pPr>
              <w:rPr>
                <w:b/>
                <w:i w:val="0"/>
                <w:color w:val="000000"/>
                <w:sz w:val="22"/>
                <w:szCs w:val="22"/>
              </w:rPr>
            </w:pPr>
            <w:r>
              <w:rPr>
                <w:b/>
                <w:i w:val="0"/>
                <w:color w:val="000000"/>
                <w:sz w:val="22"/>
                <w:szCs w:val="22"/>
              </w:rPr>
              <w:t>Z</w:t>
            </w:r>
            <w:r w:rsidRPr="00D7231C">
              <w:rPr>
                <w:b/>
                <w:i w:val="0"/>
                <w:color w:val="000000"/>
                <w:sz w:val="22"/>
                <w:szCs w:val="22"/>
              </w:rPr>
              <w:t>ap. št.</w:t>
            </w:r>
          </w:p>
        </w:tc>
        <w:tc>
          <w:tcPr>
            <w:tcW w:w="4394" w:type="dxa"/>
            <w:shd w:val="clear" w:color="auto" w:fill="BFBFBF" w:themeFill="background1" w:themeFillShade="BF"/>
            <w:noWrap/>
            <w:vAlign w:val="bottom"/>
          </w:tcPr>
          <w:p w14:paraId="7BACC0FD" w14:textId="016BD969" w:rsidR="00F7251B" w:rsidRPr="00D7231C" w:rsidRDefault="00F7251B" w:rsidP="00F7251B">
            <w:pPr>
              <w:rPr>
                <w:b/>
                <w:i w:val="0"/>
                <w:color w:val="000000"/>
                <w:sz w:val="22"/>
                <w:szCs w:val="22"/>
              </w:rPr>
            </w:pPr>
            <w:r>
              <w:rPr>
                <w:b/>
                <w:i w:val="0"/>
                <w:color w:val="000000"/>
                <w:sz w:val="22"/>
                <w:szCs w:val="22"/>
              </w:rPr>
              <w:t>N</w:t>
            </w:r>
            <w:r w:rsidRPr="00D7231C">
              <w:rPr>
                <w:b/>
                <w:i w:val="0"/>
                <w:color w:val="000000"/>
                <w:sz w:val="22"/>
                <w:szCs w:val="22"/>
              </w:rPr>
              <w:t>aziv sklopa</w:t>
            </w:r>
          </w:p>
        </w:tc>
        <w:tc>
          <w:tcPr>
            <w:tcW w:w="1378" w:type="dxa"/>
            <w:shd w:val="clear" w:color="auto" w:fill="BFBFBF" w:themeFill="background1" w:themeFillShade="BF"/>
          </w:tcPr>
          <w:p w14:paraId="6C25F98A" w14:textId="1DE62894" w:rsidR="00F7251B" w:rsidRPr="0050640F" w:rsidRDefault="00F7251B" w:rsidP="00F7251B">
            <w:pPr>
              <w:jc w:val="center"/>
              <w:rPr>
                <w:b/>
                <w:i w:val="0"/>
                <w:color w:val="000000"/>
                <w:sz w:val="22"/>
                <w:szCs w:val="22"/>
              </w:rPr>
            </w:pPr>
            <w:r w:rsidRPr="0050640F">
              <w:rPr>
                <w:b/>
                <w:i w:val="0"/>
                <w:sz w:val="22"/>
                <w:szCs w:val="22"/>
              </w:rPr>
              <w:t>Ponudbena vrednost z DDV za ocenjeno količino</w:t>
            </w:r>
          </w:p>
        </w:tc>
        <w:tc>
          <w:tcPr>
            <w:tcW w:w="1155" w:type="dxa"/>
            <w:shd w:val="clear" w:color="auto" w:fill="BFBFBF" w:themeFill="background1" w:themeFillShade="BF"/>
          </w:tcPr>
          <w:p w14:paraId="34CADF22" w14:textId="7A374D2D" w:rsidR="00F7251B" w:rsidRPr="00D7231C" w:rsidRDefault="00F7251B" w:rsidP="00F7251B">
            <w:pPr>
              <w:jc w:val="center"/>
              <w:rPr>
                <w:b/>
                <w:i w:val="0"/>
                <w:color w:val="000000"/>
                <w:sz w:val="22"/>
                <w:szCs w:val="22"/>
              </w:rPr>
            </w:pPr>
            <w:r w:rsidRPr="00D7231C">
              <w:rPr>
                <w:b/>
                <w:i w:val="0"/>
                <w:color w:val="000000"/>
                <w:sz w:val="22"/>
                <w:szCs w:val="22"/>
              </w:rPr>
              <w:t xml:space="preserve">št. </w:t>
            </w:r>
            <w:r w:rsidR="00ED3F92">
              <w:rPr>
                <w:b/>
                <w:i w:val="0"/>
                <w:color w:val="000000"/>
                <w:sz w:val="22"/>
                <w:szCs w:val="22"/>
              </w:rPr>
              <w:t>živil</w:t>
            </w:r>
            <w:r w:rsidRPr="00D7231C">
              <w:rPr>
                <w:b/>
                <w:i w:val="0"/>
                <w:color w:val="000000"/>
                <w:sz w:val="22"/>
                <w:szCs w:val="22"/>
              </w:rPr>
              <w:t xml:space="preserve"> po merilu »Več živil iz shem kakovosti«</w:t>
            </w:r>
          </w:p>
        </w:tc>
        <w:tc>
          <w:tcPr>
            <w:tcW w:w="1302" w:type="dxa"/>
            <w:shd w:val="clear" w:color="auto" w:fill="BFBFBF" w:themeFill="background1" w:themeFillShade="BF"/>
          </w:tcPr>
          <w:p w14:paraId="59834F7B" w14:textId="6730BB18" w:rsidR="00F7251B" w:rsidRPr="00D7231C" w:rsidRDefault="00F7251B" w:rsidP="00F7251B">
            <w:pPr>
              <w:jc w:val="center"/>
              <w:rPr>
                <w:b/>
                <w:i w:val="0"/>
                <w:color w:val="000000"/>
                <w:sz w:val="22"/>
                <w:szCs w:val="22"/>
              </w:rPr>
            </w:pPr>
            <w:r w:rsidRPr="00D7231C">
              <w:rPr>
                <w:b/>
                <w:i w:val="0"/>
                <w:color w:val="000000"/>
                <w:sz w:val="22"/>
                <w:szCs w:val="22"/>
              </w:rPr>
              <w:t>št. živil po merilu »Embalaža«</w:t>
            </w:r>
          </w:p>
        </w:tc>
        <w:tc>
          <w:tcPr>
            <w:tcW w:w="1300" w:type="dxa"/>
            <w:shd w:val="clear" w:color="auto" w:fill="BFBFBF" w:themeFill="background1" w:themeFillShade="BF"/>
          </w:tcPr>
          <w:p w14:paraId="2D74B461" w14:textId="21242826" w:rsidR="00F7251B" w:rsidRPr="00D7231C" w:rsidRDefault="00F7251B" w:rsidP="00F7251B">
            <w:pPr>
              <w:jc w:val="center"/>
              <w:rPr>
                <w:b/>
                <w:i w:val="0"/>
                <w:color w:val="000000"/>
                <w:sz w:val="22"/>
                <w:szCs w:val="22"/>
              </w:rPr>
            </w:pPr>
            <w:r w:rsidRPr="00D7231C">
              <w:rPr>
                <w:b/>
                <w:i w:val="0"/>
                <w:color w:val="000000"/>
                <w:sz w:val="22"/>
                <w:szCs w:val="22"/>
              </w:rPr>
              <w:t>št. živil po merilu »</w:t>
            </w:r>
            <w:r w:rsidR="006B2B7B">
              <w:rPr>
                <w:b/>
                <w:i w:val="0"/>
                <w:color w:val="000000"/>
                <w:sz w:val="22"/>
                <w:szCs w:val="22"/>
              </w:rPr>
              <w:t>Brez aditivov</w:t>
            </w:r>
            <w:r w:rsidRPr="00D7231C">
              <w:rPr>
                <w:b/>
                <w:i w:val="0"/>
                <w:color w:val="000000"/>
                <w:sz w:val="22"/>
                <w:szCs w:val="22"/>
              </w:rPr>
              <w:t>«</w:t>
            </w:r>
          </w:p>
        </w:tc>
      </w:tr>
      <w:tr w:rsidR="00F7251B" w:rsidRPr="00D7231C" w14:paraId="37475FD1" w14:textId="77777777" w:rsidTr="00F7251B">
        <w:trPr>
          <w:trHeight w:val="300"/>
        </w:trPr>
        <w:tc>
          <w:tcPr>
            <w:tcW w:w="1276" w:type="dxa"/>
            <w:shd w:val="clear" w:color="auto" w:fill="D9D9D9" w:themeFill="background1" w:themeFillShade="D9"/>
            <w:noWrap/>
            <w:vAlign w:val="bottom"/>
            <w:hideMark/>
          </w:tcPr>
          <w:p w14:paraId="285731AA" w14:textId="77777777" w:rsidR="00F7251B" w:rsidRPr="00D7231C" w:rsidRDefault="00F7251B" w:rsidP="00F7251B">
            <w:pPr>
              <w:rPr>
                <w:b/>
                <w:i w:val="0"/>
                <w:color w:val="000000"/>
                <w:sz w:val="22"/>
                <w:szCs w:val="22"/>
              </w:rPr>
            </w:pPr>
            <w:r w:rsidRPr="00D7231C">
              <w:rPr>
                <w:b/>
                <w:i w:val="0"/>
                <w:color w:val="000000"/>
                <w:sz w:val="22"/>
                <w:szCs w:val="22"/>
              </w:rPr>
              <w:t>SKLOP 1:</w:t>
            </w:r>
          </w:p>
        </w:tc>
        <w:tc>
          <w:tcPr>
            <w:tcW w:w="4394" w:type="dxa"/>
            <w:shd w:val="clear" w:color="auto" w:fill="FFFF00"/>
            <w:noWrap/>
            <w:vAlign w:val="bottom"/>
            <w:hideMark/>
          </w:tcPr>
          <w:p w14:paraId="34192219" w14:textId="77777777" w:rsidR="00F7251B" w:rsidRPr="00D7231C" w:rsidRDefault="00F7251B" w:rsidP="00F7251B">
            <w:pPr>
              <w:rPr>
                <w:i w:val="0"/>
                <w:color w:val="000000"/>
                <w:sz w:val="22"/>
                <w:szCs w:val="22"/>
              </w:rPr>
            </w:pPr>
            <w:r w:rsidRPr="00D7231C">
              <w:rPr>
                <w:i w:val="0"/>
                <w:color w:val="000000"/>
                <w:sz w:val="22"/>
                <w:szCs w:val="22"/>
              </w:rPr>
              <w:t>MESO IN MESNI IZDELKI</w:t>
            </w:r>
          </w:p>
        </w:tc>
        <w:tc>
          <w:tcPr>
            <w:tcW w:w="1378" w:type="dxa"/>
          </w:tcPr>
          <w:p w14:paraId="2D70E734" w14:textId="1067689B" w:rsidR="00F7251B" w:rsidRPr="00D7231C" w:rsidRDefault="00F7251B" w:rsidP="00F7251B">
            <w:pPr>
              <w:jc w:val="center"/>
              <w:rPr>
                <w:i w:val="0"/>
                <w:color w:val="000000"/>
                <w:sz w:val="22"/>
                <w:szCs w:val="22"/>
              </w:rPr>
            </w:pPr>
          </w:p>
        </w:tc>
        <w:tc>
          <w:tcPr>
            <w:tcW w:w="1155" w:type="dxa"/>
            <w:shd w:val="clear" w:color="auto" w:fill="auto"/>
          </w:tcPr>
          <w:p w14:paraId="350C8F00" w14:textId="46525C5A" w:rsidR="00F7251B" w:rsidRPr="00D7231C" w:rsidRDefault="00F7251B" w:rsidP="00F7251B">
            <w:pPr>
              <w:jc w:val="center"/>
              <w:rPr>
                <w:i w:val="0"/>
                <w:color w:val="000000"/>
                <w:sz w:val="22"/>
                <w:szCs w:val="22"/>
              </w:rPr>
            </w:pPr>
          </w:p>
        </w:tc>
        <w:tc>
          <w:tcPr>
            <w:tcW w:w="1302" w:type="dxa"/>
            <w:shd w:val="clear" w:color="auto" w:fill="D9D9D9" w:themeFill="background1" w:themeFillShade="D9"/>
          </w:tcPr>
          <w:p w14:paraId="4848EAEF" w14:textId="703EBD3F" w:rsidR="00F7251B" w:rsidRDefault="00F7251B" w:rsidP="00F7251B">
            <w:pPr>
              <w:jc w:val="center"/>
              <w:rPr>
                <w:i w:val="0"/>
                <w:color w:val="000000"/>
                <w:sz w:val="22"/>
                <w:szCs w:val="22"/>
              </w:rPr>
            </w:pPr>
            <w:r>
              <w:rPr>
                <w:i w:val="0"/>
                <w:color w:val="000000"/>
                <w:sz w:val="22"/>
                <w:szCs w:val="22"/>
              </w:rPr>
              <w:t>x</w:t>
            </w:r>
          </w:p>
        </w:tc>
        <w:tc>
          <w:tcPr>
            <w:tcW w:w="1300" w:type="dxa"/>
            <w:shd w:val="clear" w:color="auto" w:fill="auto"/>
          </w:tcPr>
          <w:p w14:paraId="433DDCAB" w14:textId="40AD0E87" w:rsidR="00F7251B" w:rsidRPr="00D7231C" w:rsidRDefault="00F7251B" w:rsidP="00F7251B">
            <w:pPr>
              <w:jc w:val="center"/>
              <w:rPr>
                <w:i w:val="0"/>
                <w:color w:val="000000"/>
                <w:sz w:val="22"/>
                <w:szCs w:val="22"/>
              </w:rPr>
            </w:pPr>
          </w:p>
        </w:tc>
      </w:tr>
      <w:tr w:rsidR="00F7251B" w:rsidRPr="00D7231C" w14:paraId="25DF8A47" w14:textId="77777777" w:rsidTr="00F7251B">
        <w:trPr>
          <w:trHeight w:val="300"/>
        </w:trPr>
        <w:tc>
          <w:tcPr>
            <w:tcW w:w="1276" w:type="dxa"/>
            <w:shd w:val="clear" w:color="auto" w:fill="D9D9D9" w:themeFill="background1" w:themeFillShade="D9"/>
            <w:noWrap/>
            <w:vAlign w:val="bottom"/>
            <w:hideMark/>
          </w:tcPr>
          <w:p w14:paraId="4833AAA5" w14:textId="77777777" w:rsidR="00F7251B" w:rsidRPr="00D7231C" w:rsidRDefault="00F7251B" w:rsidP="00F7251B">
            <w:pPr>
              <w:rPr>
                <w:b/>
                <w:i w:val="0"/>
                <w:color w:val="000000"/>
                <w:sz w:val="22"/>
                <w:szCs w:val="22"/>
              </w:rPr>
            </w:pPr>
            <w:r w:rsidRPr="00D7231C">
              <w:rPr>
                <w:b/>
                <w:i w:val="0"/>
                <w:color w:val="000000"/>
                <w:sz w:val="22"/>
                <w:szCs w:val="22"/>
              </w:rPr>
              <w:t>SKLOP 2:</w:t>
            </w:r>
          </w:p>
        </w:tc>
        <w:tc>
          <w:tcPr>
            <w:tcW w:w="4394" w:type="dxa"/>
            <w:shd w:val="clear" w:color="auto" w:fill="FFFF00"/>
            <w:noWrap/>
            <w:vAlign w:val="bottom"/>
            <w:hideMark/>
          </w:tcPr>
          <w:p w14:paraId="01264DFE" w14:textId="77777777" w:rsidR="00F7251B" w:rsidRPr="00D7231C" w:rsidRDefault="00F7251B" w:rsidP="00F7251B">
            <w:pPr>
              <w:rPr>
                <w:i w:val="0"/>
                <w:color w:val="000000"/>
                <w:sz w:val="22"/>
                <w:szCs w:val="22"/>
              </w:rPr>
            </w:pPr>
            <w:r w:rsidRPr="00D7231C">
              <w:rPr>
                <w:i w:val="0"/>
                <w:color w:val="000000"/>
                <w:sz w:val="22"/>
                <w:szCs w:val="22"/>
              </w:rPr>
              <w:t>PERUTNINSKO MESO IN IZDELKI</w:t>
            </w:r>
          </w:p>
        </w:tc>
        <w:tc>
          <w:tcPr>
            <w:tcW w:w="1378" w:type="dxa"/>
          </w:tcPr>
          <w:p w14:paraId="6134017F" w14:textId="52F1A67C" w:rsidR="00F7251B" w:rsidRPr="00D7231C" w:rsidRDefault="00F7251B" w:rsidP="00F7251B">
            <w:pPr>
              <w:jc w:val="center"/>
              <w:rPr>
                <w:i w:val="0"/>
                <w:color w:val="000000"/>
                <w:sz w:val="22"/>
                <w:szCs w:val="22"/>
              </w:rPr>
            </w:pPr>
          </w:p>
        </w:tc>
        <w:tc>
          <w:tcPr>
            <w:tcW w:w="1155" w:type="dxa"/>
            <w:shd w:val="clear" w:color="auto" w:fill="auto"/>
          </w:tcPr>
          <w:p w14:paraId="730A5675" w14:textId="0243FEFB" w:rsidR="00F7251B" w:rsidRPr="00D7231C" w:rsidRDefault="00F7251B" w:rsidP="00F7251B">
            <w:pPr>
              <w:jc w:val="center"/>
              <w:rPr>
                <w:i w:val="0"/>
                <w:color w:val="000000"/>
                <w:sz w:val="22"/>
                <w:szCs w:val="22"/>
              </w:rPr>
            </w:pPr>
          </w:p>
        </w:tc>
        <w:tc>
          <w:tcPr>
            <w:tcW w:w="1302" w:type="dxa"/>
            <w:shd w:val="clear" w:color="auto" w:fill="D9D9D9" w:themeFill="background1" w:themeFillShade="D9"/>
          </w:tcPr>
          <w:p w14:paraId="5FA797B9" w14:textId="38310B12" w:rsidR="00F7251B" w:rsidRDefault="00F7251B" w:rsidP="00F7251B">
            <w:pPr>
              <w:jc w:val="center"/>
              <w:rPr>
                <w:i w:val="0"/>
                <w:color w:val="000000"/>
                <w:sz w:val="22"/>
                <w:szCs w:val="22"/>
              </w:rPr>
            </w:pPr>
            <w:r>
              <w:rPr>
                <w:i w:val="0"/>
                <w:color w:val="000000"/>
                <w:sz w:val="22"/>
                <w:szCs w:val="22"/>
              </w:rPr>
              <w:t>x</w:t>
            </w:r>
          </w:p>
        </w:tc>
        <w:tc>
          <w:tcPr>
            <w:tcW w:w="1300" w:type="dxa"/>
            <w:shd w:val="clear" w:color="auto" w:fill="D9D9D9" w:themeFill="background1" w:themeFillShade="D9"/>
          </w:tcPr>
          <w:p w14:paraId="358AB8C7" w14:textId="533F3216" w:rsidR="00F7251B" w:rsidRPr="00D7231C" w:rsidRDefault="00F7251B" w:rsidP="00F7251B">
            <w:pPr>
              <w:jc w:val="center"/>
              <w:rPr>
                <w:i w:val="0"/>
                <w:sz w:val="22"/>
                <w:szCs w:val="22"/>
              </w:rPr>
            </w:pPr>
            <w:r>
              <w:rPr>
                <w:i w:val="0"/>
                <w:color w:val="000000"/>
                <w:sz w:val="22"/>
                <w:szCs w:val="22"/>
              </w:rPr>
              <w:t>x</w:t>
            </w:r>
          </w:p>
        </w:tc>
      </w:tr>
      <w:tr w:rsidR="00F7251B" w:rsidRPr="00D7231C" w14:paraId="5759C7BC" w14:textId="77777777" w:rsidTr="00F7251B">
        <w:trPr>
          <w:trHeight w:val="300"/>
        </w:trPr>
        <w:tc>
          <w:tcPr>
            <w:tcW w:w="1276" w:type="dxa"/>
            <w:shd w:val="clear" w:color="auto" w:fill="D9D9D9" w:themeFill="background1" w:themeFillShade="D9"/>
            <w:noWrap/>
            <w:vAlign w:val="bottom"/>
            <w:hideMark/>
          </w:tcPr>
          <w:p w14:paraId="0BC89EE3" w14:textId="77777777" w:rsidR="00F7251B" w:rsidRPr="00D7231C" w:rsidRDefault="00F7251B" w:rsidP="00F7251B">
            <w:pPr>
              <w:rPr>
                <w:b/>
                <w:i w:val="0"/>
                <w:color w:val="000000"/>
                <w:sz w:val="22"/>
                <w:szCs w:val="22"/>
              </w:rPr>
            </w:pPr>
            <w:r w:rsidRPr="00D7231C">
              <w:rPr>
                <w:b/>
                <w:i w:val="0"/>
                <w:color w:val="000000"/>
                <w:sz w:val="22"/>
                <w:szCs w:val="22"/>
              </w:rPr>
              <w:t>SKLOP 3:</w:t>
            </w:r>
          </w:p>
        </w:tc>
        <w:tc>
          <w:tcPr>
            <w:tcW w:w="4394" w:type="dxa"/>
            <w:shd w:val="clear" w:color="auto" w:fill="FFFF00"/>
            <w:noWrap/>
            <w:vAlign w:val="bottom"/>
            <w:hideMark/>
          </w:tcPr>
          <w:p w14:paraId="2A841CD1" w14:textId="77777777" w:rsidR="00F7251B" w:rsidRPr="00D7231C" w:rsidRDefault="00F7251B" w:rsidP="00F7251B">
            <w:pPr>
              <w:rPr>
                <w:i w:val="0"/>
                <w:color w:val="000000"/>
                <w:sz w:val="22"/>
                <w:szCs w:val="22"/>
              </w:rPr>
            </w:pPr>
            <w:r w:rsidRPr="00D7231C">
              <w:rPr>
                <w:i w:val="0"/>
                <w:color w:val="000000"/>
                <w:sz w:val="22"/>
                <w:szCs w:val="22"/>
              </w:rPr>
              <w:t>JAJCA</w:t>
            </w:r>
          </w:p>
        </w:tc>
        <w:tc>
          <w:tcPr>
            <w:tcW w:w="1378" w:type="dxa"/>
          </w:tcPr>
          <w:p w14:paraId="26C1AE5D" w14:textId="1B8CC3B5" w:rsidR="00F7251B" w:rsidRPr="00D7231C" w:rsidRDefault="00F7251B" w:rsidP="00F7251B">
            <w:pPr>
              <w:jc w:val="center"/>
              <w:rPr>
                <w:i w:val="0"/>
                <w:color w:val="000000"/>
                <w:sz w:val="22"/>
                <w:szCs w:val="22"/>
              </w:rPr>
            </w:pPr>
          </w:p>
        </w:tc>
        <w:tc>
          <w:tcPr>
            <w:tcW w:w="1155" w:type="dxa"/>
            <w:shd w:val="clear" w:color="auto" w:fill="auto"/>
          </w:tcPr>
          <w:p w14:paraId="1B27C9A5" w14:textId="729FA743" w:rsidR="00F7251B" w:rsidRPr="00D7231C" w:rsidRDefault="00F7251B" w:rsidP="00F7251B">
            <w:pPr>
              <w:jc w:val="center"/>
              <w:rPr>
                <w:i w:val="0"/>
                <w:color w:val="000000"/>
                <w:sz w:val="22"/>
                <w:szCs w:val="22"/>
              </w:rPr>
            </w:pPr>
          </w:p>
        </w:tc>
        <w:tc>
          <w:tcPr>
            <w:tcW w:w="1302" w:type="dxa"/>
            <w:shd w:val="clear" w:color="auto" w:fill="D9D9D9" w:themeFill="background1" w:themeFillShade="D9"/>
          </w:tcPr>
          <w:p w14:paraId="7FB0F15E" w14:textId="48D066E6" w:rsidR="00F7251B" w:rsidRDefault="00F7251B" w:rsidP="00F7251B">
            <w:pPr>
              <w:jc w:val="center"/>
              <w:rPr>
                <w:i w:val="0"/>
                <w:color w:val="000000"/>
                <w:sz w:val="22"/>
                <w:szCs w:val="22"/>
              </w:rPr>
            </w:pPr>
            <w:r>
              <w:rPr>
                <w:i w:val="0"/>
                <w:color w:val="000000"/>
                <w:sz w:val="22"/>
                <w:szCs w:val="22"/>
              </w:rPr>
              <w:t>x</w:t>
            </w:r>
          </w:p>
        </w:tc>
        <w:tc>
          <w:tcPr>
            <w:tcW w:w="1300" w:type="dxa"/>
            <w:shd w:val="clear" w:color="auto" w:fill="D9D9D9" w:themeFill="background1" w:themeFillShade="D9"/>
          </w:tcPr>
          <w:p w14:paraId="29525A2A" w14:textId="29EABAB7" w:rsidR="00F7251B" w:rsidRPr="00D7231C" w:rsidRDefault="00F7251B" w:rsidP="00F7251B">
            <w:pPr>
              <w:jc w:val="center"/>
              <w:rPr>
                <w:i w:val="0"/>
                <w:sz w:val="22"/>
                <w:szCs w:val="22"/>
              </w:rPr>
            </w:pPr>
            <w:r>
              <w:rPr>
                <w:i w:val="0"/>
                <w:color w:val="000000"/>
                <w:sz w:val="22"/>
                <w:szCs w:val="22"/>
              </w:rPr>
              <w:t>x</w:t>
            </w:r>
          </w:p>
        </w:tc>
      </w:tr>
      <w:tr w:rsidR="00F7251B" w:rsidRPr="00D7231C" w14:paraId="0F0B8278" w14:textId="77777777" w:rsidTr="00F7251B">
        <w:trPr>
          <w:trHeight w:val="300"/>
        </w:trPr>
        <w:tc>
          <w:tcPr>
            <w:tcW w:w="1276" w:type="dxa"/>
            <w:shd w:val="clear" w:color="auto" w:fill="D9D9D9" w:themeFill="background1" w:themeFillShade="D9"/>
            <w:noWrap/>
            <w:vAlign w:val="bottom"/>
            <w:hideMark/>
          </w:tcPr>
          <w:p w14:paraId="2A506644" w14:textId="77777777" w:rsidR="00F7251B" w:rsidRPr="00D7231C" w:rsidRDefault="00F7251B" w:rsidP="00F7251B">
            <w:pPr>
              <w:rPr>
                <w:b/>
                <w:i w:val="0"/>
                <w:color w:val="000000"/>
                <w:sz w:val="22"/>
                <w:szCs w:val="22"/>
              </w:rPr>
            </w:pPr>
            <w:r w:rsidRPr="00D7231C">
              <w:rPr>
                <w:b/>
                <w:i w:val="0"/>
                <w:color w:val="000000"/>
                <w:sz w:val="22"/>
                <w:szCs w:val="22"/>
              </w:rPr>
              <w:t>SKLOP 4:</w:t>
            </w:r>
          </w:p>
        </w:tc>
        <w:tc>
          <w:tcPr>
            <w:tcW w:w="4394" w:type="dxa"/>
            <w:shd w:val="clear" w:color="auto" w:fill="FFFF00"/>
            <w:noWrap/>
            <w:vAlign w:val="bottom"/>
            <w:hideMark/>
          </w:tcPr>
          <w:p w14:paraId="697018EA" w14:textId="77777777" w:rsidR="00F7251B" w:rsidRPr="00D7231C" w:rsidRDefault="00F7251B" w:rsidP="00F7251B">
            <w:pPr>
              <w:rPr>
                <w:i w:val="0"/>
                <w:color w:val="000000"/>
                <w:sz w:val="22"/>
                <w:szCs w:val="22"/>
              </w:rPr>
            </w:pPr>
            <w:r w:rsidRPr="00D7231C">
              <w:rPr>
                <w:i w:val="0"/>
                <w:color w:val="000000"/>
                <w:sz w:val="22"/>
                <w:szCs w:val="22"/>
              </w:rPr>
              <w:t>RIBE IN IZDELKI IZ RIB</w:t>
            </w:r>
          </w:p>
        </w:tc>
        <w:tc>
          <w:tcPr>
            <w:tcW w:w="1378" w:type="dxa"/>
          </w:tcPr>
          <w:p w14:paraId="2A8E16B0" w14:textId="023CB65F" w:rsidR="00F7251B" w:rsidRPr="00D7231C" w:rsidRDefault="00F7251B" w:rsidP="00F7251B">
            <w:pPr>
              <w:jc w:val="center"/>
              <w:rPr>
                <w:i w:val="0"/>
                <w:color w:val="000000"/>
                <w:sz w:val="22"/>
                <w:szCs w:val="22"/>
              </w:rPr>
            </w:pPr>
          </w:p>
        </w:tc>
        <w:tc>
          <w:tcPr>
            <w:tcW w:w="1155" w:type="dxa"/>
            <w:shd w:val="clear" w:color="auto" w:fill="auto"/>
          </w:tcPr>
          <w:p w14:paraId="3142A4FD" w14:textId="51B5ACDB" w:rsidR="00F7251B" w:rsidRPr="00D7231C" w:rsidRDefault="00F7251B" w:rsidP="00F7251B">
            <w:pPr>
              <w:jc w:val="center"/>
              <w:rPr>
                <w:i w:val="0"/>
                <w:color w:val="000000"/>
                <w:sz w:val="22"/>
                <w:szCs w:val="22"/>
              </w:rPr>
            </w:pPr>
          </w:p>
        </w:tc>
        <w:tc>
          <w:tcPr>
            <w:tcW w:w="1302" w:type="dxa"/>
            <w:shd w:val="clear" w:color="auto" w:fill="D9D9D9" w:themeFill="background1" w:themeFillShade="D9"/>
          </w:tcPr>
          <w:p w14:paraId="2D34B841" w14:textId="2362CA4E" w:rsidR="00F7251B" w:rsidRDefault="00F7251B" w:rsidP="00F7251B">
            <w:pPr>
              <w:jc w:val="center"/>
              <w:rPr>
                <w:i w:val="0"/>
                <w:color w:val="000000"/>
                <w:sz w:val="22"/>
                <w:szCs w:val="22"/>
              </w:rPr>
            </w:pPr>
            <w:r>
              <w:rPr>
                <w:i w:val="0"/>
                <w:color w:val="000000"/>
                <w:sz w:val="22"/>
                <w:szCs w:val="22"/>
              </w:rPr>
              <w:t>x</w:t>
            </w:r>
          </w:p>
        </w:tc>
        <w:tc>
          <w:tcPr>
            <w:tcW w:w="1300" w:type="dxa"/>
            <w:shd w:val="clear" w:color="auto" w:fill="D9D9D9" w:themeFill="background1" w:themeFillShade="D9"/>
          </w:tcPr>
          <w:p w14:paraId="0C78BD86" w14:textId="6980E437" w:rsidR="00F7251B" w:rsidRPr="00D7231C" w:rsidRDefault="00F7251B" w:rsidP="00F7251B">
            <w:pPr>
              <w:jc w:val="center"/>
              <w:rPr>
                <w:i w:val="0"/>
                <w:sz w:val="22"/>
                <w:szCs w:val="22"/>
              </w:rPr>
            </w:pPr>
            <w:r>
              <w:rPr>
                <w:i w:val="0"/>
                <w:color w:val="000000"/>
                <w:sz w:val="22"/>
                <w:szCs w:val="22"/>
              </w:rPr>
              <w:t>x</w:t>
            </w:r>
          </w:p>
        </w:tc>
      </w:tr>
      <w:tr w:rsidR="00F7251B" w:rsidRPr="00D7231C" w14:paraId="77551E97" w14:textId="77777777" w:rsidTr="00F7251B">
        <w:trPr>
          <w:trHeight w:val="300"/>
        </w:trPr>
        <w:tc>
          <w:tcPr>
            <w:tcW w:w="1276" w:type="dxa"/>
            <w:shd w:val="clear" w:color="auto" w:fill="D9D9D9" w:themeFill="background1" w:themeFillShade="D9"/>
            <w:noWrap/>
            <w:vAlign w:val="bottom"/>
            <w:hideMark/>
          </w:tcPr>
          <w:p w14:paraId="4798DF54" w14:textId="77777777" w:rsidR="00F7251B" w:rsidRPr="00D7231C" w:rsidRDefault="00F7251B" w:rsidP="00F7251B">
            <w:pPr>
              <w:rPr>
                <w:b/>
                <w:i w:val="0"/>
                <w:color w:val="000000"/>
                <w:sz w:val="22"/>
                <w:szCs w:val="22"/>
              </w:rPr>
            </w:pPr>
            <w:r w:rsidRPr="00D7231C">
              <w:rPr>
                <w:b/>
                <w:i w:val="0"/>
                <w:color w:val="000000"/>
                <w:sz w:val="22"/>
                <w:szCs w:val="22"/>
              </w:rPr>
              <w:t>SKLOP 5:</w:t>
            </w:r>
          </w:p>
        </w:tc>
        <w:tc>
          <w:tcPr>
            <w:tcW w:w="4394" w:type="dxa"/>
            <w:shd w:val="clear" w:color="auto" w:fill="FFFF00"/>
            <w:noWrap/>
            <w:vAlign w:val="bottom"/>
            <w:hideMark/>
          </w:tcPr>
          <w:p w14:paraId="4EBC7A06" w14:textId="77777777" w:rsidR="00F7251B" w:rsidRPr="00D7231C" w:rsidRDefault="00F7251B" w:rsidP="00F7251B">
            <w:pPr>
              <w:rPr>
                <w:i w:val="0"/>
                <w:color w:val="000000"/>
                <w:sz w:val="22"/>
                <w:szCs w:val="22"/>
              </w:rPr>
            </w:pPr>
            <w:r w:rsidRPr="00D7231C">
              <w:rPr>
                <w:i w:val="0"/>
                <w:color w:val="000000"/>
                <w:sz w:val="22"/>
                <w:szCs w:val="22"/>
              </w:rPr>
              <w:t>MLEKO IN MLEČNI IZDELKI</w:t>
            </w:r>
          </w:p>
        </w:tc>
        <w:tc>
          <w:tcPr>
            <w:tcW w:w="1378" w:type="dxa"/>
          </w:tcPr>
          <w:p w14:paraId="020CFD3B" w14:textId="6E2D1627" w:rsidR="00F7251B" w:rsidRPr="00D7231C" w:rsidRDefault="00F7251B" w:rsidP="00F7251B">
            <w:pPr>
              <w:jc w:val="center"/>
              <w:rPr>
                <w:i w:val="0"/>
                <w:color w:val="000000"/>
                <w:sz w:val="22"/>
                <w:szCs w:val="22"/>
              </w:rPr>
            </w:pPr>
          </w:p>
        </w:tc>
        <w:tc>
          <w:tcPr>
            <w:tcW w:w="1155" w:type="dxa"/>
            <w:shd w:val="clear" w:color="auto" w:fill="auto"/>
          </w:tcPr>
          <w:p w14:paraId="40AB812A" w14:textId="5DFA429F" w:rsidR="00F7251B" w:rsidRPr="00D7231C" w:rsidRDefault="00F7251B" w:rsidP="00F7251B">
            <w:pPr>
              <w:jc w:val="center"/>
              <w:rPr>
                <w:i w:val="0"/>
                <w:color w:val="000000"/>
                <w:sz w:val="22"/>
                <w:szCs w:val="22"/>
              </w:rPr>
            </w:pPr>
          </w:p>
        </w:tc>
        <w:tc>
          <w:tcPr>
            <w:tcW w:w="1302" w:type="dxa"/>
            <w:shd w:val="clear" w:color="auto" w:fill="D9D9D9" w:themeFill="background1" w:themeFillShade="D9"/>
          </w:tcPr>
          <w:p w14:paraId="7A731AED" w14:textId="003B84ED" w:rsidR="00F7251B" w:rsidRDefault="00F7251B" w:rsidP="00F7251B">
            <w:pPr>
              <w:jc w:val="center"/>
              <w:rPr>
                <w:i w:val="0"/>
                <w:color w:val="000000"/>
                <w:sz w:val="22"/>
                <w:szCs w:val="22"/>
              </w:rPr>
            </w:pPr>
            <w:r>
              <w:rPr>
                <w:i w:val="0"/>
                <w:color w:val="000000"/>
                <w:sz w:val="22"/>
                <w:szCs w:val="22"/>
              </w:rPr>
              <w:t>x</w:t>
            </w:r>
          </w:p>
        </w:tc>
        <w:tc>
          <w:tcPr>
            <w:tcW w:w="1300" w:type="dxa"/>
            <w:shd w:val="clear" w:color="auto" w:fill="D9D9D9" w:themeFill="background1" w:themeFillShade="D9"/>
          </w:tcPr>
          <w:p w14:paraId="2FA21039" w14:textId="309268C3" w:rsidR="00F7251B" w:rsidRPr="00D7231C" w:rsidRDefault="00F7251B" w:rsidP="00F7251B">
            <w:pPr>
              <w:jc w:val="center"/>
              <w:rPr>
                <w:i w:val="0"/>
                <w:sz w:val="22"/>
                <w:szCs w:val="22"/>
              </w:rPr>
            </w:pPr>
            <w:r>
              <w:rPr>
                <w:i w:val="0"/>
                <w:color w:val="000000"/>
                <w:sz w:val="22"/>
                <w:szCs w:val="22"/>
              </w:rPr>
              <w:t>x</w:t>
            </w:r>
          </w:p>
        </w:tc>
      </w:tr>
      <w:tr w:rsidR="00F7251B" w:rsidRPr="00D7231C" w14:paraId="24B873C6" w14:textId="77777777" w:rsidTr="00F7251B">
        <w:trPr>
          <w:trHeight w:val="300"/>
        </w:trPr>
        <w:tc>
          <w:tcPr>
            <w:tcW w:w="1276" w:type="dxa"/>
            <w:shd w:val="clear" w:color="auto" w:fill="D9D9D9" w:themeFill="background1" w:themeFillShade="D9"/>
            <w:noWrap/>
            <w:vAlign w:val="bottom"/>
            <w:hideMark/>
          </w:tcPr>
          <w:p w14:paraId="1783766D" w14:textId="77777777" w:rsidR="00F7251B" w:rsidRPr="00D7231C" w:rsidRDefault="00F7251B" w:rsidP="00F7251B">
            <w:pPr>
              <w:rPr>
                <w:b/>
                <w:i w:val="0"/>
                <w:color w:val="000000"/>
                <w:sz w:val="22"/>
                <w:szCs w:val="22"/>
              </w:rPr>
            </w:pPr>
            <w:r w:rsidRPr="00D7231C">
              <w:rPr>
                <w:b/>
                <w:i w:val="0"/>
                <w:color w:val="000000"/>
                <w:sz w:val="22"/>
                <w:szCs w:val="22"/>
              </w:rPr>
              <w:t>SKLOP 6:</w:t>
            </w:r>
          </w:p>
        </w:tc>
        <w:tc>
          <w:tcPr>
            <w:tcW w:w="4394" w:type="dxa"/>
            <w:shd w:val="clear" w:color="auto" w:fill="FFFF00"/>
            <w:noWrap/>
            <w:vAlign w:val="bottom"/>
            <w:hideMark/>
          </w:tcPr>
          <w:p w14:paraId="2962F8E8" w14:textId="77777777" w:rsidR="00F7251B" w:rsidRPr="00D7231C" w:rsidRDefault="00F7251B" w:rsidP="00F7251B">
            <w:pPr>
              <w:rPr>
                <w:i w:val="0"/>
                <w:color w:val="000000"/>
                <w:sz w:val="22"/>
                <w:szCs w:val="22"/>
              </w:rPr>
            </w:pPr>
            <w:r w:rsidRPr="00D7231C">
              <w:rPr>
                <w:i w:val="0"/>
                <w:color w:val="000000"/>
                <w:sz w:val="22"/>
                <w:szCs w:val="22"/>
              </w:rPr>
              <w:t>KRUH, PEKOVSKI IZDELKI, SLAŠČICE IN OSTALO</w:t>
            </w:r>
          </w:p>
        </w:tc>
        <w:tc>
          <w:tcPr>
            <w:tcW w:w="1378" w:type="dxa"/>
          </w:tcPr>
          <w:p w14:paraId="1B327B0B" w14:textId="52B7C67D" w:rsidR="00F7251B" w:rsidRPr="00D7231C" w:rsidRDefault="00F7251B" w:rsidP="00F7251B">
            <w:pPr>
              <w:jc w:val="center"/>
              <w:rPr>
                <w:i w:val="0"/>
                <w:color w:val="000000"/>
                <w:sz w:val="22"/>
                <w:szCs w:val="22"/>
              </w:rPr>
            </w:pPr>
          </w:p>
        </w:tc>
        <w:tc>
          <w:tcPr>
            <w:tcW w:w="1155" w:type="dxa"/>
            <w:shd w:val="clear" w:color="auto" w:fill="auto"/>
          </w:tcPr>
          <w:p w14:paraId="6DC13B3B" w14:textId="35B83576" w:rsidR="00F7251B" w:rsidRPr="00D7231C" w:rsidRDefault="00F7251B" w:rsidP="00F7251B">
            <w:pPr>
              <w:jc w:val="center"/>
              <w:rPr>
                <w:i w:val="0"/>
                <w:color w:val="000000"/>
                <w:sz w:val="22"/>
                <w:szCs w:val="22"/>
              </w:rPr>
            </w:pPr>
          </w:p>
        </w:tc>
        <w:tc>
          <w:tcPr>
            <w:tcW w:w="1302" w:type="dxa"/>
            <w:shd w:val="clear" w:color="auto" w:fill="D9D9D9" w:themeFill="background1" w:themeFillShade="D9"/>
          </w:tcPr>
          <w:p w14:paraId="357CC74D" w14:textId="40752743" w:rsidR="00F7251B" w:rsidRDefault="00F7251B" w:rsidP="00F7251B">
            <w:pPr>
              <w:jc w:val="center"/>
              <w:rPr>
                <w:i w:val="0"/>
                <w:color w:val="000000"/>
                <w:sz w:val="22"/>
                <w:szCs w:val="22"/>
              </w:rPr>
            </w:pPr>
            <w:r>
              <w:rPr>
                <w:i w:val="0"/>
                <w:color w:val="000000"/>
                <w:sz w:val="22"/>
                <w:szCs w:val="22"/>
              </w:rPr>
              <w:t>x</w:t>
            </w:r>
          </w:p>
        </w:tc>
        <w:tc>
          <w:tcPr>
            <w:tcW w:w="1300" w:type="dxa"/>
            <w:shd w:val="clear" w:color="auto" w:fill="D9D9D9" w:themeFill="background1" w:themeFillShade="D9"/>
          </w:tcPr>
          <w:p w14:paraId="54F3B6CB" w14:textId="0578E932" w:rsidR="00F7251B" w:rsidRPr="00D7231C" w:rsidRDefault="00F7251B" w:rsidP="00F7251B">
            <w:pPr>
              <w:jc w:val="center"/>
              <w:rPr>
                <w:i w:val="0"/>
                <w:sz w:val="22"/>
                <w:szCs w:val="22"/>
              </w:rPr>
            </w:pPr>
            <w:r>
              <w:rPr>
                <w:i w:val="0"/>
                <w:color w:val="000000"/>
                <w:sz w:val="22"/>
                <w:szCs w:val="22"/>
              </w:rPr>
              <w:t>x</w:t>
            </w:r>
          </w:p>
        </w:tc>
      </w:tr>
      <w:tr w:rsidR="00F7251B" w:rsidRPr="00D7231C" w14:paraId="3064ADDD" w14:textId="77777777" w:rsidTr="00F7251B">
        <w:trPr>
          <w:trHeight w:val="300"/>
        </w:trPr>
        <w:tc>
          <w:tcPr>
            <w:tcW w:w="1276" w:type="dxa"/>
            <w:shd w:val="clear" w:color="auto" w:fill="D9D9D9" w:themeFill="background1" w:themeFillShade="D9"/>
            <w:noWrap/>
            <w:vAlign w:val="bottom"/>
            <w:hideMark/>
          </w:tcPr>
          <w:p w14:paraId="533E273B" w14:textId="77777777" w:rsidR="00F7251B" w:rsidRPr="00D7231C" w:rsidRDefault="00F7251B" w:rsidP="00F7251B">
            <w:pPr>
              <w:rPr>
                <w:b/>
                <w:i w:val="0"/>
                <w:color w:val="000000"/>
                <w:sz w:val="22"/>
                <w:szCs w:val="22"/>
              </w:rPr>
            </w:pPr>
            <w:r w:rsidRPr="00D7231C">
              <w:rPr>
                <w:b/>
                <w:i w:val="0"/>
                <w:color w:val="000000"/>
                <w:sz w:val="22"/>
                <w:szCs w:val="22"/>
              </w:rPr>
              <w:t>SKLOP 7:</w:t>
            </w:r>
          </w:p>
        </w:tc>
        <w:tc>
          <w:tcPr>
            <w:tcW w:w="4394" w:type="dxa"/>
            <w:shd w:val="clear" w:color="auto" w:fill="FFFF00"/>
            <w:noWrap/>
            <w:vAlign w:val="bottom"/>
            <w:hideMark/>
          </w:tcPr>
          <w:p w14:paraId="1273D409" w14:textId="77777777" w:rsidR="00F7251B" w:rsidRPr="00D7231C" w:rsidRDefault="00F7251B" w:rsidP="00F7251B">
            <w:pPr>
              <w:rPr>
                <w:i w:val="0"/>
                <w:color w:val="000000"/>
                <w:sz w:val="22"/>
                <w:szCs w:val="22"/>
              </w:rPr>
            </w:pPr>
            <w:r w:rsidRPr="00D7231C">
              <w:rPr>
                <w:i w:val="0"/>
                <w:color w:val="000000"/>
                <w:sz w:val="22"/>
                <w:szCs w:val="22"/>
              </w:rPr>
              <w:t>ZAMRZNJENA ŽIVILA IZ TESTA</w:t>
            </w:r>
          </w:p>
        </w:tc>
        <w:tc>
          <w:tcPr>
            <w:tcW w:w="1378" w:type="dxa"/>
          </w:tcPr>
          <w:p w14:paraId="79160C6C" w14:textId="6F467E9A" w:rsidR="00F7251B" w:rsidRPr="00D7231C" w:rsidRDefault="00F7251B" w:rsidP="00F7251B">
            <w:pPr>
              <w:jc w:val="center"/>
              <w:rPr>
                <w:i w:val="0"/>
                <w:color w:val="000000"/>
                <w:sz w:val="22"/>
                <w:szCs w:val="22"/>
              </w:rPr>
            </w:pPr>
          </w:p>
        </w:tc>
        <w:tc>
          <w:tcPr>
            <w:tcW w:w="1155" w:type="dxa"/>
            <w:shd w:val="clear" w:color="auto" w:fill="auto"/>
          </w:tcPr>
          <w:p w14:paraId="0AD46680" w14:textId="31EA9C31" w:rsidR="00F7251B" w:rsidRPr="00D7231C" w:rsidRDefault="00F7251B" w:rsidP="00F7251B">
            <w:pPr>
              <w:jc w:val="center"/>
              <w:rPr>
                <w:i w:val="0"/>
                <w:color w:val="000000"/>
                <w:sz w:val="22"/>
                <w:szCs w:val="22"/>
              </w:rPr>
            </w:pPr>
          </w:p>
        </w:tc>
        <w:tc>
          <w:tcPr>
            <w:tcW w:w="1302" w:type="dxa"/>
            <w:shd w:val="clear" w:color="auto" w:fill="D9D9D9" w:themeFill="background1" w:themeFillShade="D9"/>
          </w:tcPr>
          <w:p w14:paraId="288ED3E2" w14:textId="0D4D0510" w:rsidR="00F7251B" w:rsidRDefault="00F7251B" w:rsidP="00F7251B">
            <w:pPr>
              <w:jc w:val="center"/>
              <w:rPr>
                <w:i w:val="0"/>
                <w:color w:val="000000"/>
                <w:sz w:val="22"/>
                <w:szCs w:val="22"/>
              </w:rPr>
            </w:pPr>
            <w:r>
              <w:rPr>
                <w:i w:val="0"/>
                <w:color w:val="000000"/>
                <w:sz w:val="22"/>
                <w:szCs w:val="22"/>
              </w:rPr>
              <w:t>x</w:t>
            </w:r>
          </w:p>
        </w:tc>
        <w:tc>
          <w:tcPr>
            <w:tcW w:w="1300" w:type="dxa"/>
            <w:shd w:val="clear" w:color="auto" w:fill="D9D9D9" w:themeFill="background1" w:themeFillShade="D9"/>
          </w:tcPr>
          <w:p w14:paraId="009A0955" w14:textId="75841464" w:rsidR="00F7251B" w:rsidRPr="00D7231C" w:rsidRDefault="00F7251B" w:rsidP="00F7251B">
            <w:pPr>
              <w:jc w:val="center"/>
              <w:rPr>
                <w:i w:val="0"/>
                <w:sz w:val="22"/>
                <w:szCs w:val="22"/>
              </w:rPr>
            </w:pPr>
            <w:r>
              <w:rPr>
                <w:i w:val="0"/>
                <w:color w:val="000000"/>
                <w:sz w:val="22"/>
                <w:szCs w:val="22"/>
              </w:rPr>
              <w:t>x</w:t>
            </w:r>
          </w:p>
        </w:tc>
      </w:tr>
      <w:tr w:rsidR="00F7251B" w:rsidRPr="00D7231C" w14:paraId="10C85850" w14:textId="77777777" w:rsidTr="00F7251B">
        <w:trPr>
          <w:trHeight w:val="300"/>
        </w:trPr>
        <w:tc>
          <w:tcPr>
            <w:tcW w:w="1276" w:type="dxa"/>
            <w:shd w:val="clear" w:color="auto" w:fill="D9D9D9" w:themeFill="background1" w:themeFillShade="D9"/>
            <w:noWrap/>
            <w:vAlign w:val="bottom"/>
            <w:hideMark/>
          </w:tcPr>
          <w:p w14:paraId="216EC2AB" w14:textId="77777777" w:rsidR="00F7251B" w:rsidRPr="00D7231C" w:rsidRDefault="00F7251B" w:rsidP="00F7251B">
            <w:pPr>
              <w:rPr>
                <w:b/>
                <w:i w:val="0"/>
                <w:color w:val="000000"/>
                <w:sz w:val="22"/>
                <w:szCs w:val="22"/>
              </w:rPr>
            </w:pPr>
            <w:r w:rsidRPr="00D7231C">
              <w:rPr>
                <w:b/>
                <w:i w:val="0"/>
                <w:color w:val="000000"/>
                <w:sz w:val="22"/>
                <w:szCs w:val="22"/>
              </w:rPr>
              <w:t>SKLOP 8:</w:t>
            </w:r>
          </w:p>
        </w:tc>
        <w:tc>
          <w:tcPr>
            <w:tcW w:w="4394" w:type="dxa"/>
            <w:shd w:val="clear" w:color="auto" w:fill="FFFF00"/>
            <w:noWrap/>
            <w:vAlign w:val="bottom"/>
            <w:hideMark/>
          </w:tcPr>
          <w:p w14:paraId="312ECEC2" w14:textId="77777777" w:rsidR="00F7251B" w:rsidRPr="00D7231C" w:rsidRDefault="00F7251B" w:rsidP="00F7251B">
            <w:pPr>
              <w:rPr>
                <w:i w:val="0"/>
                <w:color w:val="000000"/>
                <w:sz w:val="22"/>
                <w:szCs w:val="22"/>
              </w:rPr>
            </w:pPr>
            <w:r w:rsidRPr="00D7231C">
              <w:rPr>
                <w:i w:val="0"/>
                <w:color w:val="000000"/>
                <w:sz w:val="22"/>
                <w:szCs w:val="22"/>
              </w:rPr>
              <w:t>ŽITA IN MLEVSKI IZDELKI</w:t>
            </w:r>
          </w:p>
        </w:tc>
        <w:tc>
          <w:tcPr>
            <w:tcW w:w="1378" w:type="dxa"/>
          </w:tcPr>
          <w:p w14:paraId="159B27EC" w14:textId="7E73C7F0" w:rsidR="00F7251B" w:rsidRPr="00D7231C" w:rsidRDefault="00F7251B" w:rsidP="00F7251B">
            <w:pPr>
              <w:jc w:val="center"/>
              <w:rPr>
                <w:i w:val="0"/>
                <w:color w:val="000000"/>
                <w:sz w:val="22"/>
                <w:szCs w:val="22"/>
              </w:rPr>
            </w:pPr>
          </w:p>
        </w:tc>
        <w:tc>
          <w:tcPr>
            <w:tcW w:w="1155" w:type="dxa"/>
            <w:shd w:val="clear" w:color="auto" w:fill="auto"/>
          </w:tcPr>
          <w:p w14:paraId="1A1708D1" w14:textId="3772D8AB" w:rsidR="00F7251B" w:rsidRPr="00D7231C" w:rsidRDefault="00F7251B" w:rsidP="00F7251B">
            <w:pPr>
              <w:jc w:val="center"/>
              <w:rPr>
                <w:i w:val="0"/>
                <w:color w:val="000000"/>
                <w:sz w:val="22"/>
                <w:szCs w:val="22"/>
              </w:rPr>
            </w:pPr>
          </w:p>
        </w:tc>
        <w:tc>
          <w:tcPr>
            <w:tcW w:w="1302" w:type="dxa"/>
            <w:shd w:val="clear" w:color="auto" w:fill="D9D9D9" w:themeFill="background1" w:themeFillShade="D9"/>
          </w:tcPr>
          <w:p w14:paraId="1E8394A7" w14:textId="3493E027" w:rsidR="00F7251B" w:rsidRDefault="00F7251B" w:rsidP="00F7251B">
            <w:pPr>
              <w:jc w:val="center"/>
              <w:rPr>
                <w:i w:val="0"/>
                <w:color w:val="000000"/>
                <w:sz w:val="22"/>
                <w:szCs w:val="22"/>
              </w:rPr>
            </w:pPr>
            <w:r>
              <w:rPr>
                <w:i w:val="0"/>
                <w:color w:val="000000"/>
                <w:sz w:val="22"/>
                <w:szCs w:val="22"/>
              </w:rPr>
              <w:t>x</w:t>
            </w:r>
          </w:p>
        </w:tc>
        <w:tc>
          <w:tcPr>
            <w:tcW w:w="1300" w:type="dxa"/>
            <w:shd w:val="clear" w:color="auto" w:fill="D9D9D9" w:themeFill="background1" w:themeFillShade="D9"/>
          </w:tcPr>
          <w:p w14:paraId="6BBEC63F" w14:textId="04118B9B" w:rsidR="00F7251B" w:rsidRPr="00D7231C" w:rsidRDefault="00F7251B" w:rsidP="00F7251B">
            <w:pPr>
              <w:jc w:val="center"/>
              <w:rPr>
                <w:i w:val="0"/>
                <w:sz w:val="22"/>
                <w:szCs w:val="22"/>
              </w:rPr>
            </w:pPr>
            <w:r>
              <w:rPr>
                <w:i w:val="0"/>
                <w:sz w:val="22"/>
                <w:szCs w:val="22"/>
              </w:rPr>
              <w:t>x</w:t>
            </w:r>
          </w:p>
        </w:tc>
      </w:tr>
      <w:tr w:rsidR="00F7251B" w:rsidRPr="00D7231C" w14:paraId="75A846A0" w14:textId="77777777" w:rsidTr="00F7251B">
        <w:trPr>
          <w:trHeight w:val="300"/>
        </w:trPr>
        <w:tc>
          <w:tcPr>
            <w:tcW w:w="1276" w:type="dxa"/>
            <w:shd w:val="clear" w:color="auto" w:fill="D9D9D9" w:themeFill="background1" w:themeFillShade="D9"/>
            <w:noWrap/>
            <w:vAlign w:val="bottom"/>
            <w:hideMark/>
          </w:tcPr>
          <w:p w14:paraId="70F0A2D7" w14:textId="77777777" w:rsidR="00F7251B" w:rsidRPr="00D7231C" w:rsidRDefault="00F7251B" w:rsidP="00F7251B">
            <w:pPr>
              <w:rPr>
                <w:b/>
                <w:i w:val="0"/>
                <w:color w:val="000000"/>
                <w:sz w:val="22"/>
                <w:szCs w:val="22"/>
              </w:rPr>
            </w:pPr>
            <w:r w:rsidRPr="00D7231C">
              <w:rPr>
                <w:b/>
                <w:i w:val="0"/>
                <w:color w:val="000000"/>
                <w:sz w:val="22"/>
                <w:szCs w:val="22"/>
              </w:rPr>
              <w:t>SKLOP 9:</w:t>
            </w:r>
          </w:p>
        </w:tc>
        <w:tc>
          <w:tcPr>
            <w:tcW w:w="4394" w:type="dxa"/>
            <w:shd w:val="clear" w:color="auto" w:fill="FFFF00"/>
            <w:noWrap/>
            <w:vAlign w:val="bottom"/>
            <w:hideMark/>
          </w:tcPr>
          <w:p w14:paraId="5AA411A2" w14:textId="77777777" w:rsidR="00F7251B" w:rsidRPr="00D7231C" w:rsidRDefault="00F7251B" w:rsidP="00F7251B">
            <w:pPr>
              <w:rPr>
                <w:i w:val="0"/>
                <w:color w:val="000000"/>
                <w:sz w:val="22"/>
                <w:szCs w:val="22"/>
              </w:rPr>
            </w:pPr>
            <w:r w:rsidRPr="00D7231C">
              <w:rPr>
                <w:i w:val="0"/>
                <w:color w:val="000000"/>
                <w:sz w:val="22"/>
                <w:szCs w:val="22"/>
              </w:rPr>
              <w:t>ZAMRZNJENO SADJE IN ZELENJAVA</w:t>
            </w:r>
          </w:p>
        </w:tc>
        <w:tc>
          <w:tcPr>
            <w:tcW w:w="1378" w:type="dxa"/>
          </w:tcPr>
          <w:p w14:paraId="3AD5C7F8" w14:textId="3ACA34E7" w:rsidR="00F7251B" w:rsidRPr="00D7231C" w:rsidRDefault="00F7251B" w:rsidP="00F7251B">
            <w:pPr>
              <w:jc w:val="center"/>
              <w:rPr>
                <w:i w:val="0"/>
                <w:color w:val="000000"/>
                <w:sz w:val="22"/>
                <w:szCs w:val="22"/>
              </w:rPr>
            </w:pPr>
          </w:p>
        </w:tc>
        <w:tc>
          <w:tcPr>
            <w:tcW w:w="1155" w:type="dxa"/>
            <w:shd w:val="clear" w:color="auto" w:fill="auto"/>
          </w:tcPr>
          <w:p w14:paraId="7822F698" w14:textId="2A0CED4C" w:rsidR="00F7251B" w:rsidRPr="00D7231C" w:rsidRDefault="00F7251B" w:rsidP="00F7251B">
            <w:pPr>
              <w:jc w:val="center"/>
              <w:rPr>
                <w:i w:val="0"/>
                <w:color w:val="000000"/>
                <w:sz w:val="22"/>
                <w:szCs w:val="22"/>
              </w:rPr>
            </w:pPr>
          </w:p>
        </w:tc>
        <w:tc>
          <w:tcPr>
            <w:tcW w:w="1302" w:type="dxa"/>
            <w:shd w:val="clear" w:color="auto" w:fill="D9D9D9" w:themeFill="background1" w:themeFillShade="D9"/>
          </w:tcPr>
          <w:p w14:paraId="177D3D0A" w14:textId="4B544D2F" w:rsidR="00F7251B" w:rsidRDefault="00F7251B" w:rsidP="00F7251B">
            <w:pPr>
              <w:jc w:val="center"/>
              <w:rPr>
                <w:i w:val="0"/>
                <w:color w:val="000000"/>
                <w:sz w:val="22"/>
                <w:szCs w:val="22"/>
              </w:rPr>
            </w:pPr>
            <w:r>
              <w:rPr>
                <w:i w:val="0"/>
                <w:color w:val="000000"/>
                <w:sz w:val="22"/>
                <w:szCs w:val="22"/>
              </w:rPr>
              <w:t>x</w:t>
            </w:r>
          </w:p>
        </w:tc>
        <w:tc>
          <w:tcPr>
            <w:tcW w:w="1300" w:type="dxa"/>
            <w:shd w:val="clear" w:color="auto" w:fill="D9D9D9" w:themeFill="background1" w:themeFillShade="D9"/>
          </w:tcPr>
          <w:p w14:paraId="634553AF" w14:textId="6A369DCB" w:rsidR="00F7251B" w:rsidRPr="00D7231C" w:rsidRDefault="00F7251B" w:rsidP="00F7251B">
            <w:pPr>
              <w:jc w:val="center"/>
              <w:rPr>
                <w:i w:val="0"/>
                <w:sz w:val="22"/>
                <w:szCs w:val="22"/>
              </w:rPr>
            </w:pPr>
            <w:r>
              <w:rPr>
                <w:i w:val="0"/>
                <w:sz w:val="22"/>
                <w:szCs w:val="22"/>
              </w:rPr>
              <w:t>x</w:t>
            </w:r>
          </w:p>
        </w:tc>
      </w:tr>
      <w:tr w:rsidR="00F7251B" w:rsidRPr="00D7231C" w14:paraId="771C3045" w14:textId="77777777" w:rsidTr="00F7251B">
        <w:trPr>
          <w:trHeight w:val="300"/>
        </w:trPr>
        <w:tc>
          <w:tcPr>
            <w:tcW w:w="1276" w:type="dxa"/>
            <w:shd w:val="clear" w:color="auto" w:fill="D9D9D9" w:themeFill="background1" w:themeFillShade="D9"/>
            <w:noWrap/>
            <w:vAlign w:val="bottom"/>
            <w:hideMark/>
          </w:tcPr>
          <w:p w14:paraId="53AA5119" w14:textId="77777777" w:rsidR="00F7251B" w:rsidRPr="00D7231C" w:rsidRDefault="00F7251B" w:rsidP="00F7251B">
            <w:pPr>
              <w:rPr>
                <w:b/>
                <w:i w:val="0"/>
                <w:color w:val="000000"/>
                <w:sz w:val="22"/>
                <w:szCs w:val="22"/>
              </w:rPr>
            </w:pPr>
            <w:r w:rsidRPr="00D7231C">
              <w:rPr>
                <w:b/>
                <w:i w:val="0"/>
                <w:color w:val="000000"/>
                <w:sz w:val="22"/>
                <w:szCs w:val="22"/>
              </w:rPr>
              <w:t>SKLOP 10:</w:t>
            </w:r>
          </w:p>
        </w:tc>
        <w:tc>
          <w:tcPr>
            <w:tcW w:w="4394" w:type="dxa"/>
            <w:shd w:val="clear" w:color="auto" w:fill="FFFF00"/>
            <w:noWrap/>
            <w:vAlign w:val="bottom"/>
            <w:hideMark/>
          </w:tcPr>
          <w:p w14:paraId="47F6185A" w14:textId="77777777" w:rsidR="00F7251B" w:rsidRPr="00D7231C" w:rsidRDefault="00F7251B" w:rsidP="00F7251B">
            <w:pPr>
              <w:rPr>
                <w:i w:val="0"/>
                <w:color w:val="000000"/>
                <w:sz w:val="22"/>
                <w:szCs w:val="22"/>
              </w:rPr>
            </w:pPr>
            <w:r w:rsidRPr="00D7231C">
              <w:rPr>
                <w:i w:val="0"/>
                <w:color w:val="000000"/>
                <w:sz w:val="22"/>
                <w:szCs w:val="22"/>
              </w:rPr>
              <w:t>SADNI SOKOVI, SIRUPI, OSTALA PIJAČA IN ŽITNE REZINE</w:t>
            </w:r>
          </w:p>
        </w:tc>
        <w:tc>
          <w:tcPr>
            <w:tcW w:w="1378" w:type="dxa"/>
          </w:tcPr>
          <w:p w14:paraId="6724BD69" w14:textId="7A5C5F5A" w:rsidR="00F7251B" w:rsidRPr="00D7231C" w:rsidRDefault="00F7251B" w:rsidP="00F7251B">
            <w:pPr>
              <w:jc w:val="center"/>
              <w:rPr>
                <w:i w:val="0"/>
                <w:color w:val="000000"/>
                <w:sz w:val="22"/>
                <w:szCs w:val="22"/>
              </w:rPr>
            </w:pPr>
          </w:p>
        </w:tc>
        <w:tc>
          <w:tcPr>
            <w:tcW w:w="1155" w:type="dxa"/>
            <w:shd w:val="clear" w:color="auto" w:fill="auto"/>
          </w:tcPr>
          <w:p w14:paraId="7438D79F" w14:textId="6C9DDC85" w:rsidR="00F7251B" w:rsidRPr="00D7231C" w:rsidRDefault="00F7251B" w:rsidP="00F7251B">
            <w:pPr>
              <w:jc w:val="center"/>
              <w:rPr>
                <w:i w:val="0"/>
                <w:color w:val="000000"/>
                <w:sz w:val="22"/>
                <w:szCs w:val="22"/>
              </w:rPr>
            </w:pPr>
          </w:p>
        </w:tc>
        <w:tc>
          <w:tcPr>
            <w:tcW w:w="1302" w:type="dxa"/>
          </w:tcPr>
          <w:p w14:paraId="74D053DA" w14:textId="77777777" w:rsidR="00F7251B" w:rsidRPr="00D7231C" w:rsidRDefault="00F7251B" w:rsidP="00F7251B">
            <w:pPr>
              <w:jc w:val="center"/>
              <w:rPr>
                <w:i w:val="0"/>
                <w:sz w:val="22"/>
                <w:szCs w:val="22"/>
              </w:rPr>
            </w:pPr>
          </w:p>
        </w:tc>
        <w:tc>
          <w:tcPr>
            <w:tcW w:w="1300" w:type="dxa"/>
            <w:shd w:val="clear" w:color="auto" w:fill="D9D9D9" w:themeFill="background1" w:themeFillShade="D9"/>
          </w:tcPr>
          <w:p w14:paraId="47112098" w14:textId="124C0DB9" w:rsidR="00F7251B" w:rsidRPr="00F7251B" w:rsidRDefault="00F7251B" w:rsidP="00F7251B">
            <w:pPr>
              <w:jc w:val="center"/>
              <w:rPr>
                <w:i w:val="0"/>
                <w:color w:val="000000"/>
                <w:sz w:val="22"/>
                <w:szCs w:val="22"/>
              </w:rPr>
            </w:pPr>
            <w:r>
              <w:rPr>
                <w:i w:val="0"/>
                <w:color w:val="000000"/>
                <w:sz w:val="22"/>
                <w:szCs w:val="22"/>
              </w:rPr>
              <w:t>x</w:t>
            </w:r>
          </w:p>
        </w:tc>
      </w:tr>
      <w:tr w:rsidR="00F7251B" w:rsidRPr="00D7231C" w14:paraId="5DC2D612" w14:textId="77777777" w:rsidTr="00F7251B">
        <w:trPr>
          <w:trHeight w:val="300"/>
        </w:trPr>
        <w:tc>
          <w:tcPr>
            <w:tcW w:w="1276" w:type="dxa"/>
            <w:shd w:val="clear" w:color="auto" w:fill="D9D9D9" w:themeFill="background1" w:themeFillShade="D9"/>
            <w:noWrap/>
            <w:vAlign w:val="bottom"/>
            <w:hideMark/>
          </w:tcPr>
          <w:p w14:paraId="0F74CB18" w14:textId="77777777" w:rsidR="00F7251B" w:rsidRPr="00D7231C" w:rsidRDefault="00F7251B" w:rsidP="00F7251B">
            <w:pPr>
              <w:rPr>
                <w:b/>
                <w:i w:val="0"/>
                <w:color w:val="000000"/>
                <w:sz w:val="22"/>
                <w:szCs w:val="22"/>
              </w:rPr>
            </w:pPr>
            <w:r w:rsidRPr="00D7231C">
              <w:rPr>
                <w:b/>
                <w:i w:val="0"/>
                <w:color w:val="000000"/>
                <w:sz w:val="22"/>
                <w:szCs w:val="22"/>
              </w:rPr>
              <w:t>SKLOP 11:</w:t>
            </w:r>
          </w:p>
        </w:tc>
        <w:tc>
          <w:tcPr>
            <w:tcW w:w="4394" w:type="dxa"/>
            <w:shd w:val="clear" w:color="auto" w:fill="FFFF00"/>
            <w:noWrap/>
            <w:vAlign w:val="bottom"/>
            <w:hideMark/>
          </w:tcPr>
          <w:p w14:paraId="0EA00D4C" w14:textId="77777777" w:rsidR="00F7251B" w:rsidRPr="00D7231C" w:rsidRDefault="00F7251B" w:rsidP="00F7251B">
            <w:pPr>
              <w:rPr>
                <w:i w:val="0"/>
                <w:color w:val="000000"/>
                <w:sz w:val="22"/>
                <w:szCs w:val="22"/>
              </w:rPr>
            </w:pPr>
            <w:r w:rsidRPr="00D7231C">
              <w:rPr>
                <w:i w:val="0"/>
                <w:color w:val="000000"/>
                <w:sz w:val="22"/>
                <w:szCs w:val="22"/>
              </w:rPr>
              <w:t>SPLOŠNO PREHRAMBENO BLAGO</w:t>
            </w:r>
          </w:p>
        </w:tc>
        <w:tc>
          <w:tcPr>
            <w:tcW w:w="1378" w:type="dxa"/>
          </w:tcPr>
          <w:p w14:paraId="517B9690" w14:textId="44C2ECF1" w:rsidR="00F7251B" w:rsidRPr="00D7231C" w:rsidRDefault="00F7251B" w:rsidP="00F7251B">
            <w:pPr>
              <w:jc w:val="center"/>
              <w:rPr>
                <w:i w:val="0"/>
                <w:color w:val="000000"/>
                <w:sz w:val="22"/>
                <w:szCs w:val="22"/>
              </w:rPr>
            </w:pPr>
          </w:p>
        </w:tc>
        <w:tc>
          <w:tcPr>
            <w:tcW w:w="1155" w:type="dxa"/>
            <w:shd w:val="clear" w:color="auto" w:fill="auto"/>
          </w:tcPr>
          <w:p w14:paraId="0FFE02F2" w14:textId="4C006928" w:rsidR="00F7251B" w:rsidRPr="00D7231C" w:rsidRDefault="00F7251B" w:rsidP="00F7251B">
            <w:pPr>
              <w:jc w:val="center"/>
              <w:rPr>
                <w:i w:val="0"/>
                <w:color w:val="000000"/>
                <w:sz w:val="22"/>
                <w:szCs w:val="22"/>
              </w:rPr>
            </w:pPr>
          </w:p>
        </w:tc>
        <w:tc>
          <w:tcPr>
            <w:tcW w:w="1302" w:type="dxa"/>
            <w:shd w:val="clear" w:color="auto" w:fill="D9D9D9" w:themeFill="background1" w:themeFillShade="D9"/>
          </w:tcPr>
          <w:p w14:paraId="30023203" w14:textId="1AA1762E" w:rsidR="00F7251B" w:rsidRDefault="00F7251B" w:rsidP="00F7251B">
            <w:pPr>
              <w:jc w:val="center"/>
              <w:rPr>
                <w:i w:val="0"/>
                <w:color w:val="000000"/>
                <w:sz w:val="22"/>
                <w:szCs w:val="22"/>
              </w:rPr>
            </w:pPr>
            <w:r>
              <w:rPr>
                <w:i w:val="0"/>
                <w:color w:val="000000"/>
                <w:sz w:val="22"/>
                <w:szCs w:val="22"/>
              </w:rPr>
              <w:t>x</w:t>
            </w:r>
          </w:p>
        </w:tc>
        <w:tc>
          <w:tcPr>
            <w:tcW w:w="1300" w:type="dxa"/>
            <w:shd w:val="clear" w:color="auto" w:fill="D9D9D9" w:themeFill="background1" w:themeFillShade="D9"/>
          </w:tcPr>
          <w:p w14:paraId="2D2ACB37" w14:textId="44FEB618" w:rsidR="00F7251B" w:rsidRPr="00D7231C" w:rsidRDefault="00F7251B" w:rsidP="00F7251B">
            <w:pPr>
              <w:jc w:val="center"/>
              <w:rPr>
                <w:i w:val="0"/>
                <w:sz w:val="22"/>
                <w:szCs w:val="22"/>
              </w:rPr>
            </w:pPr>
            <w:r>
              <w:rPr>
                <w:i w:val="0"/>
                <w:sz w:val="22"/>
                <w:szCs w:val="22"/>
              </w:rPr>
              <w:t>x</w:t>
            </w:r>
          </w:p>
        </w:tc>
      </w:tr>
      <w:tr w:rsidR="00F7251B" w:rsidRPr="00D7231C" w14:paraId="41CBC474" w14:textId="77777777" w:rsidTr="00F7251B">
        <w:trPr>
          <w:trHeight w:val="300"/>
        </w:trPr>
        <w:tc>
          <w:tcPr>
            <w:tcW w:w="1276" w:type="dxa"/>
            <w:shd w:val="clear" w:color="auto" w:fill="D9D9D9" w:themeFill="background1" w:themeFillShade="D9"/>
            <w:noWrap/>
            <w:vAlign w:val="bottom"/>
            <w:hideMark/>
          </w:tcPr>
          <w:p w14:paraId="169B4942" w14:textId="77777777" w:rsidR="00F7251B" w:rsidRPr="00D7231C" w:rsidRDefault="00F7251B" w:rsidP="00F7251B">
            <w:pPr>
              <w:rPr>
                <w:b/>
                <w:i w:val="0"/>
                <w:color w:val="000000"/>
                <w:sz w:val="22"/>
                <w:szCs w:val="22"/>
              </w:rPr>
            </w:pPr>
            <w:r w:rsidRPr="00D7231C">
              <w:rPr>
                <w:b/>
                <w:i w:val="0"/>
                <w:color w:val="000000"/>
                <w:sz w:val="22"/>
                <w:szCs w:val="22"/>
              </w:rPr>
              <w:t>SKLOP 12:</w:t>
            </w:r>
          </w:p>
        </w:tc>
        <w:tc>
          <w:tcPr>
            <w:tcW w:w="4394" w:type="dxa"/>
            <w:shd w:val="clear" w:color="auto" w:fill="FFFF00"/>
            <w:noWrap/>
            <w:vAlign w:val="bottom"/>
            <w:hideMark/>
          </w:tcPr>
          <w:p w14:paraId="5E561ED9" w14:textId="77777777" w:rsidR="00F7251B" w:rsidRPr="00D7231C" w:rsidRDefault="00F7251B" w:rsidP="00F7251B">
            <w:pPr>
              <w:rPr>
                <w:i w:val="0"/>
                <w:color w:val="000000"/>
                <w:sz w:val="22"/>
                <w:szCs w:val="22"/>
              </w:rPr>
            </w:pPr>
            <w:r w:rsidRPr="00D7231C">
              <w:rPr>
                <w:i w:val="0"/>
                <w:color w:val="000000"/>
                <w:sz w:val="22"/>
                <w:szCs w:val="22"/>
              </w:rPr>
              <w:t>DIABETIČNI IN DIETETIČNI PROIZVODI</w:t>
            </w:r>
          </w:p>
        </w:tc>
        <w:tc>
          <w:tcPr>
            <w:tcW w:w="1378" w:type="dxa"/>
          </w:tcPr>
          <w:p w14:paraId="35619DD3" w14:textId="0508AD1A" w:rsidR="00F7251B" w:rsidRPr="00D7231C" w:rsidRDefault="00F7251B" w:rsidP="00F7251B">
            <w:pPr>
              <w:jc w:val="center"/>
              <w:rPr>
                <w:i w:val="0"/>
                <w:color w:val="000000"/>
                <w:sz w:val="22"/>
                <w:szCs w:val="22"/>
              </w:rPr>
            </w:pPr>
          </w:p>
        </w:tc>
        <w:tc>
          <w:tcPr>
            <w:tcW w:w="1155" w:type="dxa"/>
            <w:shd w:val="clear" w:color="auto" w:fill="auto"/>
          </w:tcPr>
          <w:p w14:paraId="54EEF5B2" w14:textId="0D793B96" w:rsidR="00F7251B" w:rsidRPr="00D7231C" w:rsidRDefault="00F7251B" w:rsidP="00F7251B">
            <w:pPr>
              <w:jc w:val="center"/>
              <w:rPr>
                <w:i w:val="0"/>
                <w:color w:val="000000"/>
                <w:sz w:val="22"/>
                <w:szCs w:val="22"/>
              </w:rPr>
            </w:pPr>
          </w:p>
        </w:tc>
        <w:tc>
          <w:tcPr>
            <w:tcW w:w="1302" w:type="dxa"/>
            <w:shd w:val="clear" w:color="auto" w:fill="D9D9D9" w:themeFill="background1" w:themeFillShade="D9"/>
          </w:tcPr>
          <w:p w14:paraId="060A647C" w14:textId="596C4D30" w:rsidR="00F7251B" w:rsidRDefault="00F7251B" w:rsidP="00F7251B">
            <w:pPr>
              <w:jc w:val="center"/>
              <w:rPr>
                <w:i w:val="0"/>
                <w:color w:val="000000"/>
                <w:sz w:val="22"/>
                <w:szCs w:val="22"/>
              </w:rPr>
            </w:pPr>
            <w:r>
              <w:rPr>
                <w:i w:val="0"/>
                <w:color w:val="000000"/>
                <w:sz w:val="22"/>
                <w:szCs w:val="22"/>
              </w:rPr>
              <w:t>x</w:t>
            </w:r>
          </w:p>
        </w:tc>
        <w:tc>
          <w:tcPr>
            <w:tcW w:w="1300" w:type="dxa"/>
            <w:shd w:val="clear" w:color="auto" w:fill="D9D9D9" w:themeFill="background1" w:themeFillShade="D9"/>
          </w:tcPr>
          <w:p w14:paraId="28EA5BAD" w14:textId="79FF6F27" w:rsidR="00F7251B" w:rsidRPr="00D7231C" w:rsidRDefault="00F7251B" w:rsidP="00F7251B">
            <w:pPr>
              <w:jc w:val="center"/>
              <w:rPr>
                <w:i w:val="0"/>
                <w:sz w:val="22"/>
                <w:szCs w:val="22"/>
              </w:rPr>
            </w:pPr>
            <w:r>
              <w:rPr>
                <w:i w:val="0"/>
                <w:sz w:val="22"/>
                <w:szCs w:val="22"/>
              </w:rPr>
              <w:t>x</w:t>
            </w:r>
          </w:p>
        </w:tc>
      </w:tr>
      <w:tr w:rsidR="00F7251B" w:rsidRPr="00D7231C" w14:paraId="74361483" w14:textId="77777777" w:rsidTr="00F7251B">
        <w:trPr>
          <w:trHeight w:val="300"/>
        </w:trPr>
        <w:tc>
          <w:tcPr>
            <w:tcW w:w="1276" w:type="dxa"/>
            <w:shd w:val="clear" w:color="auto" w:fill="D9D9D9" w:themeFill="background1" w:themeFillShade="D9"/>
            <w:noWrap/>
            <w:vAlign w:val="bottom"/>
            <w:hideMark/>
          </w:tcPr>
          <w:p w14:paraId="413C705B" w14:textId="77777777" w:rsidR="00F7251B" w:rsidRPr="00D7231C" w:rsidRDefault="00F7251B" w:rsidP="00F7251B">
            <w:pPr>
              <w:rPr>
                <w:b/>
                <w:i w:val="0"/>
                <w:color w:val="000000"/>
                <w:sz w:val="22"/>
                <w:szCs w:val="22"/>
              </w:rPr>
            </w:pPr>
            <w:r w:rsidRPr="00D7231C">
              <w:rPr>
                <w:b/>
                <w:i w:val="0"/>
                <w:color w:val="000000"/>
                <w:sz w:val="22"/>
                <w:szCs w:val="22"/>
              </w:rPr>
              <w:t>SKLOP 13:</w:t>
            </w:r>
          </w:p>
        </w:tc>
        <w:tc>
          <w:tcPr>
            <w:tcW w:w="4394" w:type="dxa"/>
            <w:shd w:val="clear" w:color="auto" w:fill="92D050"/>
            <w:noWrap/>
            <w:vAlign w:val="bottom"/>
            <w:hideMark/>
          </w:tcPr>
          <w:p w14:paraId="46AF2135" w14:textId="77777777" w:rsidR="00F7251B" w:rsidRPr="00D7231C" w:rsidRDefault="00F7251B" w:rsidP="00F7251B">
            <w:pPr>
              <w:rPr>
                <w:i w:val="0"/>
                <w:sz w:val="22"/>
                <w:szCs w:val="22"/>
              </w:rPr>
            </w:pPr>
            <w:r w:rsidRPr="00D7231C">
              <w:rPr>
                <w:i w:val="0"/>
                <w:sz w:val="22"/>
                <w:szCs w:val="22"/>
              </w:rPr>
              <w:t>EKO ŽIVILA</w:t>
            </w:r>
          </w:p>
        </w:tc>
        <w:tc>
          <w:tcPr>
            <w:tcW w:w="1378" w:type="dxa"/>
          </w:tcPr>
          <w:p w14:paraId="2DC7BCEF" w14:textId="38E55FDD" w:rsidR="00F7251B" w:rsidRPr="00D7231C" w:rsidRDefault="00F7251B" w:rsidP="00F7251B">
            <w:pPr>
              <w:jc w:val="center"/>
              <w:rPr>
                <w:i w:val="0"/>
                <w:color w:val="000000"/>
                <w:sz w:val="22"/>
                <w:szCs w:val="22"/>
              </w:rPr>
            </w:pPr>
          </w:p>
        </w:tc>
        <w:tc>
          <w:tcPr>
            <w:tcW w:w="1155" w:type="dxa"/>
            <w:shd w:val="clear" w:color="auto" w:fill="D9D9D9" w:themeFill="background1" w:themeFillShade="D9"/>
          </w:tcPr>
          <w:p w14:paraId="3F3AAADE" w14:textId="26583C96" w:rsidR="00F7251B" w:rsidRPr="00D7231C" w:rsidRDefault="00F7251B" w:rsidP="00F7251B">
            <w:pPr>
              <w:jc w:val="center"/>
              <w:rPr>
                <w:i w:val="0"/>
                <w:color w:val="000000"/>
                <w:sz w:val="22"/>
                <w:szCs w:val="22"/>
              </w:rPr>
            </w:pPr>
            <w:r>
              <w:rPr>
                <w:i w:val="0"/>
                <w:color w:val="000000"/>
                <w:sz w:val="22"/>
                <w:szCs w:val="22"/>
              </w:rPr>
              <w:t>x</w:t>
            </w:r>
          </w:p>
        </w:tc>
        <w:tc>
          <w:tcPr>
            <w:tcW w:w="1302" w:type="dxa"/>
            <w:shd w:val="clear" w:color="auto" w:fill="D9D9D9" w:themeFill="background1" w:themeFillShade="D9"/>
          </w:tcPr>
          <w:p w14:paraId="1DC36E08" w14:textId="0A6F979F" w:rsidR="00F7251B" w:rsidRDefault="00F7251B" w:rsidP="00F7251B">
            <w:pPr>
              <w:jc w:val="center"/>
              <w:rPr>
                <w:i w:val="0"/>
                <w:color w:val="000000"/>
                <w:sz w:val="22"/>
                <w:szCs w:val="22"/>
              </w:rPr>
            </w:pPr>
            <w:r>
              <w:rPr>
                <w:i w:val="0"/>
                <w:color w:val="000000"/>
                <w:sz w:val="22"/>
                <w:szCs w:val="22"/>
              </w:rPr>
              <w:t>x</w:t>
            </w:r>
          </w:p>
        </w:tc>
        <w:tc>
          <w:tcPr>
            <w:tcW w:w="1300" w:type="dxa"/>
            <w:shd w:val="clear" w:color="auto" w:fill="D9D9D9" w:themeFill="background1" w:themeFillShade="D9"/>
          </w:tcPr>
          <w:p w14:paraId="4799D967" w14:textId="64BAC393" w:rsidR="00F7251B" w:rsidRPr="00D7231C" w:rsidRDefault="00F7251B" w:rsidP="00F7251B">
            <w:pPr>
              <w:jc w:val="center"/>
              <w:rPr>
                <w:i w:val="0"/>
                <w:sz w:val="22"/>
                <w:szCs w:val="22"/>
              </w:rPr>
            </w:pPr>
            <w:r>
              <w:rPr>
                <w:i w:val="0"/>
                <w:sz w:val="22"/>
                <w:szCs w:val="22"/>
              </w:rPr>
              <w:t>x</w:t>
            </w:r>
          </w:p>
        </w:tc>
      </w:tr>
      <w:tr w:rsidR="00F7251B" w:rsidRPr="00D7231C" w14:paraId="0242329E" w14:textId="77777777" w:rsidTr="00F7251B">
        <w:trPr>
          <w:trHeight w:val="300"/>
        </w:trPr>
        <w:tc>
          <w:tcPr>
            <w:tcW w:w="1276" w:type="dxa"/>
            <w:shd w:val="clear" w:color="auto" w:fill="D9D9D9" w:themeFill="background1" w:themeFillShade="D9"/>
            <w:noWrap/>
            <w:vAlign w:val="bottom"/>
            <w:hideMark/>
          </w:tcPr>
          <w:p w14:paraId="59BDEC76" w14:textId="77777777" w:rsidR="00F7251B" w:rsidRPr="00D7231C" w:rsidRDefault="00F7251B" w:rsidP="00F7251B">
            <w:pPr>
              <w:rPr>
                <w:b/>
                <w:i w:val="0"/>
                <w:color w:val="000000"/>
                <w:sz w:val="22"/>
                <w:szCs w:val="22"/>
              </w:rPr>
            </w:pPr>
            <w:r w:rsidRPr="00D7231C">
              <w:rPr>
                <w:b/>
                <w:i w:val="0"/>
                <w:color w:val="000000"/>
                <w:sz w:val="22"/>
                <w:szCs w:val="22"/>
              </w:rPr>
              <w:t>SKLOP 14:</w:t>
            </w:r>
          </w:p>
        </w:tc>
        <w:tc>
          <w:tcPr>
            <w:tcW w:w="4394" w:type="dxa"/>
            <w:shd w:val="clear" w:color="auto" w:fill="92D050"/>
            <w:noWrap/>
            <w:vAlign w:val="bottom"/>
            <w:hideMark/>
          </w:tcPr>
          <w:p w14:paraId="662542E8" w14:textId="77777777" w:rsidR="00F7251B" w:rsidRPr="00D7231C" w:rsidRDefault="00F7251B" w:rsidP="00F7251B">
            <w:pPr>
              <w:rPr>
                <w:i w:val="0"/>
                <w:sz w:val="22"/>
                <w:szCs w:val="22"/>
              </w:rPr>
            </w:pPr>
            <w:r w:rsidRPr="00D7231C">
              <w:rPr>
                <w:i w:val="0"/>
                <w:sz w:val="22"/>
                <w:szCs w:val="22"/>
              </w:rPr>
              <w:t>EKO MESO IN MESNI IZDELKI</w:t>
            </w:r>
          </w:p>
        </w:tc>
        <w:tc>
          <w:tcPr>
            <w:tcW w:w="1378" w:type="dxa"/>
          </w:tcPr>
          <w:p w14:paraId="605E2D0D" w14:textId="529B7B93" w:rsidR="00F7251B" w:rsidRPr="00D7231C" w:rsidRDefault="00F7251B" w:rsidP="00F7251B">
            <w:pPr>
              <w:jc w:val="center"/>
              <w:rPr>
                <w:i w:val="0"/>
                <w:color w:val="000000"/>
                <w:sz w:val="22"/>
                <w:szCs w:val="22"/>
              </w:rPr>
            </w:pPr>
          </w:p>
        </w:tc>
        <w:tc>
          <w:tcPr>
            <w:tcW w:w="1155" w:type="dxa"/>
            <w:shd w:val="clear" w:color="auto" w:fill="D9D9D9" w:themeFill="background1" w:themeFillShade="D9"/>
          </w:tcPr>
          <w:p w14:paraId="1D28359F" w14:textId="36764B85" w:rsidR="00F7251B" w:rsidRPr="00D7231C" w:rsidRDefault="00F7251B" w:rsidP="00F7251B">
            <w:pPr>
              <w:jc w:val="center"/>
              <w:rPr>
                <w:i w:val="0"/>
                <w:color w:val="000000"/>
                <w:sz w:val="22"/>
                <w:szCs w:val="22"/>
              </w:rPr>
            </w:pPr>
            <w:r>
              <w:rPr>
                <w:i w:val="0"/>
                <w:color w:val="000000"/>
                <w:sz w:val="22"/>
                <w:szCs w:val="22"/>
              </w:rPr>
              <w:t>x</w:t>
            </w:r>
          </w:p>
        </w:tc>
        <w:tc>
          <w:tcPr>
            <w:tcW w:w="1302" w:type="dxa"/>
            <w:shd w:val="clear" w:color="auto" w:fill="D9D9D9" w:themeFill="background1" w:themeFillShade="D9"/>
          </w:tcPr>
          <w:p w14:paraId="37D0EED3" w14:textId="216F04F9" w:rsidR="00F7251B" w:rsidRDefault="00F7251B" w:rsidP="00F7251B">
            <w:pPr>
              <w:jc w:val="center"/>
              <w:rPr>
                <w:i w:val="0"/>
                <w:color w:val="000000"/>
                <w:sz w:val="22"/>
                <w:szCs w:val="22"/>
              </w:rPr>
            </w:pPr>
            <w:r>
              <w:rPr>
                <w:i w:val="0"/>
                <w:color w:val="000000"/>
                <w:sz w:val="22"/>
                <w:szCs w:val="22"/>
              </w:rPr>
              <w:t>x</w:t>
            </w:r>
          </w:p>
        </w:tc>
        <w:tc>
          <w:tcPr>
            <w:tcW w:w="1300" w:type="dxa"/>
            <w:shd w:val="clear" w:color="auto" w:fill="D9D9D9" w:themeFill="background1" w:themeFillShade="D9"/>
          </w:tcPr>
          <w:p w14:paraId="3E84A888" w14:textId="1E317C3A" w:rsidR="00F7251B" w:rsidRPr="00D7231C" w:rsidRDefault="00F7251B" w:rsidP="00F7251B">
            <w:pPr>
              <w:jc w:val="center"/>
              <w:rPr>
                <w:i w:val="0"/>
                <w:sz w:val="22"/>
                <w:szCs w:val="22"/>
              </w:rPr>
            </w:pPr>
            <w:r>
              <w:rPr>
                <w:i w:val="0"/>
                <w:sz w:val="22"/>
                <w:szCs w:val="22"/>
              </w:rPr>
              <w:t>x</w:t>
            </w:r>
          </w:p>
        </w:tc>
      </w:tr>
      <w:tr w:rsidR="00F7251B" w:rsidRPr="00D7231C" w14:paraId="54D34283" w14:textId="77777777" w:rsidTr="00F7251B">
        <w:trPr>
          <w:trHeight w:val="300"/>
        </w:trPr>
        <w:tc>
          <w:tcPr>
            <w:tcW w:w="1276" w:type="dxa"/>
            <w:shd w:val="clear" w:color="auto" w:fill="D9D9D9" w:themeFill="background1" w:themeFillShade="D9"/>
            <w:noWrap/>
            <w:vAlign w:val="bottom"/>
            <w:hideMark/>
          </w:tcPr>
          <w:p w14:paraId="409C7645" w14:textId="77777777" w:rsidR="00F7251B" w:rsidRPr="00D7231C" w:rsidRDefault="00F7251B" w:rsidP="00F7251B">
            <w:pPr>
              <w:rPr>
                <w:b/>
                <w:i w:val="0"/>
                <w:color w:val="000000"/>
                <w:sz w:val="22"/>
                <w:szCs w:val="22"/>
              </w:rPr>
            </w:pPr>
            <w:r w:rsidRPr="00D7231C">
              <w:rPr>
                <w:b/>
                <w:i w:val="0"/>
                <w:color w:val="000000"/>
                <w:sz w:val="22"/>
                <w:szCs w:val="22"/>
              </w:rPr>
              <w:t>SKLOP 15:</w:t>
            </w:r>
          </w:p>
        </w:tc>
        <w:tc>
          <w:tcPr>
            <w:tcW w:w="4394" w:type="dxa"/>
            <w:shd w:val="clear" w:color="auto" w:fill="92D050"/>
            <w:noWrap/>
            <w:vAlign w:val="bottom"/>
            <w:hideMark/>
          </w:tcPr>
          <w:p w14:paraId="4D72089D" w14:textId="77777777" w:rsidR="00F7251B" w:rsidRPr="00D7231C" w:rsidRDefault="00F7251B" w:rsidP="00F7251B">
            <w:pPr>
              <w:rPr>
                <w:i w:val="0"/>
                <w:sz w:val="22"/>
                <w:szCs w:val="22"/>
              </w:rPr>
            </w:pPr>
            <w:r w:rsidRPr="00D7231C">
              <w:rPr>
                <w:i w:val="0"/>
                <w:sz w:val="22"/>
                <w:szCs w:val="22"/>
              </w:rPr>
              <w:t>EKOLOŠKI JOGURTI IN EKOLOŠKI MLEČNI NAPITKI</w:t>
            </w:r>
          </w:p>
        </w:tc>
        <w:tc>
          <w:tcPr>
            <w:tcW w:w="1378" w:type="dxa"/>
          </w:tcPr>
          <w:p w14:paraId="65EF173E" w14:textId="31E08B86" w:rsidR="00F7251B" w:rsidRPr="00D7231C" w:rsidRDefault="00F7251B" w:rsidP="00F7251B">
            <w:pPr>
              <w:jc w:val="center"/>
              <w:rPr>
                <w:i w:val="0"/>
                <w:color w:val="000000"/>
                <w:sz w:val="22"/>
                <w:szCs w:val="22"/>
              </w:rPr>
            </w:pPr>
          </w:p>
        </w:tc>
        <w:tc>
          <w:tcPr>
            <w:tcW w:w="1155" w:type="dxa"/>
            <w:shd w:val="clear" w:color="auto" w:fill="D9D9D9" w:themeFill="background1" w:themeFillShade="D9"/>
          </w:tcPr>
          <w:p w14:paraId="028A98AA" w14:textId="613617D7" w:rsidR="00F7251B" w:rsidRPr="00D7231C" w:rsidRDefault="00F7251B" w:rsidP="00F7251B">
            <w:pPr>
              <w:jc w:val="center"/>
              <w:rPr>
                <w:i w:val="0"/>
                <w:color w:val="000000"/>
                <w:sz w:val="22"/>
                <w:szCs w:val="22"/>
              </w:rPr>
            </w:pPr>
            <w:r>
              <w:rPr>
                <w:i w:val="0"/>
                <w:color w:val="000000"/>
                <w:sz w:val="22"/>
                <w:szCs w:val="22"/>
              </w:rPr>
              <w:t>x</w:t>
            </w:r>
          </w:p>
        </w:tc>
        <w:tc>
          <w:tcPr>
            <w:tcW w:w="1302" w:type="dxa"/>
            <w:shd w:val="clear" w:color="auto" w:fill="D9D9D9" w:themeFill="background1" w:themeFillShade="D9"/>
          </w:tcPr>
          <w:p w14:paraId="3A7616D3" w14:textId="1ABDDF91" w:rsidR="00F7251B" w:rsidRDefault="00F7251B" w:rsidP="00F7251B">
            <w:pPr>
              <w:jc w:val="center"/>
              <w:rPr>
                <w:i w:val="0"/>
                <w:color w:val="000000"/>
                <w:sz w:val="22"/>
                <w:szCs w:val="22"/>
              </w:rPr>
            </w:pPr>
            <w:r>
              <w:rPr>
                <w:i w:val="0"/>
                <w:color w:val="000000"/>
                <w:sz w:val="22"/>
                <w:szCs w:val="22"/>
              </w:rPr>
              <w:t>x</w:t>
            </w:r>
          </w:p>
        </w:tc>
        <w:tc>
          <w:tcPr>
            <w:tcW w:w="1300" w:type="dxa"/>
            <w:shd w:val="clear" w:color="auto" w:fill="D9D9D9" w:themeFill="background1" w:themeFillShade="D9"/>
          </w:tcPr>
          <w:p w14:paraId="2AC14DD2" w14:textId="5B1EF286" w:rsidR="00F7251B" w:rsidRPr="00D7231C" w:rsidRDefault="00F7251B" w:rsidP="00F7251B">
            <w:pPr>
              <w:jc w:val="center"/>
              <w:rPr>
                <w:i w:val="0"/>
                <w:sz w:val="22"/>
                <w:szCs w:val="22"/>
              </w:rPr>
            </w:pPr>
            <w:r>
              <w:rPr>
                <w:i w:val="0"/>
                <w:sz w:val="22"/>
                <w:szCs w:val="22"/>
              </w:rPr>
              <w:t>x</w:t>
            </w:r>
          </w:p>
        </w:tc>
      </w:tr>
      <w:tr w:rsidR="00F7251B" w:rsidRPr="00D7231C" w14:paraId="766E2C34" w14:textId="77777777" w:rsidTr="00F7251B">
        <w:trPr>
          <w:trHeight w:val="300"/>
        </w:trPr>
        <w:tc>
          <w:tcPr>
            <w:tcW w:w="1276" w:type="dxa"/>
            <w:shd w:val="clear" w:color="auto" w:fill="D9D9D9" w:themeFill="background1" w:themeFillShade="D9"/>
            <w:noWrap/>
            <w:vAlign w:val="bottom"/>
            <w:hideMark/>
          </w:tcPr>
          <w:p w14:paraId="47AB7188" w14:textId="77777777" w:rsidR="00F7251B" w:rsidRPr="00D7231C" w:rsidRDefault="00F7251B" w:rsidP="00F7251B">
            <w:pPr>
              <w:rPr>
                <w:b/>
                <w:i w:val="0"/>
                <w:color w:val="000000"/>
                <w:sz w:val="22"/>
                <w:szCs w:val="22"/>
              </w:rPr>
            </w:pPr>
            <w:r w:rsidRPr="00D7231C">
              <w:rPr>
                <w:b/>
                <w:i w:val="0"/>
                <w:color w:val="000000"/>
                <w:sz w:val="22"/>
                <w:szCs w:val="22"/>
              </w:rPr>
              <w:t>SKLOP 16:</w:t>
            </w:r>
          </w:p>
        </w:tc>
        <w:tc>
          <w:tcPr>
            <w:tcW w:w="4394" w:type="dxa"/>
            <w:shd w:val="clear" w:color="auto" w:fill="FFFF00"/>
            <w:noWrap/>
            <w:vAlign w:val="bottom"/>
            <w:hideMark/>
          </w:tcPr>
          <w:p w14:paraId="172F555C" w14:textId="77777777" w:rsidR="00F7251B" w:rsidRPr="00D7231C" w:rsidRDefault="00F7251B" w:rsidP="00F7251B">
            <w:pPr>
              <w:rPr>
                <w:i w:val="0"/>
                <w:sz w:val="22"/>
                <w:szCs w:val="22"/>
              </w:rPr>
            </w:pPr>
            <w:r w:rsidRPr="00D7231C">
              <w:rPr>
                <w:i w:val="0"/>
                <w:sz w:val="22"/>
                <w:szCs w:val="22"/>
              </w:rPr>
              <w:t>SADJE IN ZELENJAVA</w:t>
            </w:r>
          </w:p>
        </w:tc>
        <w:tc>
          <w:tcPr>
            <w:tcW w:w="1378" w:type="dxa"/>
          </w:tcPr>
          <w:p w14:paraId="725CD701" w14:textId="0E555459" w:rsidR="00F7251B" w:rsidRPr="00D7231C" w:rsidRDefault="00F7251B" w:rsidP="00F7251B">
            <w:pPr>
              <w:jc w:val="center"/>
              <w:rPr>
                <w:i w:val="0"/>
                <w:color w:val="000000"/>
                <w:sz w:val="22"/>
                <w:szCs w:val="22"/>
              </w:rPr>
            </w:pPr>
          </w:p>
        </w:tc>
        <w:tc>
          <w:tcPr>
            <w:tcW w:w="1155" w:type="dxa"/>
            <w:shd w:val="clear" w:color="auto" w:fill="auto"/>
          </w:tcPr>
          <w:p w14:paraId="59E554E7" w14:textId="0690D1CA" w:rsidR="00F7251B" w:rsidRPr="00D7231C" w:rsidRDefault="00F7251B" w:rsidP="00F7251B">
            <w:pPr>
              <w:jc w:val="center"/>
              <w:rPr>
                <w:i w:val="0"/>
                <w:color w:val="000000"/>
                <w:sz w:val="22"/>
                <w:szCs w:val="22"/>
              </w:rPr>
            </w:pPr>
          </w:p>
        </w:tc>
        <w:tc>
          <w:tcPr>
            <w:tcW w:w="1302" w:type="dxa"/>
            <w:shd w:val="clear" w:color="auto" w:fill="D9D9D9" w:themeFill="background1" w:themeFillShade="D9"/>
          </w:tcPr>
          <w:p w14:paraId="10497143" w14:textId="24B04807" w:rsidR="00F7251B" w:rsidRDefault="00F7251B" w:rsidP="00F7251B">
            <w:pPr>
              <w:jc w:val="center"/>
              <w:rPr>
                <w:i w:val="0"/>
                <w:color w:val="000000"/>
                <w:sz w:val="22"/>
                <w:szCs w:val="22"/>
              </w:rPr>
            </w:pPr>
            <w:r>
              <w:rPr>
                <w:i w:val="0"/>
                <w:color w:val="000000"/>
                <w:sz w:val="22"/>
                <w:szCs w:val="22"/>
              </w:rPr>
              <w:t>x</w:t>
            </w:r>
          </w:p>
        </w:tc>
        <w:tc>
          <w:tcPr>
            <w:tcW w:w="1300" w:type="dxa"/>
            <w:shd w:val="clear" w:color="auto" w:fill="D9D9D9" w:themeFill="background1" w:themeFillShade="D9"/>
          </w:tcPr>
          <w:p w14:paraId="0DEA73EE" w14:textId="0DD8E5B6" w:rsidR="00F7251B" w:rsidRPr="00D7231C" w:rsidRDefault="00F7251B" w:rsidP="00F7251B">
            <w:pPr>
              <w:jc w:val="center"/>
              <w:rPr>
                <w:i w:val="0"/>
                <w:sz w:val="22"/>
                <w:szCs w:val="22"/>
              </w:rPr>
            </w:pPr>
            <w:r>
              <w:rPr>
                <w:i w:val="0"/>
                <w:sz w:val="22"/>
                <w:szCs w:val="22"/>
              </w:rPr>
              <w:t>x</w:t>
            </w:r>
          </w:p>
        </w:tc>
      </w:tr>
      <w:tr w:rsidR="00F7251B" w:rsidRPr="00D7231C" w14:paraId="2857EB31" w14:textId="77777777" w:rsidTr="00F7251B">
        <w:trPr>
          <w:trHeight w:val="300"/>
        </w:trPr>
        <w:tc>
          <w:tcPr>
            <w:tcW w:w="1276" w:type="dxa"/>
            <w:shd w:val="clear" w:color="auto" w:fill="D9D9D9" w:themeFill="background1" w:themeFillShade="D9"/>
            <w:noWrap/>
            <w:vAlign w:val="bottom"/>
            <w:hideMark/>
          </w:tcPr>
          <w:p w14:paraId="7BA2B050" w14:textId="77777777" w:rsidR="00F7251B" w:rsidRPr="00D7231C" w:rsidRDefault="00F7251B" w:rsidP="00F7251B">
            <w:pPr>
              <w:rPr>
                <w:b/>
                <w:i w:val="0"/>
                <w:color w:val="000000"/>
                <w:sz w:val="22"/>
                <w:szCs w:val="22"/>
              </w:rPr>
            </w:pPr>
            <w:r w:rsidRPr="00D7231C">
              <w:rPr>
                <w:b/>
                <w:i w:val="0"/>
                <w:color w:val="000000"/>
                <w:sz w:val="22"/>
                <w:szCs w:val="22"/>
              </w:rPr>
              <w:t>SKLOP 17:</w:t>
            </w:r>
          </w:p>
        </w:tc>
        <w:tc>
          <w:tcPr>
            <w:tcW w:w="4394" w:type="dxa"/>
            <w:shd w:val="clear" w:color="auto" w:fill="FFFF00"/>
            <w:noWrap/>
            <w:vAlign w:val="bottom"/>
            <w:hideMark/>
          </w:tcPr>
          <w:p w14:paraId="2B52DCC8" w14:textId="77777777" w:rsidR="00F7251B" w:rsidRPr="00D7231C" w:rsidRDefault="00F7251B" w:rsidP="00F7251B">
            <w:pPr>
              <w:rPr>
                <w:i w:val="0"/>
                <w:sz w:val="22"/>
                <w:szCs w:val="22"/>
              </w:rPr>
            </w:pPr>
            <w:r w:rsidRPr="00D7231C">
              <w:rPr>
                <w:i w:val="0"/>
                <w:sz w:val="22"/>
                <w:szCs w:val="22"/>
              </w:rPr>
              <w:t>SLADOLED</w:t>
            </w:r>
          </w:p>
        </w:tc>
        <w:tc>
          <w:tcPr>
            <w:tcW w:w="1378" w:type="dxa"/>
          </w:tcPr>
          <w:p w14:paraId="201EF595" w14:textId="7A918470" w:rsidR="00F7251B" w:rsidRPr="00D7231C" w:rsidRDefault="00F7251B" w:rsidP="00F7251B">
            <w:pPr>
              <w:jc w:val="center"/>
              <w:rPr>
                <w:i w:val="0"/>
                <w:color w:val="000000"/>
                <w:sz w:val="22"/>
                <w:szCs w:val="22"/>
              </w:rPr>
            </w:pPr>
          </w:p>
        </w:tc>
        <w:tc>
          <w:tcPr>
            <w:tcW w:w="1155" w:type="dxa"/>
            <w:shd w:val="clear" w:color="auto" w:fill="auto"/>
          </w:tcPr>
          <w:p w14:paraId="1A5E0E09" w14:textId="5D640608" w:rsidR="00F7251B" w:rsidRPr="00D7231C" w:rsidRDefault="00F7251B" w:rsidP="00F7251B">
            <w:pPr>
              <w:jc w:val="center"/>
              <w:rPr>
                <w:i w:val="0"/>
                <w:color w:val="000000"/>
                <w:sz w:val="22"/>
                <w:szCs w:val="22"/>
              </w:rPr>
            </w:pPr>
          </w:p>
        </w:tc>
        <w:tc>
          <w:tcPr>
            <w:tcW w:w="1302" w:type="dxa"/>
            <w:shd w:val="clear" w:color="auto" w:fill="D9D9D9" w:themeFill="background1" w:themeFillShade="D9"/>
          </w:tcPr>
          <w:p w14:paraId="25F4EA2F" w14:textId="25B25E44" w:rsidR="00F7251B" w:rsidRDefault="00F7251B" w:rsidP="00F7251B">
            <w:pPr>
              <w:jc w:val="center"/>
              <w:rPr>
                <w:i w:val="0"/>
                <w:color w:val="000000"/>
                <w:sz w:val="22"/>
                <w:szCs w:val="22"/>
              </w:rPr>
            </w:pPr>
            <w:r>
              <w:rPr>
                <w:i w:val="0"/>
                <w:color w:val="000000"/>
                <w:sz w:val="22"/>
                <w:szCs w:val="22"/>
              </w:rPr>
              <w:t>x</w:t>
            </w:r>
          </w:p>
        </w:tc>
        <w:tc>
          <w:tcPr>
            <w:tcW w:w="1300" w:type="dxa"/>
            <w:shd w:val="clear" w:color="auto" w:fill="D9D9D9" w:themeFill="background1" w:themeFillShade="D9"/>
          </w:tcPr>
          <w:p w14:paraId="24ECB7E7" w14:textId="0A1D38F6" w:rsidR="00F7251B" w:rsidRPr="00D7231C" w:rsidRDefault="00F7251B" w:rsidP="00F7251B">
            <w:pPr>
              <w:jc w:val="center"/>
              <w:rPr>
                <w:i w:val="0"/>
                <w:sz w:val="22"/>
                <w:szCs w:val="22"/>
              </w:rPr>
            </w:pPr>
            <w:r>
              <w:rPr>
                <w:i w:val="0"/>
                <w:sz w:val="22"/>
                <w:szCs w:val="22"/>
              </w:rPr>
              <w:t>x</w:t>
            </w:r>
          </w:p>
        </w:tc>
      </w:tr>
      <w:tr w:rsidR="00F7251B" w:rsidRPr="00D7231C" w14:paraId="3E9894D0" w14:textId="77777777" w:rsidTr="00F7251B">
        <w:trPr>
          <w:trHeight w:val="300"/>
        </w:trPr>
        <w:tc>
          <w:tcPr>
            <w:tcW w:w="1276" w:type="dxa"/>
            <w:shd w:val="clear" w:color="auto" w:fill="D9D9D9" w:themeFill="background1" w:themeFillShade="D9"/>
            <w:noWrap/>
            <w:vAlign w:val="bottom"/>
            <w:hideMark/>
          </w:tcPr>
          <w:p w14:paraId="4FE67B36" w14:textId="77777777" w:rsidR="00F7251B" w:rsidRPr="00D7231C" w:rsidRDefault="00F7251B" w:rsidP="00F7251B">
            <w:pPr>
              <w:rPr>
                <w:b/>
                <w:i w:val="0"/>
                <w:color w:val="000000"/>
                <w:sz w:val="22"/>
                <w:szCs w:val="22"/>
              </w:rPr>
            </w:pPr>
            <w:r w:rsidRPr="00D7231C">
              <w:rPr>
                <w:b/>
                <w:i w:val="0"/>
                <w:color w:val="000000"/>
                <w:sz w:val="22"/>
                <w:szCs w:val="22"/>
              </w:rPr>
              <w:t>SKLOP 18:</w:t>
            </w:r>
          </w:p>
        </w:tc>
        <w:tc>
          <w:tcPr>
            <w:tcW w:w="4394" w:type="dxa"/>
            <w:shd w:val="clear" w:color="auto" w:fill="FFFF00"/>
            <w:noWrap/>
            <w:vAlign w:val="bottom"/>
            <w:hideMark/>
          </w:tcPr>
          <w:p w14:paraId="58119A3C" w14:textId="77777777" w:rsidR="00F7251B" w:rsidRPr="00D7231C" w:rsidRDefault="00F7251B" w:rsidP="00F7251B">
            <w:pPr>
              <w:rPr>
                <w:i w:val="0"/>
                <w:sz w:val="22"/>
                <w:szCs w:val="22"/>
              </w:rPr>
            </w:pPr>
            <w:r w:rsidRPr="00D7231C">
              <w:rPr>
                <w:i w:val="0"/>
                <w:sz w:val="22"/>
                <w:szCs w:val="22"/>
              </w:rPr>
              <w:t>KONZERVIRANA ŽIVILA</w:t>
            </w:r>
          </w:p>
        </w:tc>
        <w:tc>
          <w:tcPr>
            <w:tcW w:w="1378" w:type="dxa"/>
          </w:tcPr>
          <w:p w14:paraId="09A3A223" w14:textId="3B92C00A" w:rsidR="00F7251B" w:rsidRPr="00D7231C" w:rsidRDefault="00F7251B" w:rsidP="00F7251B">
            <w:pPr>
              <w:jc w:val="center"/>
              <w:rPr>
                <w:i w:val="0"/>
                <w:color w:val="000000"/>
                <w:sz w:val="22"/>
                <w:szCs w:val="22"/>
              </w:rPr>
            </w:pPr>
          </w:p>
        </w:tc>
        <w:tc>
          <w:tcPr>
            <w:tcW w:w="1155" w:type="dxa"/>
            <w:shd w:val="clear" w:color="auto" w:fill="auto"/>
          </w:tcPr>
          <w:p w14:paraId="1C23A096" w14:textId="2A7E4902" w:rsidR="00F7251B" w:rsidRPr="00D7231C" w:rsidRDefault="00F7251B" w:rsidP="00F7251B">
            <w:pPr>
              <w:jc w:val="center"/>
              <w:rPr>
                <w:i w:val="0"/>
                <w:color w:val="000000"/>
                <w:sz w:val="22"/>
                <w:szCs w:val="22"/>
              </w:rPr>
            </w:pPr>
          </w:p>
        </w:tc>
        <w:tc>
          <w:tcPr>
            <w:tcW w:w="1302" w:type="dxa"/>
            <w:shd w:val="clear" w:color="auto" w:fill="D9D9D9" w:themeFill="background1" w:themeFillShade="D9"/>
          </w:tcPr>
          <w:p w14:paraId="14D1A46A" w14:textId="47307475" w:rsidR="00F7251B" w:rsidRDefault="00F7251B" w:rsidP="00F7251B">
            <w:pPr>
              <w:jc w:val="center"/>
              <w:rPr>
                <w:i w:val="0"/>
                <w:color w:val="000000"/>
                <w:sz w:val="22"/>
                <w:szCs w:val="22"/>
              </w:rPr>
            </w:pPr>
            <w:r>
              <w:rPr>
                <w:i w:val="0"/>
                <w:color w:val="000000"/>
                <w:sz w:val="22"/>
                <w:szCs w:val="22"/>
              </w:rPr>
              <w:t>x</w:t>
            </w:r>
          </w:p>
        </w:tc>
        <w:tc>
          <w:tcPr>
            <w:tcW w:w="1300" w:type="dxa"/>
            <w:shd w:val="clear" w:color="auto" w:fill="D9D9D9" w:themeFill="background1" w:themeFillShade="D9"/>
          </w:tcPr>
          <w:p w14:paraId="3656E4E9" w14:textId="74EBA777" w:rsidR="00F7251B" w:rsidRPr="00D7231C" w:rsidRDefault="00F7251B" w:rsidP="00F7251B">
            <w:pPr>
              <w:jc w:val="center"/>
              <w:rPr>
                <w:i w:val="0"/>
                <w:sz w:val="22"/>
                <w:szCs w:val="22"/>
              </w:rPr>
            </w:pPr>
            <w:r>
              <w:rPr>
                <w:i w:val="0"/>
                <w:color w:val="000000"/>
                <w:sz w:val="22"/>
                <w:szCs w:val="22"/>
              </w:rPr>
              <w:t>x</w:t>
            </w:r>
          </w:p>
        </w:tc>
      </w:tr>
      <w:tr w:rsidR="00F7251B" w:rsidRPr="00D7231C" w14:paraId="48F976DA" w14:textId="77777777" w:rsidTr="00F7251B">
        <w:trPr>
          <w:trHeight w:val="300"/>
        </w:trPr>
        <w:tc>
          <w:tcPr>
            <w:tcW w:w="1276" w:type="dxa"/>
            <w:shd w:val="clear" w:color="auto" w:fill="D9D9D9" w:themeFill="background1" w:themeFillShade="D9"/>
            <w:noWrap/>
            <w:vAlign w:val="bottom"/>
            <w:hideMark/>
          </w:tcPr>
          <w:p w14:paraId="7E91C50D" w14:textId="77777777" w:rsidR="00F7251B" w:rsidRPr="00D7231C" w:rsidRDefault="00F7251B" w:rsidP="00F7251B">
            <w:pPr>
              <w:rPr>
                <w:b/>
                <w:i w:val="0"/>
                <w:color w:val="000000"/>
                <w:sz w:val="22"/>
                <w:szCs w:val="22"/>
              </w:rPr>
            </w:pPr>
            <w:r w:rsidRPr="00D7231C">
              <w:rPr>
                <w:b/>
                <w:i w:val="0"/>
                <w:color w:val="000000"/>
                <w:sz w:val="22"/>
                <w:szCs w:val="22"/>
              </w:rPr>
              <w:t>SKLOP 19:</w:t>
            </w:r>
          </w:p>
        </w:tc>
        <w:tc>
          <w:tcPr>
            <w:tcW w:w="4394" w:type="dxa"/>
            <w:shd w:val="clear" w:color="auto" w:fill="92D050"/>
            <w:noWrap/>
            <w:vAlign w:val="bottom"/>
            <w:hideMark/>
          </w:tcPr>
          <w:p w14:paraId="39418D97" w14:textId="77777777" w:rsidR="00F7251B" w:rsidRPr="00D7231C" w:rsidRDefault="00F7251B" w:rsidP="00F7251B">
            <w:pPr>
              <w:rPr>
                <w:i w:val="0"/>
                <w:sz w:val="22"/>
                <w:szCs w:val="22"/>
              </w:rPr>
            </w:pPr>
            <w:r w:rsidRPr="00D7231C">
              <w:rPr>
                <w:i w:val="0"/>
                <w:sz w:val="22"/>
                <w:szCs w:val="22"/>
              </w:rPr>
              <w:t>EKO SADJE IN ZELENJAVA</w:t>
            </w:r>
          </w:p>
        </w:tc>
        <w:tc>
          <w:tcPr>
            <w:tcW w:w="1378" w:type="dxa"/>
          </w:tcPr>
          <w:p w14:paraId="598ABA9C" w14:textId="07DE0326" w:rsidR="00F7251B" w:rsidRPr="00D7231C" w:rsidRDefault="00F7251B" w:rsidP="00F7251B">
            <w:pPr>
              <w:jc w:val="center"/>
              <w:rPr>
                <w:i w:val="0"/>
                <w:color w:val="000000"/>
                <w:sz w:val="22"/>
                <w:szCs w:val="22"/>
              </w:rPr>
            </w:pPr>
          </w:p>
        </w:tc>
        <w:tc>
          <w:tcPr>
            <w:tcW w:w="1155" w:type="dxa"/>
            <w:shd w:val="clear" w:color="auto" w:fill="D9D9D9" w:themeFill="background1" w:themeFillShade="D9"/>
          </w:tcPr>
          <w:p w14:paraId="766681C0" w14:textId="17A8C4A8" w:rsidR="00F7251B" w:rsidRPr="00D7231C" w:rsidRDefault="00F7251B" w:rsidP="00F7251B">
            <w:pPr>
              <w:jc w:val="center"/>
              <w:rPr>
                <w:i w:val="0"/>
                <w:color w:val="000000"/>
                <w:sz w:val="22"/>
                <w:szCs w:val="22"/>
              </w:rPr>
            </w:pPr>
            <w:r>
              <w:rPr>
                <w:i w:val="0"/>
                <w:color w:val="000000"/>
                <w:sz w:val="22"/>
                <w:szCs w:val="22"/>
              </w:rPr>
              <w:t>x</w:t>
            </w:r>
          </w:p>
        </w:tc>
        <w:tc>
          <w:tcPr>
            <w:tcW w:w="1302" w:type="dxa"/>
            <w:shd w:val="clear" w:color="auto" w:fill="D9D9D9" w:themeFill="background1" w:themeFillShade="D9"/>
          </w:tcPr>
          <w:p w14:paraId="2D213D11" w14:textId="306CB7FA" w:rsidR="00F7251B" w:rsidRDefault="00F7251B" w:rsidP="00F7251B">
            <w:pPr>
              <w:jc w:val="center"/>
              <w:rPr>
                <w:i w:val="0"/>
                <w:color w:val="000000"/>
                <w:sz w:val="22"/>
                <w:szCs w:val="22"/>
              </w:rPr>
            </w:pPr>
            <w:r>
              <w:rPr>
                <w:i w:val="0"/>
                <w:color w:val="000000"/>
                <w:sz w:val="22"/>
                <w:szCs w:val="22"/>
              </w:rPr>
              <w:t>x</w:t>
            </w:r>
          </w:p>
        </w:tc>
        <w:tc>
          <w:tcPr>
            <w:tcW w:w="1300" w:type="dxa"/>
            <w:shd w:val="clear" w:color="auto" w:fill="D9D9D9" w:themeFill="background1" w:themeFillShade="D9"/>
          </w:tcPr>
          <w:p w14:paraId="22E1BC17" w14:textId="6993503E" w:rsidR="00F7251B" w:rsidRPr="00D7231C" w:rsidRDefault="00F7251B" w:rsidP="00F7251B">
            <w:pPr>
              <w:jc w:val="center"/>
              <w:rPr>
                <w:i w:val="0"/>
                <w:sz w:val="22"/>
                <w:szCs w:val="22"/>
              </w:rPr>
            </w:pPr>
            <w:r>
              <w:rPr>
                <w:i w:val="0"/>
                <w:color w:val="000000"/>
                <w:sz w:val="22"/>
                <w:szCs w:val="22"/>
              </w:rPr>
              <w:t>x</w:t>
            </w:r>
          </w:p>
        </w:tc>
      </w:tr>
      <w:tr w:rsidR="00F7251B" w:rsidRPr="00D7231C" w14:paraId="69FF4E50" w14:textId="77777777" w:rsidTr="00F7251B">
        <w:trPr>
          <w:trHeight w:val="300"/>
        </w:trPr>
        <w:tc>
          <w:tcPr>
            <w:tcW w:w="1276" w:type="dxa"/>
            <w:shd w:val="clear" w:color="auto" w:fill="D9D9D9" w:themeFill="background1" w:themeFillShade="D9"/>
            <w:noWrap/>
            <w:vAlign w:val="bottom"/>
            <w:hideMark/>
          </w:tcPr>
          <w:p w14:paraId="25516163" w14:textId="77777777" w:rsidR="00F7251B" w:rsidRPr="00D7231C" w:rsidRDefault="00F7251B" w:rsidP="00F7251B">
            <w:pPr>
              <w:rPr>
                <w:b/>
                <w:i w:val="0"/>
                <w:color w:val="000000"/>
                <w:sz w:val="22"/>
                <w:szCs w:val="22"/>
              </w:rPr>
            </w:pPr>
            <w:r w:rsidRPr="00D7231C">
              <w:rPr>
                <w:b/>
                <w:i w:val="0"/>
                <w:color w:val="000000"/>
                <w:sz w:val="22"/>
                <w:szCs w:val="22"/>
              </w:rPr>
              <w:t>SKLOP 20:</w:t>
            </w:r>
          </w:p>
        </w:tc>
        <w:tc>
          <w:tcPr>
            <w:tcW w:w="4394" w:type="dxa"/>
            <w:shd w:val="clear" w:color="auto" w:fill="92D050"/>
            <w:noWrap/>
            <w:vAlign w:val="bottom"/>
            <w:hideMark/>
          </w:tcPr>
          <w:p w14:paraId="3E11E4C9" w14:textId="77777777" w:rsidR="00F7251B" w:rsidRPr="00D7231C" w:rsidRDefault="00F7251B" w:rsidP="00F7251B">
            <w:pPr>
              <w:rPr>
                <w:i w:val="0"/>
                <w:sz w:val="22"/>
                <w:szCs w:val="22"/>
              </w:rPr>
            </w:pPr>
            <w:r w:rsidRPr="00D7231C">
              <w:rPr>
                <w:i w:val="0"/>
                <w:sz w:val="22"/>
                <w:szCs w:val="22"/>
              </w:rPr>
              <w:t>EKOLOŠKI KEFIR IN EKOLOŠKO MASLO</w:t>
            </w:r>
          </w:p>
        </w:tc>
        <w:tc>
          <w:tcPr>
            <w:tcW w:w="1378" w:type="dxa"/>
          </w:tcPr>
          <w:p w14:paraId="56EFD197" w14:textId="6B2B6F2A" w:rsidR="00F7251B" w:rsidRPr="00D7231C" w:rsidRDefault="00F7251B" w:rsidP="00F7251B">
            <w:pPr>
              <w:jc w:val="center"/>
              <w:rPr>
                <w:i w:val="0"/>
                <w:color w:val="000000"/>
                <w:sz w:val="22"/>
                <w:szCs w:val="22"/>
              </w:rPr>
            </w:pPr>
          </w:p>
        </w:tc>
        <w:tc>
          <w:tcPr>
            <w:tcW w:w="1155" w:type="dxa"/>
            <w:shd w:val="clear" w:color="auto" w:fill="D9D9D9" w:themeFill="background1" w:themeFillShade="D9"/>
          </w:tcPr>
          <w:p w14:paraId="10768F41" w14:textId="00C88059" w:rsidR="00F7251B" w:rsidRPr="00D7231C" w:rsidRDefault="00F7251B" w:rsidP="00F7251B">
            <w:pPr>
              <w:jc w:val="center"/>
              <w:rPr>
                <w:i w:val="0"/>
                <w:color w:val="000000"/>
                <w:sz w:val="22"/>
                <w:szCs w:val="22"/>
              </w:rPr>
            </w:pPr>
            <w:r>
              <w:rPr>
                <w:i w:val="0"/>
                <w:color w:val="000000"/>
                <w:sz w:val="22"/>
                <w:szCs w:val="22"/>
              </w:rPr>
              <w:t>x</w:t>
            </w:r>
          </w:p>
        </w:tc>
        <w:tc>
          <w:tcPr>
            <w:tcW w:w="1302" w:type="dxa"/>
            <w:shd w:val="clear" w:color="auto" w:fill="D9D9D9" w:themeFill="background1" w:themeFillShade="D9"/>
          </w:tcPr>
          <w:p w14:paraId="31310910" w14:textId="41E9F06D" w:rsidR="00F7251B" w:rsidRDefault="00F7251B" w:rsidP="00F7251B">
            <w:pPr>
              <w:jc w:val="center"/>
              <w:rPr>
                <w:i w:val="0"/>
                <w:color w:val="000000"/>
                <w:sz w:val="22"/>
                <w:szCs w:val="22"/>
              </w:rPr>
            </w:pPr>
            <w:r>
              <w:rPr>
                <w:i w:val="0"/>
                <w:color w:val="000000"/>
                <w:sz w:val="22"/>
                <w:szCs w:val="22"/>
              </w:rPr>
              <w:t>x</w:t>
            </w:r>
          </w:p>
        </w:tc>
        <w:tc>
          <w:tcPr>
            <w:tcW w:w="1300" w:type="dxa"/>
            <w:shd w:val="clear" w:color="auto" w:fill="D9D9D9" w:themeFill="background1" w:themeFillShade="D9"/>
          </w:tcPr>
          <w:p w14:paraId="4F82DA58" w14:textId="173C8BA7" w:rsidR="00F7251B" w:rsidRPr="00D7231C" w:rsidRDefault="00F7251B" w:rsidP="00F7251B">
            <w:pPr>
              <w:jc w:val="center"/>
              <w:rPr>
                <w:i w:val="0"/>
                <w:sz w:val="22"/>
                <w:szCs w:val="22"/>
              </w:rPr>
            </w:pPr>
            <w:r>
              <w:rPr>
                <w:i w:val="0"/>
                <w:color w:val="000000"/>
                <w:sz w:val="22"/>
                <w:szCs w:val="22"/>
              </w:rPr>
              <w:t>x</w:t>
            </w: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4215358" w14:textId="77777777" w:rsidR="005168E8" w:rsidRPr="00FF38DC" w:rsidRDefault="005168E8" w:rsidP="005168E8">
      <w:pPr>
        <w:pStyle w:val="Glava"/>
        <w:tabs>
          <w:tab w:val="clear" w:pos="4536"/>
          <w:tab w:val="clear" w:pos="9072"/>
        </w:tabs>
        <w:ind w:left="1080"/>
        <w:jc w:val="both"/>
        <w:rPr>
          <w:i w:val="0"/>
          <w:sz w:val="22"/>
          <w:szCs w:val="22"/>
        </w:rPr>
      </w:pPr>
    </w:p>
    <w:p w14:paraId="0A3A4DC7" w14:textId="04386B18" w:rsidR="005168E8" w:rsidRDefault="005168E8" w:rsidP="0050640F">
      <w:pPr>
        <w:pStyle w:val="Glava"/>
        <w:tabs>
          <w:tab w:val="clear" w:pos="4536"/>
          <w:tab w:val="clear" w:pos="9072"/>
        </w:tabs>
        <w:jc w:val="both"/>
        <w:rPr>
          <w:i w:val="0"/>
          <w:sz w:val="22"/>
          <w:szCs w:val="22"/>
        </w:rPr>
      </w:pPr>
    </w:p>
    <w:p w14:paraId="7532E825" w14:textId="514F7034"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xml:space="preserve">« (Priloga 2) v .pdf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5C234AD4" w14:textId="7EC3D1C1" w:rsidR="005168E8" w:rsidRDefault="005168E8" w:rsidP="00206798">
      <w:pPr>
        <w:pStyle w:val="Glava"/>
        <w:tabs>
          <w:tab w:val="clear" w:pos="4536"/>
          <w:tab w:val="clear" w:pos="9072"/>
        </w:tabs>
        <w:jc w:val="both"/>
        <w:rPr>
          <w:i w:val="0"/>
          <w:sz w:val="22"/>
          <w:szCs w:val="22"/>
        </w:rPr>
      </w:pPr>
    </w:p>
    <w:p w14:paraId="3538722E" w14:textId="1E8A073F"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100A1DFA" w14:textId="77777777" w:rsidR="00CB5564" w:rsidRDefault="00CB5564" w:rsidP="008C10FE">
      <w:pPr>
        <w:pStyle w:val="Glava"/>
        <w:tabs>
          <w:tab w:val="clear" w:pos="4536"/>
          <w:tab w:val="clear" w:pos="9072"/>
        </w:tabs>
        <w:ind w:left="1080"/>
        <w:jc w:val="both"/>
        <w:rPr>
          <w:b/>
          <w:i w:val="0"/>
          <w:sz w:val="28"/>
          <w:szCs w:val="28"/>
        </w:rPr>
      </w:pPr>
    </w:p>
    <w:p w14:paraId="5782A879" w14:textId="77777777" w:rsidR="005168E8" w:rsidRPr="00FF38DC" w:rsidRDefault="005168E8" w:rsidP="005168E8">
      <w:pPr>
        <w:jc w:val="right"/>
        <w:rPr>
          <w:b/>
          <w:i w:val="0"/>
          <w:sz w:val="22"/>
          <w:szCs w:val="22"/>
        </w:rPr>
      </w:pPr>
      <w:r>
        <w:rPr>
          <w:b/>
          <w:i w:val="0"/>
          <w:sz w:val="22"/>
          <w:szCs w:val="22"/>
        </w:rPr>
        <w:t>PRILOGA 2</w:t>
      </w:r>
      <w:r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65DBBDC6" w14:textId="77777777" w:rsidR="005168E8" w:rsidRDefault="005168E8" w:rsidP="008C10FE">
      <w:pPr>
        <w:pStyle w:val="Glava"/>
        <w:tabs>
          <w:tab w:val="clear" w:pos="4536"/>
          <w:tab w:val="clear" w:pos="9072"/>
        </w:tabs>
        <w:ind w:left="1080"/>
        <w:jc w:val="both"/>
        <w:rPr>
          <w:b/>
          <w:i w:val="0"/>
          <w:sz w:val="28"/>
          <w:szCs w:val="28"/>
        </w:rPr>
      </w:pPr>
    </w:p>
    <w:p w14:paraId="6F2CB804" w14:textId="77777777" w:rsidR="00CB5564" w:rsidRDefault="00CB5564" w:rsidP="008C10FE">
      <w:pPr>
        <w:pStyle w:val="Glava"/>
        <w:tabs>
          <w:tab w:val="clear" w:pos="4536"/>
          <w:tab w:val="clear" w:pos="9072"/>
        </w:tabs>
        <w:ind w:left="1080"/>
        <w:jc w:val="both"/>
        <w:rPr>
          <w:b/>
          <w:i w:val="0"/>
          <w:sz w:val="28"/>
          <w:szCs w:val="28"/>
        </w:rPr>
      </w:pPr>
    </w:p>
    <w:p w14:paraId="219C5423" w14:textId="77777777" w:rsidR="00CB5564" w:rsidRPr="007530DE"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1B8889AD" w14:textId="77777777" w:rsidR="00CB5564" w:rsidRDefault="00CB5564" w:rsidP="006E4B7E">
      <w:pPr>
        <w:pStyle w:val="Glava"/>
        <w:tabs>
          <w:tab w:val="clear" w:pos="4536"/>
          <w:tab w:val="clear" w:pos="9072"/>
        </w:tabs>
        <w:ind w:left="1080"/>
        <w:jc w:val="right"/>
        <w:rPr>
          <w:b/>
          <w:i w:val="0"/>
          <w:sz w:val="22"/>
          <w:szCs w:val="22"/>
        </w:rPr>
      </w:pPr>
    </w:p>
    <w:p w14:paraId="60166BC4"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Pr>
          <w:b/>
          <w:i w:val="0"/>
          <w:sz w:val="22"/>
          <w:szCs w:val="22"/>
        </w:rPr>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3264F281" w:rsidR="00C24829" w:rsidRDefault="00154DEF" w:rsidP="00994F0A">
      <w:pPr>
        <w:jc w:val="center"/>
        <w:rPr>
          <w:b/>
          <w:i w:val="0"/>
          <w:sz w:val="28"/>
          <w:szCs w:val="28"/>
        </w:rPr>
      </w:pPr>
      <w:r>
        <w:rPr>
          <w:b/>
          <w:i w:val="0"/>
          <w:sz w:val="28"/>
          <w:szCs w:val="28"/>
        </w:rPr>
        <w:t xml:space="preserve">EKOLOŠKA </w:t>
      </w:r>
      <w:r w:rsidR="00B65A50">
        <w:rPr>
          <w:b/>
          <w:i w:val="0"/>
          <w:sz w:val="28"/>
          <w:szCs w:val="28"/>
        </w:rPr>
        <w:t xml:space="preserve">ŽIVILA, </w:t>
      </w:r>
      <w:r>
        <w:rPr>
          <w:b/>
          <w:i w:val="0"/>
          <w:sz w:val="28"/>
          <w:szCs w:val="28"/>
        </w:rPr>
        <w:t xml:space="preserve">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r w:rsidR="00B65A50">
        <w:rPr>
          <w:b/>
          <w:i w:val="0"/>
          <w:sz w:val="28"/>
          <w:szCs w:val="28"/>
        </w:rPr>
        <w:t xml:space="preserve"> IN DIETNA ŽIVILA</w:t>
      </w:r>
      <w:bookmarkStart w:id="0" w:name="_GoBack"/>
      <w:bookmarkEnd w:id="0"/>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3816D451" w14:textId="77777777" w:rsidR="006E4B7E" w:rsidRPr="0079325B" w:rsidRDefault="006E4B7E" w:rsidP="006E4B7E">
      <w:pPr>
        <w:rPr>
          <w:i w:val="0"/>
          <w:sz w:val="22"/>
          <w:szCs w:val="22"/>
        </w:rPr>
      </w:pPr>
    </w:p>
    <w:p w14:paraId="5EDBE64A" w14:textId="03BD49DA" w:rsidR="006E4B7E" w:rsidRPr="0079325B" w:rsidRDefault="00C24829" w:rsidP="000A3B5E">
      <w:pPr>
        <w:ind w:left="1134"/>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0A3B5E">
      <w:pPr>
        <w:ind w:left="1134"/>
        <w:rPr>
          <w:i w:val="0"/>
          <w:sz w:val="22"/>
          <w:szCs w:val="22"/>
        </w:rPr>
      </w:pPr>
    </w:p>
    <w:p w14:paraId="7037D6A0" w14:textId="77777777" w:rsidR="006E4B7E" w:rsidRDefault="002B221B" w:rsidP="000A3B5E">
      <w:pPr>
        <w:ind w:left="1134"/>
        <w:rPr>
          <w:i w:val="0"/>
          <w:sz w:val="22"/>
          <w:szCs w:val="22"/>
        </w:rPr>
      </w:pPr>
      <w:r>
        <w:rPr>
          <w:i w:val="0"/>
          <w:sz w:val="22"/>
          <w:szCs w:val="22"/>
        </w:rPr>
        <w:t>Naročnik priznava naslednje sheme kakovosti:</w:t>
      </w:r>
    </w:p>
    <w:p w14:paraId="293198EF" w14:textId="77777777" w:rsidR="00154DEF" w:rsidRDefault="00154DEF"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0A3B5E">
      <w:pPr>
        <w:ind w:left="1134"/>
        <w:rPr>
          <w:i w:val="0"/>
          <w:sz w:val="22"/>
          <w:szCs w:val="22"/>
        </w:rPr>
      </w:pPr>
    </w:p>
    <w:p w14:paraId="73B173A2" w14:textId="77777777" w:rsidR="00154DEF" w:rsidRDefault="00154DEF" w:rsidP="000A3B5E">
      <w:pPr>
        <w:ind w:left="1134"/>
        <w:jc w:val="both"/>
        <w:rPr>
          <w:i w:val="0"/>
          <w:sz w:val="22"/>
          <w:szCs w:val="22"/>
        </w:rPr>
      </w:pPr>
    </w:p>
    <w:p w14:paraId="79ADFAF2" w14:textId="79C6451E" w:rsidR="00154DEF" w:rsidRDefault="00154DEF" w:rsidP="000A3B5E">
      <w:pPr>
        <w:ind w:left="1134"/>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13CCF4A4" w:rsidR="00CB5564" w:rsidRDefault="00CB5564">
      <w:pPr>
        <w:rPr>
          <w:i w:val="0"/>
          <w:sz w:val="22"/>
          <w:szCs w:val="22"/>
        </w:rPr>
      </w:pPr>
      <w:r>
        <w:rPr>
          <w:i w:val="0"/>
          <w:sz w:val="22"/>
          <w:szCs w:val="22"/>
        </w:rPr>
        <w:br w:type="page"/>
      </w:r>
    </w:p>
    <w:p w14:paraId="38D1FFA9"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546557E9" w:rsidR="007530DE" w:rsidRPr="00FF38DC" w:rsidRDefault="007530DE" w:rsidP="007530DE">
      <w:pPr>
        <w:ind w:left="1080"/>
        <w:jc w:val="both"/>
        <w:rPr>
          <w:i w:val="0"/>
          <w:sz w:val="22"/>
          <w:szCs w:val="22"/>
        </w:rPr>
      </w:pPr>
      <w:r w:rsidRPr="00FF38DC">
        <w:rPr>
          <w:i w:val="0"/>
          <w:sz w:val="22"/>
          <w:szCs w:val="22"/>
        </w:rPr>
        <w:t>V zvezi z javnim naročilom »</w:t>
      </w:r>
      <w:r w:rsidR="00090BE2">
        <w:rPr>
          <w:i w:val="0"/>
          <w:sz w:val="22"/>
          <w:szCs w:val="22"/>
        </w:rPr>
        <w:t xml:space="preserve">SUKCESIVNA DOBAVA ŽIVIL PO SKLOPIH ZA POTREBE OŠ ANTONA AŠKERCA RIMSKE TOPLICE </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3471D3AB"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616DEAA2" w:rsidR="00CB5564" w:rsidRDefault="00CB5564">
      <w:pPr>
        <w:rPr>
          <w:b/>
          <w:i w:val="0"/>
          <w:sz w:val="22"/>
          <w:szCs w:val="22"/>
        </w:rPr>
      </w:pPr>
      <w:r>
        <w:rPr>
          <w:b/>
          <w:i w:val="0"/>
          <w:sz w:val="22"/>
          <w:szCs w:val="22"/>
        </w:rPr>
        <w:br w:type="page"/>
      </w:r>
    </w:p>
    <w:p w14:paraId="50CF319A"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14155EEA"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090BE2">
        <w:rPr>
          <w:i w:val="0"/>
          <w:sz w:val="22"/>
          <w:szCs w:val="22"/>
        </w:rPr>
        <w:t xml:space="preserve">SUKCESIVNA DOBAVA ŽIVIL PO SKLOPIH ZA POTREBE OŠ ANTONA AŠKERCA RIMSKE TOPLICE </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17"/>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4239AC23"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090BE2">
        <w:rPr>
          <w:i w:val="0"/>
          <w:sz w:val="22"/>
          <w:szCs w:val="22"/>
        </w:rPr>
        <w:t xml:space="preserve">SUKCESIVNA DOBAVA ŽIVIL PO SKLOPIH ZA POTREBE OŠ ANTONA AŠKERCA RIMSKE TOPLICE </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1B4EF5D7" w14:textId="6865E56C"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150430BC"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w:t>
      </w:r>
      <w:r w:rsidR="00B3144C">
        <w:rPr>
          <w:i w:val="0"/>
          <w:sz w:val="22"/>
          <w:szCs w:val="22"/>
        </w:rPr>
        <w:t>Občino Laško, Mestna ulica 2, 3270 Laško</w:t>
      </w:r>
      <w:r>
        <w:rPr>
          <w:i w:val="0"/>
          <w:sz w:val="22"/>
          <w:szCs w:val="22"/>
        </w:rPr>
        <w:t xml:space="preserve">,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079CC3BB" w:rsidR="009E3C49" w:rsidRDefault="009E3C49" w:rsidP="00065CC6">
      <w:pPr>
        <w:pStyle w:val="Glava"/>
        <w:tabs>
          <w:tab w:val="clear" w:pos="4536"/>
          <w:tab w:val="clear" w:pos="9072"/>
        </w:tabs>
        <w:ind w:left="8496"/>
        <w:rPr>
          <w:b/>
          <w:i w:val="0"/>
          <w:sz w:val="22"/>
          <w:szCs w:val="22"/>
        </w:rPr>
      </w:pPr>
    </w:p>
    <w:p w14:paraId="240D804D" w14:textId="77777777" w:rsidR="00B3144C" w:rsidRDefault="00B3144C"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04E1B73F"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w:t>
      </w:r>
      <w:r w:rsidR="00B3144C">
        <w:rPr>
          <w:i w:val="0"/>
          <w:sz w:val="22"/>
          <w:szCs w:val="22"/>
        </w:rPr>
        <w:t>Občino Laško, Mestna ulica 2, 3270 Laško</w:t>
      </w:r>
      <w:r>
        <w:rPr>
          <w:i w:val="0"/>
          <w:sz w:val="22"/>
          <w:szCs w:val="22"/>
        </w:rPr>
        <w:t>,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477A398B" w:rsidR="00307069" w:rsidRPr="00994F0A" w:rsidRDefault="00307069" w:rsidP="00307069">
      <w:pPr>
        <w:pStyle w:val="Glava"/>
        <w:tabs>
          <w:tab w:val="clear" w:pos="4536"/>
          <w:tab w:val="clear" w:pos="9072"/>
        </w:tabs>
        <w:ind w:left="1080"/>
        <w:jc w:val="both"/>
        <w:rPr>
          <w:i w:val="0"/>
          <w:sz w:val="20"/>
        </w:rPr>
      </w:pPr>
      <w:r w:rsidRPr="00994F0A">
        <w:rPr>
          <w:i w:val="0"/>
          <w:sz w:val="20"/>
        </w:rPr>
        <w:t xml:space="preserve">Ponudnik lahko namesto navedenega obrazca predloži tudi drug dokument, ki vsebuje vse zahtevane informacije za preverbo, vendar mora v tem primeru izjavi oziroma obrazcu priložiti pooblastilo, da podatke lahko preveri pooblaščenec naročnika, </w:t>
      </w:r>
      <w:r w:rsidR="00B3144C">
        <w:rPr>
          <w:i w:val="0"/>
          <w:sz w:val="20"/>
        </w:rPr>
        <w:t>Občina Laško</w:t>
      </w:r>
      <w:r w:rsidRPr="00994F0A">
        <w:rPr>
          <w:i w:val="0"/>
          <w:sz w:val="20"/>
        </w:rPr>
        <w:t>.</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4D1F0856" w:rsidR="00A3071F" w:rsidRDefault="00A3071F" w:rsidP="00E23471">
      <w:pPr>
        <w:jc w:val="both"/>
        <w:rPr>
          <w:i w:val="0"/>
          <w:sz w:val="22"/>
          <w:szCs w:val="22"/>
        </w:rPr>
      </w:pPr>
    </w:p>
    <w:p w14:paraId="3A8FB1AB" w14:textId="18BC763D" w:rsidR="00206798" w:rsidRDefault="00206798" w:rsidP="00E23471">
      <w:pPr>
        <w:jc w:val="both"/>
        <w:rPr>
          <w:i w:val="0"/>
          <w:sz w:val="22"/>
          <w:szCs w:val="22"/>
        </w:rPr>
      </w:pPr>
    </w:p>
    <w:p w14:paraId="1110C839" w14:textId="77777777" w:rsidR="00206798" w:rsidRPr="00E23471" w:rsidRDefault="00206798" w:rsidP="00E23471">
      <w:pPr>
        <w:jc w:val="both"/>
        <w:rPr>
          <w:i w:val="0"/>
          <w:sz w:val="22"/>
          <w:szCs w:val="22"/>
        </w:rPr>
      </w:pP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F04868A" w14:textId="77777777" w:rsidR="0082333C" w:rsidRPr="0079325B" w:rsidRDefault="0082333C" w:rsidP="00BF32CF">
      <w:pPr>
        <w:pStyle w:val="Glava"/>
        <w:tabs>
          <w:tab w:val="clear" w:pos="4536"/>
          <w:tab w:val="clear" w:pos="9072"/>
        </w:tabs>
        <w:ind w:left="1080"/>
        <w:jc w:val="both"/>
        <w:rPr>
          <w:i w:val="0"/>
          <w:sz w:val="22"/>
          <w:szCs w:val="22"/>
        </w:rPr>
      </w:pPr>
    </w:p>
    <w:p w14:paraId="5BAA3299" w14:textId="77777777" w:rsidR="0082333C" w:rsidRPr="0079325B" w:rsidRDefault="0082333C" w:rsidP="00BF32CF">
      <w:pPr>
        <w:pStyle w:val="Glava"/>
        <w:tabs>
          <w:tab w:val="clear" w:pos="4536"/>
          <w:tab w:val="clear" w:pos="9072"/>
        </w:tabs>
        <w:ind w:left="1080"/>
        <w:jc w:val="both"/>
        <w:rPr>
          <w:i w:val="0"/>
          <w:sz w:val="22"/>
          <w:szCs w:val="22"/>
        </w:rPr>
      </w:pPr>
    </w:p>
    <w:p w14:paraId="26C52792" w14:textId="4D80BD49" w:rsidR="00206798" w:rsidRPr="00E5687B" w:rsidRDefault="00206798" w:rsidP="00206798">
      <w:pPr>
        <w:jc w:val="right"/>
        <w:rPr>
          <w:b/>
          <w:i w:val="0"/>
          <w:sz w:val="22"/>
          <w:szCs w:val="22"/>
        </w:rPr>
      </w:pPr>
      <w:r w:rsidRPr="00E5687B">
        <w:rPr>
          <w:b/>
          <w:i w:val="0"/>
          <w:sz w:val="22"/>
          <w:szCs w:val="22"/>
        </w:rPr>
        <w:lastRenderedPageBreak/>
        <w:t xml:space="preserve">PRILOGA </w:t>
      </w:r>
      <w:r>
        <w:rPr>
          <w:b/>
          <w:i w:val="0"/>
          <w:sz w:val="22"/>
          <w:szCs w:val="22"/>
        </w:rPr>
        <w:t>12</w:t>
      </w:r>
      <w:r w:rsidRPr="00E5687B">
        <w:rPr>
          <w:b/>
          <w:i w:val="0"/>
          <w:sz w:val="22"/>
          <w:szCs w:val="22"/>
        </w:rPr>
        <w:t xml:space="preserve"> </w:t>
      </w:r>
    </w:p>
    <w:p w14:paraId="748BC881" w14:textId="77777777" w:rsidR="00206798" w:rsidRPr="0079325B" w:rsidRDefault="00206798" w:rsidP="00206798">
      <w:pPr>
        <w:pStyle w:val="Glava"/>
        <w:tabs>
          <w:tab w:val="clear" w:pos="4536"/>
          <w:tab w:val="clear" w:pos="9072"/>
        </w:tabs>
        <w:jc w:val="both"/>
        <w:rPr>
          <w:i w:val="0"/>
          <w:sz w:val="22"/>
          <w:szCs w:val="22"/>
        </w:rPr>
      </w:pPr>
    </w:p>
    <w:p w14:paraId="3197ED1B" w14:textId="77777777" w:rsidR="00206798" w:rsidRPr="0079325B" w:rsidRDefault="00206798" w:rsidP="0020679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206798" w:rsidRPr="00FF38DC" w14:paraId="0AEB8D87" w14:textId="77777777" w:rsidTr="00345B9F">
        <w:tc>
          <w:tcPr>
            <w:tcW w:w="360" w:type="dxa"/>
            <w:vMerge w:val="restart"/>
          </w:tcPr>
          <w:p w14:paraId="2C70028C" w14:textId="77777777" w:rsidR="00206798" w:rsidRPr="00FF38DC" w:rsidRDefault="00206798" w:rsidP="00345B9F">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601E7140" w14:textId="77777777" w:rsidR="00206798" w:rsidRPr="00FF38DC" w:rsidRDefault="00206798" w:rsidP="00345B9F">
            <w:pPr>
              <w:pStyle w:val="Glava"/>
              <w:tabs>
                <w:tab w:val="clear" w:pos="4536"/>
                <w:tab w:val="clear" w:pos="9072"/>
              </w:tabs>
              <w:jc w:val="both"/>
              <w:rPr>
                <w:i w:val="0"/>
                <w:szCs w:val="24"/>
              </w:rPr>
            </w:pPr>
          </w:p>
        </w:tc>
      </w:tr>
      <w:tr w:rsidR="00206798" w:rsidRPr="00FF38DC" w14:paraId="2FA633D2" w14:textId="77777777" w:rsidTr="00345B9F">
        <w:tc>
          <w:tcPr>
            <w:tcW w:w="360" w:type="dxa"/>
            <w:vMerge/>
          </w:tcPr>
          <w:p w14:paraId="09A12F64" w14:textId="77777777" w:rsidR="00206798" w:rsidRPr="00FF38DC" w:rsidRDefault="00206798" w:rsidP="00345B9F">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A3BD6A" w14:textId="77777777" w:rsidR="00206798" w:rsidRPr="00FF38DC" w:rsidRDefault="00206798" w:rsidP="00345B9F">
            <w:pPr>
              <w:pStyle w:val="Glava"/>
              <w:tabs>
                <w:tab w:val="clear" w:pos="4536"/>
                <w:tab w:val="clear" w:pos="9072"/>
              </w:tabs>
              <w:jc w:val="both"/>
              <w:rPr>
                <w:i w:val="0"/>
                <w:szCs w:val="24"/>
              </w:rPr>
            </w:pPr>
          </w:p>
        </w:tc>
      </w:tr>
      <w:tr w:rsidR="00206798" w:rsidRPr="00FF38DC" w14:paraId="73EAA84F" w14:textId="77777777" w:rsidTr="00345B9F">
        <w:tc>
          <w:tcPr>
            <w:tcW w:w="360" w:type="dxa"/>
            <w:vMerge/>
          </w:tcPr>
          <w:p w14:paraId="161ECE7E" w14:textId="77777777" w:rsidR="00206798" w:rsidRPr="00FF38DC" w:rsidRDefault="00206798" w:rsidP="00345B9F">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6E46B06" w14:textId="77777777" w:rsidR="00206798" w:rsidRPr="00FF38DC" w:rsidRDefault="00206798" w:rsidP="00345B9F">
            <w:pPr>
              <w:pStyle w:val="Glava"/>
              <w:tabs>
                <w:tab w:val="clear" w:pos="4536"/>
                <w:tab w:val="clear" w:pos="9072"/>
              </w:tabs>
              <w:jc w:val="both"/>
              <w:rPr>
                <w:i w:val="0"/>
                <w:szCs w:val="24"/>
              </w:rPr>
            </w:pPr>
          </w:p>
        </w:tc>
      </w:tr>
    </w:tbl>
    <w:p w14:paraId="0C47C475" w14:textId="77777777" w:rsidR="00206798" w:rsidRPr="00FF38DC" w:rsidRDefault="00206798" w:rsidP="00206798">
      <w:pPr>
        <w:pStyle w:val="Glava"/>
        <w:tabs>
          <w:tab w:val="clear" w:pos="4536"/>
          <w:tab w:val="clear" w:pos="9072"/>
        </w:tabs>
        <w:jc w:val="both"/>
        <w:rPr>
          <w:i w:val="0"/>
          <w:sz w:val="22"/>
          <w:szCs w:val="22"/>
        </w:rPr>
      </w:pPr>
    </w:p>
    <w:p w14:paraId="38486364" w14:textId="77777777" w:rsidR="00206798" w:rsidRPr="00FF38DC" w:rsidRDefault="00206798" w:rsidP="00206798">
      <w:pPr>
        <w:pStyle w:val="Glava"/>
        <w:tabs>
          <w:tab w:val="clear" w:pos="4536"/>
          <w:tab w:val="clear" w:pos="9072"/>
        </w:tabs>
        <w:ind w:left="1080"/>
        <w:jc w:val="both"/>
        <w:rPr>
          <w:i w:val="0"/>
          <w:sz w:val="22"/>
          <w:szCs w:val="22"/>
        </w:rPr>
      </w:pPr>
    </w:p>
    <w:p w14:paraId="4C19D795" w14:textId="0B456D28" w:rsidR="00206798" w:rsidRPr="00781456" w:rsidRDefault="00206798" w:rsidP="00206798">
      <w:pPr>
        <w:pStyle w:val="Glava"/>
        <w:tabs>
          <w:tab w:val="clear" w:pos="4536"/>
          <w:tab w:val="clear" w:pos="9072"/>
        </w:tabs>
        <w:ind w:left="1080"/>
        <w:jc w:val="center"/>
        <w:rPr>
          <w:b/>
          <w:i w:val="0"/>
          <w:szCs w:val="24"/>
        </w:rPr>
      </w:pPr>
      <w:r w:rsidRPr="00781456">
        <w:rPr>
          <w:b/>
          <w:i w:val="0"/>
          <w:szCs w:val="24"/>
        </w:rPr>
        <w:t xml:space="preserve">IZJAVA – </w:t>
      </w:r>
      <w:r>
        <w:rPr>
          <w:b/>
          <w:i w:val="0"/>
          <w:szCs w:val="24"/>
        </w:rPr>
        <w:t>MESNI IZDELKI BREZ ADITIVOV</w:t>
      </w:r>
    </w:p>
    <w:p w14:paraId="16704A52" w14:textId="77777777" w:rsidR="00206798" w:rsidRPr="00FF38DC" w:rsidRDefault="00206798" w:rsidP="00206798">
      <w:pPr>
        <w:pStyle w:val="Glava"/>
        <w:tabs>
          <w:tab w:val="clear" w:pos="4536"/>
          <w:tab w:val="clear" w:pos="9072"/>
        </w:tabs>
        <w:ind w:left="1080"/>
        <w:jc w:val="both"/>
        <w:rPr>
          <w:i w:val="0"/>
          <w:sz w:val="22"/>
          <w:szCs w:val="22"/>
        </w:rPr>
      </w:pPr>
    </w:p>
    <w:p w14:paraId="6CDFE16F" w14:textId="77777777" w:rsidR="00206798" w:rsidRPr="00FF38DC" w:rsidRDefault="00206798" w:rsidP="00206798">
      <w:pPr>
        <w:pStyle w:val="Glava"/>
        <w:tabs>
          <w:tab w:val="clear" w:pos="4536"/>
          <w:tab w:val="clear" w:pos="9072"/>
        </w:tabs>
        <w:jc w:val="both"/>
        <w:rPr>
          <w:i w:val="0"/>
          <w:sz w:val="22"/>
          <w:szCs w:val="22"/>
        </w:rPr>
      </w:pPr>
    </w:p>
    <w:p w14:paraId="63D8619F" w14:textId="77777777" w:rsidR="00206798" w:rsidRPr="00FF38DC" w:rsidRDefault="00206798" w:rsidP="00206798">
      <w:pPr>
        <w:ind w:left="1080"/>
        <w:jc w:val="both"/>
        <w:rPr>
          <w:i w:val="0"/>
          <w:sz w:val="22"/>
          <w:szCs w:val="22"/>
        </w:rPr>
      </w:pPr>
      <w:r w:rsidRPr="00FF38DC">
        <w:rPr>
          <w:i w:val="0"/>
          <w:sz w:val="22"/>
          <w:szCs w:val="22"/>
        </w:rPr>
        <w:t>V zvezi z javnim naročilom »</w:t>
      </w:r>
      <w:r>
        <w:rPr>
          <w:i w:val="0"/>
          <w:sz w:val="22"/>
          <w:szCs w:val="22"/>
        </w:rPr>
        <w:t xml:space="preserve">SUKCESIVNA DOBAVA ŽIVIL PO SKLOPIH ZA POTREBE OŠ ANTONA AŠKERCA RIMSKE TOPLICE </w:t>
      </w:r>
      <w:r w:rsidRPr="00FF38DC">
        <w:rPr>
          <w:i w:val="0"/>
          <w:sz w:val="22"/>
          <w:szCs w:val="22"/>
        </w:rPr>
        <w:t>«, izjavljamo pod materialno in kazensko odgovornostjo:</w:t>
      </w:r>
    </w:p>
    <w:p w14:paraId="7F260C2A" w14:textId="77777777" w:rsidR="00206798" w:rsidRPr="00FF38DC" w:rsidRDefault="00206798" w:rsidP="00206798">
      <w:pPr>
        <w:pStyle w:val="Glava"/>
        <w:tabs>
          <w:tab w:val="clear" w:pos="4536"/>
          <w:tab w:val="clear" w:pos="9072"/>
        </w:tabs>
        <w:ind w:left="1080"/>
        <w:jc w:val="both"/>
        <w:rPr>
          <w:i w:val="0"/>
          <w:sz w:val="22"/>
          <w:szCs w:val="22"/>
        </w:rPr>
      </w:pPr>
    </w:p>
    <w:p w14:paraId="71ADADAD" w14:textId="77777777" w:rsidR="00206798" w:rsidRPr="00FF38DC" w:rsidRDefault="00206798" w:rsidP="00206798">
      <w:pPr>
        <w:pStyle w:val="Glava"/>
        <w:tabs>
          <w:tab w:val="clear" w:pos="4536"/>
          <w:tab w:val="clear" w:pos="9072"/>
        </w:tabs>
        <w:ind w:left="1080"/>
        <w:jc w:val="both"/>
        <w:rPr>
          <w:i w:val="0"/>
          <w:sz w:val="22"/>
          <w:szCs w:val="22"/>
        </w:rPr>
      </w:pPr>
    </w:p>
    <w:p w14:paraId="00BFCAC1" w14:textId="1E649326" w:rsidR="00960C28" w:rsidRPr="00960C28" w:rsidRDefault="00206798" w:rsidP="00960C28">
      <w:pPr>
        <w:pStyle w:val="Odstavekseznama"/>
        <w:widowControl w:val="0"/>
        <w:numPr>
          <w:ilvl w:val="0"/>
          <w:numId w:val="7"/>
        </w:numPr>
        <w:jc w:val="both"/>
        <w:rPr>
          <w:i w:val="0"/>
          <w:sz w:val="22"/>
          <w:szCs w:val="22"/>
        </w:rPr>
      </w:pPr>
      <w:r>
        <w:rPr>
          <w:i w:val="0"/>
          <w:sz w:val="22"/>
          <w:szCs w:val="22"/>
        </w:rPr>
        <w:t xml:space="preserve">da v naši ponudbi ponujamo mesne izdelke, </w:t>
      </w:r>
      <w:r w:rsidR="00960C28" w:rsidRPr="00960C28">
        <w:rPr>
          <w:i w:val="0"/>
          <w:sz w:val="22"/>
          <w:szCs w:val="22"/>
        </w:rPr>
        <w:t xml:space="preserve">v katerih </w:t>
      </w:r>
      <w:r w:rsidR="00960C28" w:rsidRPr="00ED3F92">
        <w:rPr>
          <w:b/>
          <w:i w:val="0"/>
          <w:sz w:val="22"/>
          <w:szCs w:val="22"/>
        </w:rPr>
        <w:t>niso uporabljeni aditivi</w:t>
      </w:r>
      <w:r w:rsidR="00960C28" w:rsidRPr="00960C28">
        <w:rPr>
          <w:i w:val="0"/>
          <w:sz w:val="22"/>
          <w:szCs w:val="22"/>
        </w:rPr>
        <w:t xml:space="preserve">, </w:t>
      </w:r>
      <w:r w:rsidR="00960C28" w:rsidRPr="00ED3F92">
        <w:rPr>
          <w:b/>
          <w:i w:val="0"/>
          <w:sz w:val="22"/>
          <w:szCs w:val="22"/>
        </w:rPr>
        <w:t>ki so</w:t>
      </w:r>
      <w:r w:rsidR="00960C28" w:rsidRPr="00960C28">
        <w:rPr>
          <w:i w:val="0"/>
          <w:sz w:val="22"/>
          <w:szCs w:val="22"/>
        </w:rPr>
        <w:t xml:space="preserve"> v skladu z Uredbo Komisije (EU) št. 1129/2011 z dne 11. novembra 2011 o spremembi Priloge II k Uredbi (ES) št. 1333/2008 Evropskega parlamenta in Sveta z vzpostavitvijo seznama Unije aditivov za živila (UL L št. 295 z dne 12. 11. 2011, str. 1) </w:t>
      </w:r>
      <w:r w:rsidR="00960C28" w:rsidRPr="00960C28">
        <w:rPr>
          <w:rStyle w:val="Sprotnaopomba-sklic"/>
          <w:rFonts w:ascii="Arial" w:hAnsi="Arial" w:cs="Arial"/>
        </w:rPr>
        <w:footnoteReference w:id="1"/>
      </w:r>
      <w:r w:rsidR="00ED3F92">
        <w:rPr>
          <w:rFonts w:ascii="Arial" w:hAnsi="Arial" w:cs="Arial"/>
        </w:rPr>
        <w:t xml:space="preserve">, </w:t>
      </w:r>
      <w:r w:rsidR="00ED3F92" w:rsidRPr="00ED3F92">
        <w:rPr>
          <w:i w:val="0"/>
          <w:sz w:val="22"/>
          <w:szCs w:val="22"/>
        </w:rPr>
        <w:t>upoštevajoč vse nadaljnje veljavne spremembe Priloge II k Uredbi (ES) št. 1333/2008 Evropskega parlamenta in Sveta,</w:t>
      </w:r>
      <w:r w:rsidR="00ED3F92" w:rsidRPr="00197A8D">
        <w:rPr>
          <w:rFonts w:ascii="Arial" w:hAnsi="Arial" w:cs="Arial"/>
          <w:sz w:val="22"/>
          <w:szCs w:val="22"/>
          <w:lang w:val="sl"/>
        </w:rPr>
        <w:t xml:space="preserve"> </w:t>
      </w:r>
      <w:r w:rsidR="00960C28" w:rsidRPr="00ED3F92">
        <w:rPr>
          <w:b/>
          <w:i w:val="0"/>
          <w:sz w:val="22"/>
          <w:szCs w:val="22"/>
        </w:rPr>
        <w:t>dopustni</w:t>
      </w:r>
      <w:r w:rsidR="00960C28" w:rsidRPr="00960C28">
        <w:rPr>
          <w:i w:val="0"/>
          <w:sz w:val="22"/>
          <w:szCs w:val="22"/>
        </w:rPr>
        <w:t>. Seznam dovoljenih aditivov, pogoje za njihovo uporabo in morebitne omejitve ter najvišje dovoljene vsebnosti za vse podkategorije mesa določa uredba na str. 98-107.</w:t>
      </w:r>
    </w:p>
    <w:p w14:paraId="4AD8BCA5" w14:textId="77777777" w:rsidR="00960C28" w:rsidRDefault="00960C28" w:rsidP="00206798">
      <w:pPr>
        <w:pStyle w:val="Odstavekseznama"/>
        <w:numPr>
          <w:ilvl w:val="0"/>
          <w:numId w:val="7"/>
        </w:numPr>
        <w:jc w:val="both"/>
        <w:rPr>
          <w:i w:val="0"/>
          <w:sz w:val="22"/>
          <w:szCs w:val="22"/>
        </w:rPr>
      </w:pPr>
      <w:r>
        <w:rPr>
          <w:i w:val="0"/>
          <w:sz w:val="22"/>
          <w:szCs w:val="22"/>
        </w:rPr>
        <w:t>da smo izdelke, v katerih ni aditivov označili v Popisu blaga, zavihek 1. sklop (Mesno in mesni izdelki</w:t>
      </w:r>
      <w:r w:rsidR="00206798">
        <w:rPr>
          <w:i w:val="0"/>
          <w:sz w:val="22"/>
          <w:szCs w:val="22"/>
        </w:rPr>
        <w:t>ki</w:t>
      </w:r>
      <w:r>
        <w:rPr>
          <w:i w:val="0"/>
          <w:sz w:val="22"/>
          <w:szCs w:val="22"/>
        </w:rPr>
        <w:t>), stolpec 14.</w:t>
      </w:r>
    </w:p>
    <w:p w14:paraId="276C8B66" w14:textId="0D99893F" w:rsidR="00960C28" w:rsidRPr="00960C28" w:rsidRDefault="00960C28" w:rsidP="00960C28">
      <w:pPr>
        <w:pStyle w:val="Odstavekseznama"/>
        <w:numPr>
          <w:ilvl w:val="0"/>
          <w:numId w:val="7"/>
        </w:numPr>
        <w:jc w:val="both"/>
        <w:rPr>
          <w:i w:val="0"/>
          <w:sz w:val="22"/>
          <w:szCs w:val="22"/>
        </w:rPr>
      </w:pPr>
      <w:r>
        <w:rPr>
          <w:i w:val="0"/>
          <w:sz w:val="22"/>
          <w:szCs w:val="22"/>
        </w:rPr>
        <w:t>da bomo vsaj 3 x letno posredovali</w:t>
      </w:r>
      <w:r w:rsidRPr="00960C28">
        <w:rPr>
          <w:i w:val="0"/>
          <w:sz w:val="22"/>
          <w:szCs w:val="22"/>
        </w:rPr>
        <w:t xml:space="preserve"> kupcu poročila oz. izvide o rezultatih mikrobioloških analiz.</w:t>
      </w:r>
    </w:p>
    <w:p w14:paraId="2EECC0F5" w14:textId="69D78637" w:rsidR="00960C28" w:rsidRPr="00DB1E6F" w:rsidRDefault="00960C28" w:rsidP="00960C28">
      <w:pPr>
        <w:pStyle w:val="Odstavekseznama"/>
        <w:ind w:left="1296"/>
        <w:jc w:val="both"/>
        <w:rPr>
          <w:rFonts w:ascii="Arial" w:hAnsi="Arial" w:cs="Arial"/>
          <w:sz w:val="22"/>
        </w:rPr>
      </w:pPr>
    </w:p>
    <w:p w14:paraId="114D0C4C" w14:textId="77777777" w:rsidR="0082333C" w:rsidRPr="0079325B" w:rsidRDefault="0082333C" w:rsidP="00364B33">
      <w:pPr>
        <w:pStyle w:val="Glava"/>
        <w:tabs>
          <w:tab w:val="clear" w:pos="4536"/>
          <w:tab w:val="clear" w:pos="9072"/>
        </w:tabs>
        <w:jc w:val="both"/>
        <w:rPr>
          <w:i w:val="0"/>
          <w:sz w:val="22"/>
          <w:szCs w:val="22"/>
        </w:rPr>
      </w:pPr>
    </w:p>
    <w:sectPr w:rsidR="0082333C" w:rsidRPr="0079325B"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24902B" w14:textId="77777777" w:rsidR="00CA2F2F" w:rsidRDefault="00CA2F2F">
      <w:r>
        <w:separator/>
      </w:r>
    </w:p>
  </w:endnote>
  <w:endnote w:type="continuationSeparator" w:id="0">
    <w:p w14:paraId="3C8F80CC" w14:textId="77777777" w:rsidR="00CA2F2F" w:rsidRDefault="00CA2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charset w:val="00"/>
    <w:family w:val="auto"/>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Myriad Pro">
    <w:altName w:val="Arial"/>
    <w:panose1 w:val="00000000000000000000"/>
    <w:charset w:val="00"/>
    <w:family w:val="swiss"/>
    <w:notTrueType/>
    <w:pitch w:val="variable"/>
    <w:sig w:usb0="00000001" w:usb1="50002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938B0" w14:textId="3246EEAB" w:rsidR="00090BE2" w:rsidRPr="00733B9A" w:rsidRDefault="00090BE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Pr>
        <w:rStyle w:val="tevilkastrani"/>
        <w:i w:val="0"/>
        <w:sz w:val="18"/>
        <w:szCs w:val="18"/>
      </w:rPr>
      <w:t>Občina Laško</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65A50">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65A50">
      <w:rPr>
        <w:rStyle w:val="tevilkastrani"/>
        <w:i w:val="0"/>
        <w:noProof/>
        <w:sz w:val="18"/>
        <w:szCs w:val="18"/>
      </w:rPr>
      <w:t>14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2EFE1" w14:textId="77777777" w:rsidR="00CA2F2F" w:rsidRDefault="00CA2F2F">
      <w:r>
        <w:separator/>
      </w:r>
    </w:p>
  </w:footnote>
  <w:footnote w:type="continuationSeparator" w:id="0">
    <w:p w14:paraId="481457B0" w14:textId="77777777" w:rsidR="00CA2F2F" w:rsidRDefault="00CA2F2F">
      <w:r>
        <w:continuationSeparator/>
      </w:r>
    </w:p>
  </w:footnote>
  <w:footnote w:id="1">
    <w:p w14:paraId="58D1F9F2" w14:textId="77777777" w:rsidR="00960C28" w:rsidRDefault="00960C28" w:rsidP="00960C28">
      <w:pPr>
        <w:adjustRightInd w:val="0"/>
        <w:rPr>
          <w:rFonts w:ascii="Arial" w:eastAsiaTheme="minorHAnsi" w:hAnsi="Arial" w:cs="Arial"/>
          <w:color w:val="000000"/>
          <w:sz w:val="18"/>
          <w:szCs w:val="18"/>
          <w:lang w:eastAsia="en-US"/>
        </w:rPr>
      </w:pPr>
      <w:r>
        <w:rPr>
          <w:rStyle w:val="Sprotnaopomba-sklic"/>
        </w:rPr>
        <w:footnoteRef/>
      </w:r>
      <w:r>
        <w:t xml:space="preserve"> </w:t>
      </w:r>
      <w:r>
        <w:rPr>
          <w:rFonts w:ascii="Arial" w:eastAsiaTheme="minorHAnsi" w:hAnsi="Arial" w:cs="Arial"/>
          <w:color w:val="000000"/>
          <w:sz w:val="18"/>
          <w:szCs w:val="18"/>
          <w:lang w:eastAsia="en-US"/>
        </w:rPr>
        <w:t>Uredba Komisije (EU) št. 1129/2011 z dne 11. novembra 2011 o spremembi Priloge II k Uredbi (ES) št.</w:t>
      </w:r>
    </w:p>
    <w:p w14:paraId="0A6E9CB9" w14:textId="77777777" w:rsidR="00960C28" w:rsidRDefault="00960C28" w:rsidP="00960C28">
      <w:pPr>
        <w:adjustRightInd w:val="0"/>
        <w:rPr>
          <w:rFonts w:ascii="Arial" w:eastAsiaTheme="minorHAnsi" w:hAnsi="Arial" w:cs="Arial"/>
          <w:color w:val="000000"/>
          <w:sz w:val="18"/>
          <w:szCs w:val="18"/>
          <w:lang w:eastAsia="en-US"/>
        </w:rPr>
      </w:pPr>
      <w:r>
        <w:rPr>
          <w:rFonts w:ascii="Arial" w:eastAsiaTheme="minorHAnsi" w:hAnsi="Arial" w:cs="Arial"/>
          <w:color w:val="000000"/>
          <w:sz w:val="18"/>
          <w:szCs w:val="18"/>
          <w:lang w:eastAsia="en-US"/>
        </w:rPr>
        <w:t>1333/2008 Evropskega parlamenta in Sveta z vzpostavitvijo seznama Unije aditivov za živila (UL L št. 295 z</w:t>
      </w:r>
    </w:p>
    <w:p w14:paraId="507F220C" w14:textId="77777777" w:rsidR="00960C28" w:rsidRDefault="00960C28" w:rsidP="00960C28">
      <w:pPr>
        <w:adjustRightInd w:val="0"/>
        <w:rPr>
          <w:rFonts w:ascii="Arial" w:eastAsiaTheme="minorHAnsi" w:hAnsi="Arial" w:cs="Arial"/>
          <w:color w:val="0000FF"/>
          <w:sz w:val="18"/>
          <w:szCs w:val="18"/>
          <w:lang w:eastAsia="en-US"/>
        </w:rPr>
      </w:pPr>
      <w:r>
        <w:rPr>
          <w:rFonts w:ascii="Arial" w:eastAsiaTheme="minorHAnsi" w:hAnsi="Arial" w:cs="Arial"/>
          <w:color w:val="000000"/>
          <w:sz w:val="18"/>
          <w:szCs w:val="18"/>
          <w:lang w:eastAsia="en-US"/>
        </w:rPr>
        <w:t xml:space="preserve">dne 12. 11. 2011, str. 1) je dostopna na spletni strani </w:t>
      </w:r>
      <w:r>
        <w:rPr>
          <w:rFonts w:ascii="Arial" w:eastAsiaTheme="minorHAnsi" w:hAnsi="Arial" w:cs="Arial"/>
          <w:color w:val="0000FF"/>
          <w:sz w:val="18"/>
          <w:szCs w:val="18"/>
          <w:lang w:eastAsia="en-US"/>
        </w:rPr>
        <w:t>http://eurlex.</w:t>
      </w:r>
    </w:p>
    <w:p w14:paraId="0CEF07B2" w14:textId="19C8E755" w:rsidR="00960C28" w:rsidRPr="00DB1E6F" w:rsidRDefault="00960C28" w:rsidP="00ED3F92">
      <w:pPr>
        <w:adjustRightInd w:val="0"/>
        <w:rPr>
          <w:rFonts w:ascii="Arial" w:eastAsiaTheme="minorHAnsi" w:hAnsi="Arial" w:cs="Arial"/>
          <w:color w:val="000000"/>
          <w:sz w:val="18"/>
          <w:szCs w:val="18"/>
          <w:lang w:eastAsia="en-US"/>
        </w:rPr>
      </w:pPr>
      <w:r>
        <w:rPr>
          <w:rFonts w:ascii="Arial" w:eastAsiaTheme="minorHAnsi" w:hAnsi="Arial" w:cs="Arial"/>
          <w:color w:val="0000FF"/>
          <w:sz w:val="18"/>
          <w:szCs w:val="18"/>
          <w:lang w:eastAsia="en-US"/>
        </w:rPr>
        <w:t>europa.eu/LexUriServ/LexUriServ.do?uri=CELEX:32011R1129:SL:NOT</w:t>
      </w:r>
      <w:r>
        <w:rPr>
          <w:rFonts w:ascii="Arial" w:eastAsiaTheme="minorHAnsi" w:hAnsi="Arial" w:cs="Arial"/>
          <w:color w:val="000000"/>
          <w:sz w:val="18"/>
          <w:szCs w:val="18"/>
          <w:lang w:eastAsia="en-US"/>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362BE" w14:textId="56B2C3F8" w:rsidR="00090BE2" w:rsidRDefault="00090BE2" w:rsidP="004F76B1">
    <w:pPr>
      <w:pStyle w:val="Glava"/>
      <w:ind w:left="-57"/>
    </w:pPr>
    <w:r>
      <w:rPr>
        <w:noProof/>
      </w:rPr>
      <w:drawing>
        <wp:inline distT="0" distB="0" distL="0" distR="0" wp14:anchorId="2314DBFC" wp14:editId="429FDBDB">
          <wp:extent cx="6271260" cy="1005205"/>
          <wp:effectExtent l="0" t="0" r="0" b="4445"/>
          <wp:docPr id="4" name="Slika 4"/>
          <wp:cNvGraphicFramePr/>
          <a:graphic xmlns:a="http://schemas.openxmlformats.org/drawingml/2006/main">
            <a:graphicData uri="http://schemas.openxmlformats.org/drawingml/2006/picture">
              <pic:pic xmlns:pic="http://schemas.openxmlformats.org/drawingml/2006/picture">
                <pic:nvPicPr>
                  <pic:cNvPr id="1" name="Slika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1260" cy="10052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6BD7546"/>
    <w:multiLevelType w:val="hybridMultilevel"/>
    <w:tmpl w:val="796CB3CC"/>
    <w:lvl w:ilvl="0" w:tplc="2C3EC1F4">
      <w:start w:val="15"/>
      <w:numFmt w:val="bullet"/>
      <w:lvlText w:val="-"/>
      <w:lvlJc w:val="left"/>
      <w:pPr>
        <w:ind w:left="1429" w:hanging="360"/>
      </w:pPr>
      <w:rPr>
        <w:rFonts w:ascii="Tms Rmn" w:hAnsi="Tms Rm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1"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7"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8"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9"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4"/>
  </w:num>
  <w:num w:numId="3">
    <w:abstractNumId w:val="20"/>
  </w:num>
  <w:num w:numId="4">
    <w:abstractNumId w:val="2"/>
  </w:num>
  <w:num w:numId="5">
    <w:abstractNumId w:val="23"/>
  </w:num>
  <w:num w:numId="6">
    <w:abstractNumId w:val="32"/>
  </w:num>
  <w:num w:numId="7">
    <w:abstractNumId w:val="3"/>
  </w:num>
  <w:num w:numId="8">
    <w:abstractNumId w:val="28"/>
  </w:num>
  <w:num w:numId="9">
    <w:abstractNumId w:val="25"/>
  </w:num>
  <w:num w:numId="10">
    <w:abstractNumId w:val="1"/>
  </w:num>
  <w:num w:numId="11">
    <w:abstractNumId w:val="22"/>
  </w:num>
  <w:num w:numId="12">
    <w:abstractNumId w:val="14"/>
  </w:num>
  <w:num w:numId="13">
    <w:abstractNumId w:val="0"/>
  </w:num>
  <w:num w:numId="14">
    <w:abstractNumId w:val="15"/>
  </w:num>
  <w:num w:numId="15">
    <w:abstractNumId w:val="21"/>
  </w:num>
  <w:num w:numId="16">
    <w:abstractNumId w:val="11"/>
  </w:num>
  <w:num w:numId="17">
    <w:abstractNumId w:val="10"/>
  </w:num>
  <w:num w:numId="18">
    <w:abstractNumId w:val="18"/>
  </w:num>
  <w:num w:numId="19">
    <w:abstractNumId w:val="35"/>
  </w:num>
  <w:num w:numId="20">
    <w:abstractNumId w:val="31"/>
  </w:num>
  <w:num w:numId="21">
    <w:abstractNumId w:val="7"/>
  </w:num>
  <w:num w:numId="22">
    <w:abstractNumId w:val="29"/>
  </w:num>
  <w:num w:numId="23">
    <w:abstractNumId w:val="19"/>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30"/>
  </w:num>
  <w:num w:numId="27">
    <w:abstractNumId w:val="33"/>
  </w:num>
  <w:num w:numId="28">
    <w:abstractNumId w:val="34"/>
  </w:num>
  <w:num w:numId="29">
    <w:abstractNumId w:val="12"/>
  </w:num>
  <w:num w:numId="30">
    <w:abstractNumId w:val="8"/>
  </w:num>
  <w:num w:numId="31">
    <w:abstractNumId w:val="26"/>
  </w:num>
  <w:num w:numId="32">
    <w:abstractNumId w:val="38"/>
  </w:num>
  <w:num w:numId="33">
    <w:abstractNumId w:val="36"/>
  </w:num>
  <w:num w:numId="34">
    <w:abstractNumId w:val="13"/>
  </w:num>
  <w:num w:numId="35">
    <w:abstractNumId w:val="16"/>
  </w:num>
  <w:num w:numId="36">
    <w:abstractNumId w:val="6"/>
  </w:num>
  <w:num w:numId="37">
    <w:abstractNumId w:val="9"/>
  </w:num>
  <w:num w:numId="38">
    <w:abstractNumId w:val="17"/>
  </w:num>
  <w:num w:numId="39">
    <w:abstractNumId w:val="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77BCD"/>
    <w:rsid w:val="00082498"/>
    <w:rsid w:val="0008401B"/>
    <w:rsid w:val="00084622"/>
    <w:rsid w:val="00084D21"/>
    <w:rsid w:val="00086E9A"/>
    <w:rsid w:val="0009059D"/>
    <w:rsid w:val="00090BE2"/>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3B5E"/>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95"/>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30C4"/>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6798"/>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3E7D"/>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1EBD"/>
    <w:rsid w:val="003041EF"/>
    <w:rsid w:val="00305B65"/>
    <w:rsid w:val="00305F99"/>
    <w:rsid w:val="00306319"/>
    <w:rsid w:val="00307069"/>
    <w:rsid w:val="00311E0A"/>
    <w:rsid w:val="00312F68"/>
    <w:rsid w:val="0031322E"/>
    <w:rsid w:val="00313ED9"/>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B33"/>
    <w:rsid w:val="00364F10"/>
    <w:rsid w:val="0036693E"/>
    <w:rsid w:val="00367923"/>
    <w:rsid w:val="003712F0"/>
    <w:rsid w:val="00372C98"/>
    <w:rsid w:val="003737B4"/>
    <w:rsid w:val="00374FDA"/>
    <w:rsid w:val="003757C0"/>
    <w:rsid w:val="003759BE"/>
    <w:rsid w:val="00376397"/>
    <w:rsid w:val="00377E28"/>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7A7"/>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C667E"/>
    <w:rsid w:val="004D2B81"/>
    <w:rsid w:val="004D59E8"/>
    <w:rsid w:val="004E0660"/>
    <w:rsid w:val="004E2989"/>
    <w:rsid w:val="004E33EB"/>
    <w:rsid w:val="004E3D94"/>
    <w:rsid w:val="004E4EE7"/>
    <w:rsid w:val="004E5619"/>
    <w:rsid w:val="004E7E1C"/>
    <w:rsid w:val="004F1F0F"/>
    <w:rsid w:val="004F2D26"/>
    <w:rsid w:val="004F49B9"/>
    <w:rsid w:val="004F51C4"/>
    <w:rsid w:val="004F5620"/>
    <w:rsid w:val="004F76B1"/>
    <w:rsid w:val="00503D08"/>
    <w:rsid w:val="00504928"/>
    <w:rsid w:val="0050640F"/>
    <w:rsid w:val="0050712A"/>
    <w:rsid w:val="0051183D"/>
    <w:rsid w:val="0051205C"/>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390"/>
    <w:rsid w:val="005D3625"/>
    <w:rsid w:val="005D362F"/>
    <w:rsid w:val="005D39BE"/>
    <w:rsid w:val="005D41F3"/>
    <w:rsid w:val="005D4904"/>
    <w:rsid w:val="005D55F3"/>
    <w:rsid w:val="005D57F2"/>
    <w:rsid w:val="005D6776"/>
    <w:rsid w:val="005D6D64"/>
    <w:rsid w:val="005D7EA1"/>
    <w:rsid w:val="005E0FF4"/>
    <w:rsid w:val="005E16ED"/>
    <w:rsid w:val="005E22C1"/>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5CA9"/>
    <w:rsid w:val="00646743"/>
    <w:rsid w:val="00647926"/>
    <w:rsid w:val="006505B6"/>
    <w:rsid w:val="00651A29"/>
    <w:rsid w:val="006537C7"/>
    <w:rsid w:val="00653C2A"/>
    <w:rsid w:val="00654859"/>
    <w:rsid w:val="00655C03"/>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2B7B"/>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7C8"/>
    <w:rsid w:val="00703DEC"/>
    <w:rsid w:val="0070633D"/>
    <w:rsid w:val="00707390"/>
    <w:rsid w:val="00711750"/>
    <w:rsid w:val="007121C6"/>
    <w:rsid w:val="00712C92"/>
    <w:rsid w:val="00713507"/>
    <w:rsid w:val="00713E03"/>
    <w:rsid w:val="00721E7D"/>
    <w:rsid w:val="0072316A"/>
    <w:rsid w:val="007246A8"/>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52B4"/>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0C28"/>
    <w:rsid w:val="00961A03"/>
    <w:rsid w:val="009633C1"/>
    <w:rsid w:val="0096386D"/>
    <w:rsid w:val="00967F80"/>
    <w:rsid w:val="00970A1E"/>
    <w:rsid w:val="00973969"/>
    <w:rsid w:val="009767CB"/>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46"/>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4358"/>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1FF1"/>
    <w:rsid w:val="00A23CB3"/>
    <w:rsid w:val="00A25D61"/>
    <w:rsid w:val="00A26743"/>
    <w:rsid w:val="00A2781A"/>
    <w:rsid w:val="00A3071F"/>
    <w:rsid w:val="00A307C4"/>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5D85"/>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35A"/>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2723"/>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6FFD"/>
    <w:rsid w:val="00B27B0E"/>
    <w:rsid w:val="00B3144C"/>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B89"/>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5A50"/>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288D"/>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30E5"/>
    <w:rsid w:val="00C9418B"/>
    <w:rsid w:val="00C97D2B"/>
    <w:rsid w:val="00CA29E1"/>
    <w:rsid w:val="00CA2F2F"/>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1FB3"/>
    <w:rsid w:val="00D7231C"/>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2A8E"/>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3F92"/>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51B"/>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51779E"/>
  <w15:docId w15:val="{7815D007-2DF1-41D0-8391-A6207B3F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paragraph" w:styleId="Sprotnaopomba-besedilo">
    <w:name w:val="footnote text"/>
    <w:basedOn w:val="Navaden"/>
    <w:link w:val="Sprotnaopomba-besediloZnak"/>
    <w:uiPriority w:val="99"/>
    <w:semiHidden/>
    <w:unhideWhenUsed/>
    <w:rsid w:val="00206798"/>
    <w:pPr>
      <w:jc w:val="both"/>
    </w:pPr>
    <w:rPr>
      <w:rFonts w:ascii="Myriad Pro" w:eastAsia="Calibri" w:hAnsi="Myriad Pro"/>
      <w:i w:val="0"/>
      <w:sz w:val="20"/>
    </w:rPr>
  </w:style>
  <w:style w:type="character" w:customStyle="1" w:styleId="Sprotnaopomba-besediloZnak">
    <w:name w:val="Sprotna opomba - besedilo Znak"/>
    <w:basedOn w:val="Privzetapisavaodstavka"/>
    <w:link w:val="Sprotnaopomba-besedilo"/>
    <w:uiPriority w:val="99"/>
    <w:semiHidden/>
    <w:rsid w:val="00206798"/>
    <w:rPr>
      <w:rFonts w:ascii="Myriad Pro" w:eastAsia="Calibri" w:hAnsi="Myriad Pro"/>
    </w:rPr>
  </w:style>
  <w:style w:type="character" w:styleId="Sprotnaopomba-sklic">
    <w:name w:val="footnote reference"/>
    <w:uiPriority w:val="99"/>
    <w:semiHidden/>
    <w:unhideWhenUsed/>
    <w:rsid w:val="002067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EE77E-9112-43A8-9921-A0AF50AEE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14</Pages>
  <Words>2275</Words>
  <Characters>12974</Characters>
  <Application>Microsoft Office Word</Application>
  <DocSecurity>0</DocSecurity>
  <Lines>108</Lines>
  <Paragraphs>30</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15219</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Polajzar Bostjan</cp:lastModifiedBy>
  <cp:revision>11</cp:revision>
  <cp:lastPrinted>2018-04-10T12:31:00Z</cp:lastPrinted>
  <dcterms:created xsi:type="dcterms:W3CDTF">2019-04-26T20:53:00Z</dcterms:created>
  <dcterms:modified xsi:type="dcterms:W3CDTF">2019-04-29T12:53:00Z</dcterms:modified>
</cp:coreProperties>
</file>