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204" w:rsidRDefault="00DA4204" w:rsidP="00DA4204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>
            <wp:extent cx="409575" cy="533400"/>
            <wp:effectExtent l="0" t="0" r="9525" b="0"/>
            <wp:docPr id="3" name="Slika 3" descr="obcine_lasko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bcine_lasko_g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204" w:rsidRPr="00DA4204" w:rsidRDefault="00DA4204" w:rsidP="00DA4204">
      <w:pPr>
        <w:jc w:val="center"/>
        <w:rPr>
          <w:rFonts w:ascii="Arial" w:hAnsi="Arial" w:cs="Arial"/>
          <w:b/>
          <w:sz w:val="22"/>
          <w:szCs w:val="22"/>
        </w:rPr>
      </w:pPr>
      <w:r w:rsidRPr="00DA4204">
        <w:rPr>
          <w:rFonts w:ascii="Arial" w:hAnsi="Arial" w:cs="Arial"/>
          <w:b/>
          <w:sz w:val="22"/>
          <w:szCs w:val="22"/>
        </w:rPr>
        <w:t>OBČINA LAŠKO</w:t>
      </w:r>
    </w:p>
    <w:p w:rsidR="00DA4204" w:rsidRPr="004C01AD" w:rsidRDefault="00DA4204" w:rsidP="00DA4204">
      <w:pPr>
        <w:jc w:val="center"/>
        <w:rPr>
          <w:rFonts w:ascii="Arial" w:hAnsi="Arial" w:cs="Arial"/>
          <w:b/>
        </w:rPr>
      </w:pPr>
    </w:p>
    <w:p w:rsidR="00DA4204" w:rsidRPr="004C01AD" w:rsidRDefault="00DA4204" w:rsidP="00DA4204">
      <w:pPr>
        <w:jc w:val="center"/>
        <w:rPr>
          <w:rFonts w:ascii="Arial" w:hAnsi="Arial" w:cs="Arial"/>
        </w:rPr>
      </w:pPr>
    </w:p>
    <w:p w:rsidR="00DA4204" w:rsidRDefault="00DA4204" w:rsidP="00DA4204">
      <w:pPr>
        <w:rPr>
          <w:rFonts w:ascii="Arial" w:hAnsi="Arial" w:cs="Arial"/>
        </w:rPr>
      </w:pPr>
    </w:p>
    <w:p w:rsidR="00DA4204" w:rsidRDefault="00DA4204" w:rsidP="00DA4204">
      <w:pPr>
        <w:rPr>
          <w:rFonts w:ascii="Arial" w:hAnsi="Arial" w:cs="Arial"/>
        </w:rPr>
      </w:pPr>
    </w:p>
    <w:p w:rsidR="00DA4204" w:rsidRPr="004C01AD" w:rsidRDefault="00DA4204" w:rsidP="00DA4204">
      <w:pPr>
        <w:rPr>
          <w:rFonts w:ascii="Arial" w:hAnsi="Arial" w:cs="Arial"/>
        </w:rPr>
      </w:pPr>
    </w:p>
    <w:p w:rsidR="00DA4204" w:rsidRPr="00DA4204" w:rsidRDefault="00DA4204" w:rsidP="00DA4204">
      <w:pPr>
        <w:jc w:val="center"/>
        <w:rPr>
          <w:rFonts w:ascii="Arial" w:hAnsi="Arial" w:cs="Arial"/>
          <w:sz w:val="22"/>
          <w:szCs w:val="22"/>
        </w:rPr>
      </w:pPr>
    </w:p>
    <w:p w:rsidR="00DA4204" w:rsidRPr="00DA4204" w:rsidRDefault="00DA4204" w:rsidP="00DA4204">
      <w:pPr>
        <w:pStyle w:val="Brezrazmikov"/>
        <w:ind w:right="-286"/>
        <w:jc w:val="center"/>
        <w:rPr>
          <w:b/>
          <w:sz w:val="24"/>
          <w:szCs w:val="24"/>
        </w:rPr>
      </w:pPr>
      <w:r w:rsidRPr="00DA4204">
        <w:rPr>
          <w:b/>
          <w:sz w:val="24"/>
          <w:szCs w:val="24"/>
        </w:rPr>
        <w:t>SPREMEMBE IN DOPOLNITVE OBČINSKEGA PODROBNEGA PROSTORSKEGA NAČRTA ZA INFRASTRUKTURO RIMSKE TOPLICE – IZVENNIVOJSKO KRIŽANJE REGIONALNE CESTER3-680/1223 IN ŽELEZNIŠKE PROGE V RIMSKIH TOPLICAH IN UMESTITEV NOVEGA MOSTU ČEZ SAVINJO</w:t>
      </w:r>
    </w:p>
    <w:p w:rsidR="00DA4204" w:rsidRPr="004C01AD" w:rsidRDefault="00DA4204" w:rsidP="00DA4204">
      <w:pPr>
        <w:jc w:val="center"/>
        <w:rPr>
          <w:rFonts w:ascii="Arial" w:hAnsi="Arial" w:cs="Arial"/>
          <w:b/>
          <w:color w:val="7F7F7F"/>
        </w:rPr>
      </w:pPr>
    </w:p>
    <w:p w:rsidR="00DA4204" w:rsidRDefault="00DA4204" w:rsidP="00DA4204">
      <w:pPr>
        <w:jc w:val="center"/>
        <w:rPr>
          <w:rFonts w:ascii="Arial" w:hAnsi="Arial" w:cs="Arial"/>
          <w:b/>
          <w:color w:val="7F7F7F"/>
        </w:rPr>
      </w:pPr>
    </w:p>
    <w:p w:rsidR="00DA4204" w:rsidRPr="00DA4204" w:rsidRDefault="00DA4204" w:rsidP="00DA4204">
      <w:pPr>
        <w:jc w:val="center"/>
        <w:rPr>
          <w:rFonts w:ascii="Arial" w:eastAsia="Arial" w:hAnsi="Arial"/>
          <w:b/>
          <w:szCs w:val="24"/>
          <w:lang w:eastAsia="en-US"/>
        </w:rPr>
      </w:pPr>
    </w:p>
    <w:p w:rsidR="00DA4204" w:rsidRPr="00DA4204" w:rsidRDefault="00DA4204" w:rsidP="00DA4204">
      <w:pPr>
        <w:tabs>
          <w:tab w:val="left" w:pos="2160"/>
        </w:tabs>
        <w:autoSpaceDE w:val="0"/>
        <w:autoSpaceDN w:val="0"/>
        <w:adjustRightInd w:val="0"/>
        <w:spacing w:before="0" w:after="0"/>
        <w:jc w:val="center"/>
        <w:rPr>
          <w:rFonts w:ascii="Arial" w:eastAsia="Arial" w:hAnsi="Arial"/>
          <w:b/>
          <w:szCs w:val="24"/>
          <w:lang w:eastAsia="en-US"/>
        </w:rPr>
      </w:pPr>
      <w:r w:rsidRPr="00DA4204">
        <w:rPr>
          <w:rFonts w:ascii="Arial" w:eastAsia="Arial" w:hAnsi="Arial"/>
          <w:b/>
          <w:szCs w:val="24"/>
          <w:lang w:eastAsia="en-US"/>
        </w:rPr>
        <w:t>STROKOVNA PODLAGA URBANISTIČNA ZASNOVA OBMOČJA OB REGIONALNI CESTI R3-680/1223 IN NOVIM MOSTOM ČEZ SAVINJO V RIMSKIH TOPLICAH</w:t>
      </w:r>
    </w:p>
    <w:p w:rsidR="00DA4204" w:rsidRPr="004C01AD" w:rsidRDefault="00DA4204" w:rsidP="00DA4204">
      <w:pPr>
        <w:jc w:val="center"/>
        <w:rPr>
          <w:rFonts w:ascii="Arial" w:hAnsi="Arial" w:cs="Arial"/>
        </w:rPr>
      </w:pPr>
    </w:p>
    <w:p w:rsidR="00DA4204" w:rsidRPr="004C01AD" w:rsidRDefault="00DA4204" w:rsidP="00DA4204">
      <w:pPr>
        <w:jc w:val="center"/>
        <w:rPr>
          <w:rFonts w:ascii="Arial" w:hAnsi="Arial" w:cs="Arial"/>
        </w:rPr>
      </w:pPr>
    </w:p>
    <w:p w:rsidR="00DA4204" w:rsidRPr="004C01AD" w:rsidRDefault="00DA4204" w:rsidP="00DA4204">
      <w:pPr>
        <w:jc w:val="center"/>
        <w:rPr>
          <w:rFonts w:ascii="Arial" w:hAnsi="Arial" w:cs="Arial"/>
        </w:rPr>
      </w:pPr>
    </w:p>
    <w:p w:rsidR="00DA4204" w:rsidRDefault="00DA4204" w:rsidP="00DA4204">
      <w:pPr>
        <w:rPr>
          <w:rFonts w:ascii="Arial" w:hAnsi="Arial" w:cs="Arial"/>
        </w:rPr>
      </w:pPr>
    </w:p>
    <w:p w:rsidR="00DA4204" w:rsidRDefault="00DA4204" w:rsidP="00DA4204">
      <w:pPr>
        <w:rPr>
          <w:rFonts w:ascii="Arial" w:hAnsi="Arial" w:cs="Arial"/>
        </w:rPr>
      </w:pPr>
    </w:p>
    <w:p w:rsidR="00DA4204" w:rsidRDefault="00DA4204" w:rsidP="00DA4204">
      <w:pPr>
        <w:rPr>
          <w:rFonts w:ascii="Arial" w:hAnsi="Arial" w:cs="Arial"/>
        </w:rPr>
      </w:pPr>
    </w:p>
    <w:p w:rsidR="00DA4204" w:rsidRDefault="00DA4204" w:rsidP="00DA4204">
      <w:pPr>
        <w:rPr>
          <w:rFonts w:ascii="Arial" w:hAnsi="Arial" w:cs="Arial"/>
        </w:rPr>
      </w:pPr>
    </w:p>
    <w:p w:rsidR="00DA4204" w:rsidRDefault="00DA4204" w:rsidP="00DA4204">
      <w:pPr>
        <w:rPr>
          <w:rFonts w:ascii="Arial" w:hAnsi="Arial" w:cs="Arial"/>
        </w:rPr>
      </w:pPr>
    </w:p>
    <w:p w:rsidR="00DA4204" w:rsidRDefault="00DA4204" w:rsidP="00DA4204">
      <w:pPr>
        <w:rPr>
          <w:rFonts w:ascii="Arial" w:hAnsi="Arial" w:cs="Arial"/>
        </w:rPr>
      </w:pPr>
    </w:p>
    <w:p w:rsidR="00DA4204" w:rsidRDefault="00DA4204" w:rsidP="00DA4204">
      <w:pPr>
        <w:rPr>
          <w:rFonts w:ascii="Arial" w:hAnsi="Arial" w:cs="Arial"/>
        </w:rPr>
      </w:pPr>
    </w:p>
    <w:p w:rsidR="00DA4204" w:rsidRDefault="00DA4204" w:rsidP="00DA4204">
      <w:pPr>
        <w:rPr>
          <w:rFonts w:ascii="Arial" w:hAnsi="Arial" w:cs="Arial"/>
        </w:rPr>
      </w:pPr>
    </w:p>
    <w:p w:rsidR="00DA4204" w:rsidRDefault="00DA4204" w:rsidP="00DA4204">
      <w:pPr>
        <w:rPr>
          <w:rFonts w:ascii="Arial" w:hAnsi="Arial" w:cs="Arial"/>
        </w:rPr>
      </w:pPr>
    </w:p>
    <w:p w:rsidR="00DA4204" w:rsidRDefault="00DA4204" w:rsidP="00DA4204">
      <w:pPr>
        <w:rPr>
          <w:rFonts w:ascii="Arial" w:hAnsi="Arial" w:cs="Arial"/>
        </w:rPr>
      </w:pPr>
    </w:p>
    <w:p w:rsidR="00DA4204" w:rsidRDefault="00DA4204" w:rsidP="00DA4204">
      <w:pPr>
        <w:rPr>
          <w:rFonts w:ascii="Arial" w:hAnsi="Arial" w:cs="Arial"/>
        </w:rPr>
      </w:pPr>
    </w:p>
    <w:p w:rsidR="00DA4204" w:rsidRPr="004C01AD" w:rsidRDefault="00DA4204" w:rsidP="00DA4204">
      <w:pPr>
        <w:rPr>
          <w:rFonts w:ascii="Arial" w:hAnsi="Arial" w:cs="Arial"/>
        </w:rPr>
      </w:pPr>
    </w:p>
    <w:p w:rsidR="00DA4204" w:rsidRPr="004C01AD" w:rsidRDefault="00DA4204" w:rsidP="00DA4204">
      <w:pPr>
        <w:jc w:val="center"/>
        <w:rPr>
          <w:rFonts w:ascii="Arial" w:hAnsi="Arial" w:cs="Arial"/>
        </w:rPr>
      </w:pPr>
    </w:p>
    <w:p w:rsidR="00DA4204" w:rsidRPr="00E1097A" w:rsidRDefault="00DA4204" w:rsidP="00DA4204">
      <w:pPr>
        <w:jc w:val="center"/>
      </w:pPr>
      <w:r>
        <w:rPr>
          <w:noProof/>
        </w:rPr>
        <w:drawing>
          <wp:inline distT="0" distB="0" distL="0" distR="0">
            <wp:extent cx="590550" cy="34290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204" w:rsidRPr="00DA4204" w:rsidRDefault="00DA4204" w:rsidP="00DA4204">
      <w:pPr>
        <w:spacing w:before="0" w:after="0"/>
        <w:jc w:val="center"/>
        <w:rPr>
          <w:rFonts w:ascii="Arial" w:hAnsi="Arial" w:cs="Arial"/>
          <w:b/>
          <w:color w:val="000080"/>
          <w:sz w:val="20"/>
        </w:rPr>
      </w:pPr>
      <w:r w:rsidRPr="00DA4204">
        <w:rPr>
          <w:rFonts w:ascii="Arial" w:hAnsi="Arial" w:cs="Arial"/>
          <w:b/>
          <w:color w:val="000080"/>
          <w:sz w:val="20"/>
        </w:rPr>
        <w:t xml:space="preserve">Razvojni center </w:t>
      </w:r>
    </w:p>
    <w:p w:rsidR="00DA4204" w:rsidRPr="00DA4204" w:rsidRDefault="00DA4204" w:rsidP="00DA4204">
      <w:pPr>
        <w:spacing w:before="0" w:after="0"/>
        <w:jc w:val="center"/>
        <w:rPr>
          <w:rFonts w:ascii="Arial" w:hAnsi="Arial" w:cs="Arial"/>
          <w:color w:val="000080"/>
          <w:sz w:val="20"/>
        </w:rPr>
      </w:pPr>
      <w:r w:rsidRPr="00DA4204">
        <w:rPr>
          <w:rFonts w:ascii="Arial" w:hAnsi="Arial" w:cs="Arial"/>
          <w:b/>
          <w:color w:val="000080"/>
          <w:sz w:val="20"/>
        </w:rPr>
        <w:t>PLANIRANJE d.o.o. Celje</w:t>
      </w:r>
    </w:p>
    <w:p w:rsidR="00DA4204" w:rsidRDefault="00DA4204" w:rsidP="00DA4204">
      <w:pPr>
        <w:spacing w:before="0" w:after="0"/>
        <w:jc w:val="center"/>
        <w:rPr>
          <w:rFonts w:ascii="Arial" w:hAnsi="Arial" w:cs="Arial"/>
          <w:sz w:val="20"/>
        </w:rPr>
      </w:pPr>
    </w:p>
    <w:p w:rsidR="00DA4204" w:rsidRDefault="00DA4204" w:rsidP="00DA4204">
      <w:pPr>
        <w:spacing w:before="0" w:after="0"/>
        <w:jc w:val="center"/>
        <w:rPr>
          <w:rFonts w:ascii="Arial" w:hAnsi="Arial" w:cs="Arial"/>
          <w:sz w:val="20"/>
        </w:rPr>
      </w:pPr>
    </w:p>
    <w:p w:rsidR="00DA4204" w:rsidRDefault="00DA4204" w:rsidP="00DA4204">
      <w:pPr>
        <w:spacing w:before="0" w:after="0"/>
        <w:jc w:val="center"/>
        <w:rPr>
          <w:rFonts w:ascii="Arial" w:hAnsi="Arial" w:cs="Arial"/>
          <w:sz w:val="20"/>
        </w:rPr>
      </w:pPr>
    </w:p>
    <w:p w:rsidR="00DA4204" w:rsidRDefault="00DA4204" w:rsidP="00DA4204">
      <w:pPr>
        <w:spacing w:before="0" w:after="0"/>
        <w:jc w:val="center"/>
        <w:rPr>
          <w:rFonts w:ascii="Arial" w:hAnsi="Arial" w:cs="Arial"/>
          <w:sz w:val="20"/>
        </w:rPr>
      </w:pPr>
    </w:p>
    <w:p w:rsidR="00DA4204" w:rsidRDefault="00DA4204" w:rsidP="00DA4204">
      <w:pPr>
        <w:spacing w:before="0" w:after="0"/>
        <w:jc w:val="center"/>
        <w:rPr>
          <w:rFonts w:ascii="Arial" w:hAnsi="Arial" w:cs="Arial"/>
          <w:sz w:val="20"/>
        </w:rPr>
      </w:pPr>
    </w:p>
    <w:p w:rsidR="00DA4204" w:rsidRPr="004C01AD" w:rsidRDefault="00DA4204" w:rsidP="00DA4204">
      <w:pPr>
        <w:spacing w:before="0" w:after="0"/>
        <w:jc w:val="center"/>
        <w:rPr>
          <w:rFonts w:ascii="Arial" w:hAnsi="Arial" w:cs="Arial"/>
          <w:sz w:val="20"/>
        </w:rPr>
      </w:pPr>
    </w:p>
    <w:p w:rsidR="00DA4204" w:rsidRPr="004C01AD" w:rsidRDefault="00DA4204" w:rsidP="00DA4204">
      <w:pPr>
        <w:spacing w:before="0"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</w:t>
      </w:r>
      <w:r w:rsidRPr="004C01AD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ab/>
        <w:t xml:space="preserve">    </w:t>
      </w:r>
      <w:r w:rsidRPr="004C01AD">
        <w:rPr>
          <w:rFonts w:ascii="Arial" w:hAnsi="Arial" w:cs="Arial"/>
          <w:b/>
          <w:sz w:val="20"/>
        </w:rPr>
        <w:t>S P L O Š N I</w:t>
      </w:r>
      <w:r>
        <w:rPr>
          <w:rFonts w:ascii="Arial" w:hAnsi="Arial" w:cs="Arial"/>
          <w:b/>
          <w:sz w:val="20"/>
        </w:rPr>
        <w:t xml:space="preserve"> </w:t>
      </w:r>
      <w:r w:rsidRPr="004C01AD">
        <w:rPr>
          <w:rFonts w:ascii="Arial" w:hAnsi="Arial" w:cs="Arial"/>
          <w:b/>
          <w:sz w:val="20"/>
        </w:rPr>
        <w:t xml:space="preserve"> P O D A T K I</w:t>
      </w:r>
    </w:p>
    <w:p w:rsidR="00DA4204" w:rsidRPr="004C01AD" w:rsidRDefault="00DA4204" w:rsidP="00DA4204">
      <w:pPr>
        <w:rPr>
          <w:rFonts w:ascii="Arial" w:hAnsi="Arial" w:cs="Arial"/>
          <w:sz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588"/>
        <w:gridCol w:w="1020"/>
        <w:gridCol w:w="4860"/>
      </w:tblGrid>
      <w:tr w:rsidR="00DA4204" w:rsidRPr="004C01AD" w:rsidTr="00D13ABA">
        <w:tblPrEx>
          <w:tblCellMar>
            <w:top w:w="0" w:type="dxa"/>
            <w:bottom w:w="0" w:type="dxa"/>
          </w:tblCellMar>
        </w:tblPrEx>
        <w:tc>
          <w:tcPr>
            <w:tcW w:w="3588" w:type="dxa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PREDMET:</w:t>
            </w: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0" w:type="dxa"/>
            <w:gridSpan w:val="2"/>
          </w:tcPr>
          <w:p w:rsidR="001A5105" w:rsidRDefault="001A5105" w:rsidP="001A5105">
            <w:pPr>
              <w:pStyle w:val="Brezrazmikov"/>
              <w:ind w:right="-286"/>
              <w:rPr>
                <w:rFonts w:cs="Arial"/>
                <w:sz w:val="20"/>
                <w:szCs w:val="18"/>
              </w:rPr>
            </w:pPr>
            <w:r w:rsidRPr="001A5105">
              <w:rPr>
                <w:rFonts w:cs="Arial"/>
                <w:sz w:val="20"/>
                <w:szCs w:val="18"/>
              </w:rPr>
              <w:t>SPREMEMBE IN DOPOLNITVE OBČINSKEGA PODROBNEGA PROSTORSKEGA NAČRTA ZA INFRASTRUKTURO RIMSKE TOPLICE – IZVENNIVOJSKO KRIŽANJE REGIONALNE CESTER3-680/1223 IN ŽELEZNIŠKE PROGE V RIMSKIH TOPLICAH IN UMESTITEV NOVEGA MOSTU ČEZ SAVINJO</w:t>
            </w:r>
          </w:p>
          <w:p w:rsidR="001A5105" w:rsidRPr="001A5105" w:rsidRDefault="001A5105" w:rsidP="001A5105">
            <w:pPr>
              <w:pStyle w:val="Brezrazmikov"/>
              <w:ind w:right="-286"/>
              <w:rPr>
                <w:rFonts w:cs="Arial"/>
                <w:sz w:val="20"/>
                <w:szCs w:val="18"/>
              </w:rPr>
            </w:pPr>
          </w:p>
          <w:p w:rsidR="00DA4204" w:rsidRPr="00DA4204" w:rsidRDefault="00DA4204" w:rsidP="00DA4204">
            <w:pPr>
              <w:pStyle w:val="Brezrazmikov"/>
              <w:rPr>
                <w:rFonts w:cs="Arial"/>
                <w:sz w:val="20"/>
                <w:szCs w:val="18"/>
              </w:rPr>
            </w:pPr>
            <w:r w:rsidRPr="00DA4204">
              <w:rPr>
                <w:rFonts w:cs="Arial"/>
                <w:sz w:val="20"/>
                <w:szCs w:val="18"/>
              </w:rPr>
              <w:t>STROKOVNA PODLAGA URBANISTIČNA ZASNOVA OBMOČJA OB REGIONALNI CESTI R3-680/1223 IN NOVIM MOSTOM ČEZ SAVINJO V RIMSKIH TOPLICAH</w:t>
            </w: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A4204" w:rsidRPr="004C01AD" w:rsidTr="00D13ABA">
        <w:tblPrEx>
          <w:tblCellMar>
            <w:top w:w="0" w:type="dxa"/>
            <w:bottom w:w="0" w:type="dxa"/>
          </w:tblCellMar>
        </w:tblPrEx>
        <w:tc>
          <w:tcPr>
            <w:tcW w:w="3588" w:type="dxa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 w:rsidRPr="004C01AD">
              <w:rPr>
                <w:rFonts w:ascii="Arial" w:hAnsi="Arial"/>
                <w:sz w:val="18"/>
                <w:szCs w:val="18"/>
              </w:rPr>
              <w:t>FAZA:</w:t>
            </w:r>
          </w:p>
        </w:tc>
        <w:tc>
          <w:tcPr>
            <w:tcW w:w="5880" w:type="dxa"/>
            <w:gridSpan w:val="2"/>
          </w:tcPr>
          <w:p w:rsidR="00DA4204" w:rsidRPr="004C01AD" w:rsidRDefault="00DA4204" w:rsidP="00D13ABA">
            <w:pPr>
              <w:spacing w:before="120"/>
              <w:jc w:val="left"/>
              <w:rPr>
                <w:rFonts w:ascii="Arial" w:hAnsi="Arial" w:cs="Arial"/>
                <w:b/>
                <w:color w:val="7F7F7F"/>
                <w:sz w:val="20"/>
                <w:szCs w:val="24"/>
              </w:rPr>
            </w:pPr>
            <w:r>
              <w:rPr>
                <w:rFonts w:ascii="Arial" w:hAnsi="Arial" w:cs="Arial"/>
                <w:b/>
                <w:color w:val="7F7F7F"/>
                <w:sz w:val="20"/>
                <w:szCs w:val="24"/>
              </w:rPr>
              <w:t>STROKOVNA PODLAGA</w:t>
            </w: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 w:rsidR="00DA4204" w:rsidRPr="004C01AD" w:rsidTr="00D13ABA">
        <w:tblPrEx>
          <w:tblCellMar>
            <w:top w:w="0" w:type="dxa"/>
            <w:bottom w:w="0" w:type="dxa"/>
          </w:tblCellMar>
        </w:tblPrEx>
        <w:tc>
          <w:tcPr>
            <w:tcW w:w="3588" w:type="dxa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 w:rsidRPr="004C01AD">
              <w:rPr>
                <w:rFonts w:ascii="Arial" w:hAnsi="Arial"/>
                <w:sz w:val="18"/>
                <w:szCs w:val="18"/>
              </w:rPr>
              <w:t>NAROČNIK IN PRIPRAVLJAVEC:</w:t>
            </w:r>
          </w:p>
        </w:tc>
        <w:tc>
          <w:tcPr>
            <w:tcW w:w="5880" w:type="dxa"/>
            <w:gridSpan w:val="2"/>
          </w:tcPr>
          <w:p w:rsidR="00DA4204" w:rsidRDefault="00DA4204" w:rsidP="00D13ABA">
            <w:pPr>
              <w:pStyle w:val="Brezrazmikov"/>
              <w:rPr>
                <w:rFonts w:cs="Arial"/>
                <w:sz w:val="20"/>
                <w:szCs w:val="18"/>
              </w:rPr>
            </w:pPr>
            <w:r w:rsidRPr="00AF16C6">
              <w:rPr>
                <w:rFonts w:cs="Arial"/>
                <w:sz w:val="20"/>
                <w:szCs w:val="18"/>
              </w:rPr>
              <w:t>OBČINA LAŠKO</w:t>
            </w:r>
            <w:r w:rsidRPr="00AF16C6">
              <w:rPr>
                <w:rFonts w:cs="Arial"/>
                <w:sz w:val="20"/>
                <w:szCs w:val="18"/>
              </w:rPr>
              <w:br/>
              <w:t>MESTNA ULICA 2</w:t>
            </w:r>
          </w:p>
          <w:p w:rsidR="00DA4204" w:rsidRPr="00AF16C6" w:rsidRDefault="00DA4204" w:rsidP="00D13ABA">
            <w:pPr>
              <w:pStyle w:val="Brezrazmikov"/>
              <w:rPr>
                <w:rFonts w:cs="Arial"/>
                <w:sz w:val="20"/>
                <w:szCs w:val="18"/>
              </w:rPr>
            </w:pPr>
            <w:r w:rsidRPr="00AF16C6">
              <w:rPr>
                <w:rFonts w:cs="Arial"/>
                <w:iCs/>
                <w:sz w:val="20"/>
                <w:szCs w:val="18"/>
              </w:rPr>
              <w:t>3720 LAŠKO</w:t>
            </w:r>
            <w:r w:rsidRPr="00AF16C6">
              <w:rPr>
                <w:sz w:val="20"/>
                <w:szCs w:val="18"/>
              </w:rPr>
              <w:t xml:space="preserve"> </w:t>
            </w:r>
          </w:p>
        </w:tc>
      </w:tr>
      <w:tr w:rsidR="00DA4204" w:rsidRPr="004C01AD" w:rsidTr="00D13ABA">
        <w:tblPrEx>
          <w:tblCellMar>
            <w:top w:w="0" w:type="dxa"/>
            <w:bottom w:w="0" w:type="dxa"/>
          </w:tblCellMar>
        </w:tblPrEx>
        <w:tc>
          <w:tcPr>
            <w:tcW w:w="3588" w:type="dxa"/>
          </w:tcPr>
          <w:p w:rsidR="00DA4204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 w:rsidRPr="004C01AD">
              <w:rPr>
                <w:rFonts w:ascii="Arial" w:hAnsi="Arial"/>
                <w:sz w:val="18"/>
                <w:szCs w:val="18"/>
              </w:rPr>
              <w:t>ODGOVORNA OSEBA PRIPRAVLJALCA:</w:t>
            </w:r>
          </w:p>
        </w:tc>
        <w:tc>
          <w:tcPr>
            <w:tcW w:w="5880" w:type="dxa"/>
            <w:gridSpan w:val="2"/>
          </w:tcPr>
          <w:p w:rsidR="00DA4204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ANDREJ KALUŽA</w:t>
            </w:r>
          </w:p>
        </w:tc>
      </w:tr>
      <w:tr w:rsidR="00DA4204" w:rsidRPr="004C01AD" w:rsidTr="00D13ABA">
        <w:tblPrEx>
          <w:tblCellMar>
            <w:top w:w="0" w:type="dxa"/>
            <w:bottom w:w="0" w:type="dxa"/>
          </w:tblCellMar>
        </w:tblPrEx>
        <w:tc>
          <w:tcPr>
            <w:tcW w:w="3588" w:type="dxa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 w:rsidRPr="004C01AD">
              <w:rPr>
                <w:rFonts w:ascii="Arial" w:hAnsi="Arial"/>
                <w:sz w:val="18"/>
                <w:szCs w:val="18"/>
              </w:rPr>
              <w:t>IZDELOVALEC:</w:t>
            </w: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b/>
                <w:color w:val="333399"/>
                <w:sz w:val="18"/>
                <w:szCs w:val="18"/>
              </w:rPr>
            </w:pPr>
            <w:r>
              <w:rPr>
                <w:rFonts w:ascii="Arial" w:hAnsi="Arial"/>
                <w:noProof/>
                <w:sz w:val="18"/>
                <w:szCs w:val="18"/>
              </w:rPr>
              <w:drawing>
                <wp:inline distT="0" distB="0" distL="0" distR="0">
                  <wp:extent cx="546100" cy="311150"/>
                  <wp:effectExtent l="0" t="0" r="635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31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4860" w:type="dxa"/>
          </w:tcPr>
          <w:p w:rsidR="00DA4204" w:rsidRPr="004C01AD" w:rsidRDefault="00DA4204" w:rsidP="00D13ABA">
            <w:pPr>
              <w:spacing w:before="120" w:after="0"/>
              <w:jc w:val="left"/>
              <w:rPr>
                <w:rFonts w:ascii="Arial" w:hAnsi="Arial"/>
                <w:b/>
                <w:color w:val="333399"/>
                <w:sz w:val="18"/>
                <w:szCs w:val="18"/>
              </w:rPr>
            </w:pPr>
            <w:r w:rsidRPr="004C01AD">
              <w:rPr>
                <w:rFonts w:ascii="Arial" w:hAnsi="Arial"/>
                <w:b/>
                <w:color w:val="333399"/>
                <w:sz w:val="18"/>
                <w:szCs w:val="18"/>
              </w:rPr>
              <w:t>Razvojni center</w:t>
            </w:r>
            <w:r>
              <w:rPr>
                <w:rFonts w:ascii="Arial" w:hAnsi="Arial"/>
                <w:b/>
                <w:color w:val="333399"/>
                <w:sz w:val="18"/>
                <w:szCs w:val="18"/>
              </w:rPr>
              <w:t xml:space="preserve"> </w:t>
            </w:r>
          </w:p>
          <w:p w:rsidR="00DA4204" w:rsidRPr="004C01AD" w:rsidRDefault="00DA4204" w:rsidP="00D13ABA">
            <w:pPr>
              <w:spacing w:before="0" w:after="0"/>
              <w:jc w:val="left"/>
              <w:rPr>
                <w:rFonts w:ascii="Arial" w:hAnsi="Arial"/>
                <w:b/>
                <w:color w:val="333399"/>
                <w:sz w:val="18"/>
                <w:szCs w:val="18"/>
              </w:rPr>
            </w:pPr>
            <w:r w:rsidRPr="004C01AD">
              <w:rPr>
                <w:rFonts w:ascii="Arial" w:hAnsi="Arial"/>
                <w:b/>
                <w:color w:val="333399"/>
                <w:sz w:val="18"/>
                <w:szCs w:val="18"/>
              </w:rPr>
              <w:t>PLANIRANJE d.o.o. Celje</w:t>
            </w:r>
            <w:r>
              <w:rPr>
                <w:rFonts w:ascii="Arial" w:hAnsi="Arial"/>
                <w:b/>
                <w:color w:val="333399"/>
                <w:sz w:val="18"/>
                <w:szCs w:val="18"/>
              </w:rPr>
              <w:t xml:space="preserve"> </w:t>
            </w:r>
          </w:p>
          <w:p w:rsidR="00DA4204" w:rsidRPr="004C01AD" w:rsidRDefault="00DA4204" w:rsidP="00D13ABA">
            <w:pPr>
              <w:spacing w:before="0" w:after="0"/>
              <w:jc w:val="left"/>
              <w:rPr>
                <w:rFonts w:ascii="Arial" w:hAnsi="Arial"/>
                <w:b/>
                <w:color w:val="333399"/>
                <w:sz w:val="18"/>
                <w:szCs w:val="18"/>
              </w:rPr>
            </w:pPr>
            <w:r w:rsidRPr="004C01AD">
              <w:rPr>
                <w:rFonts w:ascii="Arial" w:hAnsi="Arial"/>
                <w:b/>
                <w:color w:val="333399"/>
                <w:sz w:val="18"/>
                <w:szCs w:val="18"/>
              </w:rPr>
              <w:t>3000 Celje, Ulica</w:t>
            </w:r>
            <w:r>
              <w:rPr>
                <w:rFonts w:ascii="Arial" w:hAnsi="Arial"/>
                <w:b/>
                <w:color w:val="333399"/>
                <w:sz w:val="18"/>
                <w:szCs w:val="18"/>
              </w:rPr>
              <w:t xml:space="preserve"> </w:t>
            </w:r>
            <w:r w:rsidRPr="004C01AD">
              <w:rPr>
                <w:rFonts w:ascii="Arial" w:hAnsi="Arial"/>
                <w:b/>
                <w:color w:val="333399"/>
                <w:sz w:val="18"/>
                <w:szCs w:val="18"/>
              </w:rPr>
              <w:t>XIV. divizije 14</w:t>
            </w:r>
          </w:p>
          <w:p w:rsidR="00DA4204" w:rsidRPr="004C01AD" w:rsidRDefault="00DA4204" w:rsidP="00D13ABA">
            <w:pPr>
              <w:spacing w:before="0" w:after="0"/>
              <w:jc w:val="left"/>
              <w:rPr>
                <w:rFonts w:ascii="Arial" w:hAnsi="Arial"/>
                <w:color w:val="333399"/>
                <w:sz w:val="16"/>
                <w:szCs w:val="16"/>
              </w:rPr>
            </w:pPr>
            <w:r w:rsidRPr="004C01AD">
              <w:rPr>
                <w:rFonts w:ascii="Arial" w:hAnsi="Arial"/>
                <w:color w:val="333399"/>
                <w:sz w:val="16"/>
                <w:szCs w:val="16"/>
              </w:rPr>
              <w:t>telefon: 03/42 74 230</w:t>
            </w:r>
          </w:p>
          <w:p w:rsidR="00DA4204" w:rsidRPr="004C01AD" w:rsidRDefault="00DA4204" w:rsidP="00D13ABA">
            <w:pPr>
              <w:spacing w:before="0" w:after="120"/>
              <w:jc w:val="left"/>
              <w:rPr>
                <w:rFonts w:ascii="Arial" w:hAnsi="Arial"/>
                <w:sz w:val="18"/>
                <w:szCs w:val="18"/>
              </w:rPr>
            </w:pPr>
            <w:r w:rsidRPr="004C01AD">
              <w:rPr>
                <w:rFonts w:ascii="Arial" w:hAnsi="Arial"/>
                <w:color w:val="333399"/>
                <w:sz w:val="16"/>
                <w:szCs w:val="16"/>
              </w:rPr>
              <w:t>e-</w:t>
            </w:r>
            <w:proofErr w:type="spellStart"/>
            <w:r w:rsidRPr="004C01AD">
              <w:rPr>
                <w:rFonts w:ascii="Arial" w:hAnsi="Arial"/>
                <w:color w:val="333399"/>
                <w:sz w:val="16"/>
                <w:szCs w:val="16"/>
              </w:rPr>
              <w:t>mail</w:t>
            </w:r>
            <w:proofErr w:type="spellEnd"/>
            <w:r w:rsidRPr="004C01AD">
              <w:rPr>
                <w:rFonts w:ascii="Arial" w:hAnsi="Arial"/>
                <w:color w:val="333399"/>
                <w:sz w:val="16"/>
                <w:szCs w:val="16"/>
              </w:rPr>
              <w:t xml:space="preserve">: </w:t>
            </w:r>
            <w:hyperlink r:id="rId8" w:history="1">
              <w:r w:rsidRPr="004C01AD">
                <w:rPr>
                  <w:rFonts w:ascii="Arial" w:hAnsi="Arial"/>
                  <w:color w:val="333399"/>
                  <w:sz w:val="16"/>
                  <w:szCs w:val="16"/>
                </w:rPr>
                <w:t>info@planiranje.rc-celje.si</w:t>
              </w:r>
            </w:hyperlink>
          </w:p>
        </w:tc>
      </w:tr>
      <w:tr w:rsidR="00DA4204" w:rsidRPr="004C01AD" w:rsidTr="00D13ABA">
        <w:tblPrEx>
          <w:tblCellMar>
            <w:top w:w="0" w:type="dxa"/>
            <w:bottom w:w="0" w:type="dxa"/>
          </w:tblCellMar>
        </w:tblPrEx>
        <w:tc>
          <w:tcPr>
            <w:tcW w:w="3588" w:type="dxa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 w:rsidRPr="004C01AD">
              <w:rPr>
                <w:rFonts w:ascii="Arial" w:hAnsi="Arial"/>
                <w:sz w:val="18"/>
                <w:szCs w:val="18"/>
              </w:rPr>
              <w:t>ŠT. PROJEKTA</w:t>
            </w:r>
          </w:p>
        </w:tc>
        <w:tc>
          <w:tcPr>
            <w:tcW w:w="5880" w:type="dxa"/>
            <w:gridSpan w:val="2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18"/>
                <w:szCs w:val="18"/>
              </w:rPr>
              <w:t>13</w:t>
            </w:r>
            <w:r w:rsidRPr="004C01A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>21</w:t>
            </w:r>
            <w:r>
              <w:rPr>
                <w:rFonts w:ascii="Arial" w:hAnsi="Arial"/>
                <w:sz w:val="18"/>
                <w:szCs w:val="18"/>
              </w:rPr>
              <w:t>-1</w:t>
            </w:r>
          </w:p>
        </w:tc>
      </w:tr>
      <w:tr w:rsidR="00DA4204" w:rsidRPr="004C01AD" w:rsidTr="00D13ABA">
        <w:tblPrEx>
          <w:tblCellMar>
            <w:top w:w="0" w:type="dxa"/>
            <w:bottom w:w="0" w:type="dxa"/>
          </w:tblCellMar>
        </w:tblPrEx>
        <w:tc>
          <w:tcPr>
            <w:tcW w:w="3588" w:type="dxa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DA4204" w:rsidRDefault="00DA4204" w:rsidP="00D13ABA">
            <w:pP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C01AD">
              <w:rPr>
                <w:rFonts w:ascii="Arial" w:hAnsi="Arial" w:cs="Arial"/>
                <w:sz w:val="18"/>
                <w:szCs w:val="18"/>
              </w:rPr>
              <w:t>ODGOVORNI VODJA IZDELAVE OPPN:</w:t>
            </w:r>
            <w:r w:rsidRPr="004C01AD">
              <w:rPr>
                <w:rFonts w:ascii="Arial" w:hAnsi="Arial" w:cs="Arial"/>
                <w:sz w:val="18"/>
                <w:szCs w:val="18"/>
              </w:rPr>
              <w:br/>
            </w:r>
            <w:r w:rsidRPr="004C01AD">
              <w:rPr>
                <w:rFonts w:ascii="Arial" w:hAnsi="Arial" w:cs="Arial"/>
                <w:sz w:val="18"/>
                <w:szCs w:val="18"/>
              </w:rPr>
              <w:br/>
            </w:r>
            <w:r w:rsidRPr="004C01AD">
              <w:rPr>
                <w:rFonts w:ascii="Arial" w:hAnsi="Arial" w:cs="Arial"/>
                <w:color w:val="808080"/>
                <w:sz w:val="18"/>
                <w:szCs w:val="18"/>
              </w:rPr>
              <w:t>Identifikacijska številka</w:t>
            </w:r>
          </w:p>
          <w:p w:rsidR="00DA4204" w:rsidRPr="00F716E4" w:rsidRDefault="00DA4204" w:rsidP="00D13ABA">
            <w:pP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 w:rsidRPr="004C01AD">
              <w:rPr>
                <w:rFonts w:ascii="Arial" w:hAnsi="Arial"/>
                <w:sz w:val="18"/>
                <w:szCs w:val="18"/>
              </w:rPr>
              <w:t>SODELAVCI RC PLANIRANJE:</w:t>
            </w: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0" w:type="dxa"/>
            <w:gridSpan w:val="2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</w:p>
          <w:p w:rsidR="00DA4204" w:rsidRPr="00F716E4" w:rsidRDefault="00DA4204" w:rsidP="00D13ABA">
            <w:pPr>
              <w:spacing w:after="0"/>
              <w:jc w:val="left"/>
              <w:rPr>
                <w:rFonts w:ascii="Arial" w:hAnsi="Arial" w:cs="Arial"/>
                <w:sz w:val="2"/>
                <w:szCs w:val="18"/>
              </w:rPr>
            </w:pPr>
          </w:p>
          <w:p w:rsidR="00DA4204" w:rsidRPr="004C01AD" w:rsidRDefault="00DA4204" w:rsidP="00D13ABA">
            <w:pPr>
              <w:spacing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RADOVAN ROMIH </w:t>
            </w:r>
            <w:r w:rsidRPr="004C01AD">
              <w:rPr>
                <w:rFonts w:ascii="Arial" w:hAnsi="Arial" w:cs="Arial"/>
                <w:sz w:val="18"/>
                <w:szCs w:val="18"/>
              </w:rPr>
              <w:t>univ.dipl.inž.</w:t>
            </w:r>
            <w:r>
              <w:rPr>
                <w:rFonts w:ascii="Arial" w:hAnsi="Arial" w:cs="Arial"/>
                <w:sz w:val="18"/>
                <w:szCs w:val="18"/>
              </w:rPr>
              <w:t>kraj.</w:t>
            </w:r>
            <w:r w:rsidRPr="004C01AD">
              <w:rPr>
                <w:rFonts w:ascii="Arial" w:hAnsi="Arial" w:cs="Arial"/>
                <w:sz w:val="18"/>
                <w:szCs w:val="18"/>
              </w:rPr>
              <w:t xml:space="preserve">arh. </w:t>
            </w: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PKA PPN </w:t>
            </w:r>
            <w:r w:rsidRPr="004C01AD">
              <w:rPr>
                <w:rFonts w:ascii="Arial" w:hAnsi="Arial" w:cs="Arial"/>
                <w:sz w:val="18"/>
                <w:szCs w:val="18"/>
              </w:rPr>
              <w:t>ZAPS 0</w:t>
            </w:r>
            <w:r>
              <w:rPr>
                <w:rFonts w:ascii="Arial" w:hAnsi="Arial" w:cs="Arial"/>
                <w:sz w:val="18"/>
                <w:szCs w:val="18"/>
              </w:rPr>
              <w:t xml:space="preserve">834 </w:t>
            </w:r>
            <w:r w:rsidRPr="004C01AD">
              <w:rPr>
                <w:rFonts w:ascii="Arial" w:hAnsi="Arial"/>
                <w:sz w:val="18"/>
                <w:szCs w:val="18"/>
              </w:rPr>
              <w:t>ZAPS 0115 A</w:t>
            </w:r>
          </w:p>
          <w:p w:rsidR="00DA4204" w:rsidRDefault="00DA4204" w:rsidP="00D13ABA">
            <w:pPr>
              <w:spacing w:before="120" w:after="120"/>
              <w:jc w:val="left"/>
              <w:rPr>
                <w:rFonts w:ascii="Arial" w:hAnsi="Arial" w:cs="Arial"/>
                <w:sz w:val="10"/>
                <w:szCs w:val="10"/>
              </w:rPr>
            </w:pP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 w:cs="Arial"/>
                <w:sz w:val="10"/>
                <w:szCs w:val="10"/>
              </w:rPr>
            </w:pP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 w:rsidRPr="004C01AD">
              <w:rPr>
                <w:rFonts w:ascii="Arial" w:hAnsi="Arial"/>
                <w:sz w:val="18"/>
                <w:szCs w:val="18"/>
              </w:rPr>
              <w:t xml:space="preserve">IRENA POVALEJ, univ.dipl.inž.arh., </w:t>
            </w:r>
            <w:r>
              <w:rPr>
                <w:rFonts w:ascii="Arial" w:hAnsi="Arial"/>
                <w:sz w:val="18"/>
                <w:szCs w:val="18"/>
              </w:rPr>
              <w:t xml:space="preserve">PA PPN </w:t>
            </w:r>
            <w:r w:rsidRPr="004C01AD">
              <w:rPr>
                <w:rFonts w:ascii="Arial" w:hAnsi="Arial"/>
                <w:sz w:val="18"/>
                <w:szCs w:val="18"/>
              </w:rPr>
              <w:t>ZAPS 1494 A</w:t>
            </w: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C01AD">
              <w:rPr>
                <w:rFonts w:ascii="Arial" w:hAnsi="Arial" w:cs="Arial"/>
                <w:sz w:val="18"/>
                <w:szCs w:val="18"/>
              </w:rPr>
              <w:t>SELMA ČOSIĆ, inž.grad.</w:t>
            </w: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4204" w:rsidRPr="004C01AD" w:rsidTr="00D13ABA">
        <w:tblPrEx>
          <w:tblCellMar>
            <w:top w:w="0" w:type="dxa"/>
            <w:bottom w:w="0" w:type="dxa"/>
          </w:tblCellMar>
        </w:tblPrEx>
        <w:tc>
          <w:tcPr>
            <w:tcW w:w="3588" w:type="dxa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 w:rsidRPr="004C01AD">
              <w:rPr>
                <w:rFonts w:ascii="Arial" w:hAnsi="Arial"/>
                <w:sz w:val="18"/>
                <w:szCs w:val="18"/>
              </w:rPr>
              <w:t>DIREKTOR:</w:t>
            </w:r>
          </w:p>
        </w:tc>
        <w:tc>
          <w:tcPr>
            <w:tcW w:w="5880" w:type="dxa"/>
            <w:gridSpan w:val="2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 w:rsidRPr="004C01AD">
              <w:rPr>
                <w:rFonts w:ascii="Arial" w:hAnsi="Arial"/>
                <w:sz w:val="18"/>
                <w:szCs w:val="18"/>
              </w:rPr>
              <w:t>RADOVAN ROMIH, univ.dipl.inž.kraj.arh.</w:t>
            </w: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</w:p>
        </w:tc>
      </w:tr>
      <w:tr w:rsidR="00DA4204" w:rsidRPr="004C01AD" w:rsidTr="00D13ABA">
        <w:tblPrEx>
          <w:tblCellMar>
            <w:top w:w="0" w:type="dxa"/>
            <w:bottom w:w="0" w:type="dxa"/>
          </w:tblCellMar>
        </w:tblPrEx>
        <w:tc>
          <w:tcPr>
            <w:tcW w:w="3588" w:type="dxa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C01AD">
              <w:rPr>
                <w:rFonts w:ascii="Arial" w:hAnsi="Arial" w:cs="Arial"/>
                <w:sz w:val="18"/>
                <w:szCs w:val="18"/>
              </w:rPr>
              <w:t>ŠTEV. IZVODOV:</w:t>
            </w:r>
          </w:p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4"/>
                <w:szCs w:val="14"/>
              </w:rPr>
            </w:pPr>
            <w:r w:rsidRPr="004C01AD">
              <w:rPr>
                <w:rFonts w:ascii="Arial" w:hAnsi="Arial"/>
                <w:sz w:val="14"/>
                <w:szCs w:val="14"/>
              </w:rPr>
              <w:t>nepooblaščeno kopiranje in razmnoževanje ni dovoljeno</w:t>
            </w:r>
          </w:p>
        </w:tc>
        <w:tc>
          <w:tcPr>
            <w:tcW w:w="5880" w:type="dxa"/>
            <w:gridSpan w:val="2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 w:rsidRPr="004C01AD">
              <w:rPr>
                <w:rFonts w:ascii="Arial" w:hAnsi="Arial"/>
                <w:sz w:val="18"/>
                <w:szCs w:val="18"/>
              </w:rPr>
              <w:t>1 + arhivski izvod</w:t>
            </w:r>
          </w:p>
        </w:tc>
      </w:tr>
      <w:tr w:rsidR="00DA4204" w:rsidRPr="004C01AD" w:rsidTr="00D13ABA">
        <w:tblPrEx>
          <w:tblCellMar>
            <w:top w:w="0" w:type="dxa"/>
            <w:bottom w:w="0" w:type="dxa"/>
          </w:tblCellMar>
        </w:tblPrEx>
        <w:tc>
          <w:tcPr>
            <w:tcW w:w="3588" w:type="dxa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 w:rsidRPr="004C01AD">
              <w:rPr>
                <w:rFonts w:ascii="Arial" w:hAnsi="Arial"/>
                <w:sz w:val="18"/>
                <w:szCs w:val="18"/>
              </w:rPr>
              <w:t>IZDELANO:</w:t>
            </w:r>
          </w:p>
        </w:tc>
        <w:tc>
          <w:tcPr>
            <w:tcW w:w="5880" w:type="dxa"/>
            <w:gridSpan w:val="2"/>
          </w:tcPr>
          <w:p w:rsidR="00DA4204" w:rsidRPr="004C01AD" w:rsidRDefault="00DA4204" w:rsidP="00D13ABA">
            <w:pPr>
              <w:spacing w:before="120" w:after="12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september</w:t>
            </w:r>
            <w:r w:rsidRPr="004C01AD">
              <w:rPr>
                <w:rFonts w:ascii="Arial" w:hAnsi="Arial"/>
                <w:sz w:val="18"/>
                <w:szCs w:val="18"/>
              </w:rPr>
              <w:t xml:space="preserve"> 20</w:t>
            </w:r>
            <w:r>
              <w:rPr>
                <w:rFonts w:ascii="Arial" w:hAnsi="Arial"/>
                <w:sz w:val="18"/>
                <w:szCs w:val="18"/>
              </w:rPr>
              <w:t>21</w:t>
            </w:r>
          </w:p>
        </w:tc>
      </w:tr>
    </w:tbl>
    <w:p w:rsidR="00DA4204" w:rsidRPr="004C01AD" w:rsidRDefault="00DA4204" w:rsidP="00626FE4">
      <w:pPr>
        <w:pStyle w:val="Glava"/>
        <w:pBdr>
          <w:bottom w:val="single" w:sz="4" w:space="1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Cs w:val="18"/>
        </w:rPr>
      </w:pPr>
      <w:r w:rsidRPr="004C01AD">
        <w:rPr>
          <w:rFonts w:ascii="Arial" w:hAnsi="Arial" w:cs="Arial"/>
          <w:sz w:val="20"/>
        </w:rPr>
        <w:br w:type="page"/>
      </w:r>
      <w:r w:rsidRPr="004C01AD">
        <w:rPr>
          <w:rFonts w:ascii="Arial" w:hAnsi="Arial" w:cs="Arial"/>
          <w:szCs w:val="18"/>
        </w:rPr>
        <w:lastRenderedPageBreak/>
        <w:t>V S E B I N A</w:t>
      </w:r>
    </w:p>
    <w:p w:rsidR="00DA4204" w:rsidRPr="00610D89" w:rsidRDefault="00DA4204" w:rsidP="00DA4204">
      <w:pPr>
        <w:pStyle w:val="Kazalovsebine1"/>
        <w:rPr>
          <w:b w:val="0"/>
          <w:bCs w:val="0"/>
          <w:caps w:val="0"/>
          <w:noProof/>
          <w:sz w:val="22"/>
          <w:szCs w:val="22"/>
        </w:rPr>
      </w:pPr>
      <w:r w:rsidRPr="005A0BB9">
        <w:rPr>
          <w:rFonts w:ascii="Arial" w:hAnsi="Arial" w:cs="Arial"/>
          <w:b w:val="0"/>
          <w:smallCaps/>
        </w:rPr>
        <w:fldChar w:fldCharType="begin"/>
      </w:r>
      <w:r w:rsidRPr="005A0BB9">
        <w:rPr>
          <w:rFonts w:ascii="Arial" w:hAnsi="Arial" w:cs="Arial"/>
          <w:b w:val="0"/>
          <w:smallCaps/>
        </w:rPr>
        <w:instrText xml:space="preserve"> TOC \o "1-2" </w:instrText>
      </w:r>
      <w:r w:rsidRPr="005A0BB9">
        <w:rPr>
          <w:rFonts w:ascii="Arial" w:hAnsi="Arial" w:cs="Arial"/>
          <w:b w:val="0"/>
          <w:smallCaps/>
        </w:rPr>
        <w:fldChar w:fldCharType="separate"/>
      </w:r>
      <w:r w:rsidRPr="00F818E6">
        <w:rPr>
          <w:rFonts w:cs="Arial"/>
          <w:noProof/>
        </w:rPr>
        <w:t>1</w:t>
      </w:r>
      <w:r w:rsidRPr="00610D89">
        <w:rPr>
          <w:b w:val="0"/>
          <w:bCs w:val="0"/>
          <w:caps w:val="0"/>
          <w:noProof/>
          <w:sz w:val="22"/>
          <w:szCs w:val="22"/>
        </w:rPr>
        <w:tab/>
      </w:r>
      <w:r w:rsidR="00D0568E" w:rsidRPr="00D0568E">
        <w:rPr>
          <w:rFonts w:cs="Arial"/>
          <w:caps w:val="0"/>
          <w:noProof/>
        </w:rPr>
        <w:t xml:space="preserve">TEKSTUALNI DEL - </w:t>
      </w:r>
      <w:r w:rsidR="00626FE4">
        <w:rPr>
          <w:rFonts w:cs="Arial"/>
          <w:caps w:val="0"/>
          <w:noProof/>
        </w:rPr>
        <w:t>ZAPISNIK SESTANKA</w:t>
      </w:r>
      <w:r>
        <w:rPr>
          <w:noProof/>
        </w:rPr>
        <w:tab/>
      </w:r>
    </w:p>
    <w:p w:rsidR="00DA4204" w:rsidRPr="00610D89" w:rsidRDefault="00626FE4" w:rsidP="00DA4204">
      <w:pPr>
        <w:pStyle w:val="Kazalovsebine1"/>
        <w:rPr>
          <w:b w:val="0"/>
          <w:bCs w:val="0"/>
          <w:caps w:val="0"/>
          <w:noProof/>
          <w:sz w:val="22"/>
          <w:szCs w:val="22"/>
        </w:rPr>
      </w:pPr>
      <w:r>
        <w:rPr>
          <w:b w:val="0"/>
          <w:bCs w:val="0"/>
          <w:caps w:val="0"/>
          <w:noProof/>
          <w:sz w:val="22"/>
          <w:szCs w:val="22"/>
        </w:rPr>
        <w:t>2</w:t>
      </w:r>
      <w:r w:rsidR="00DA4204" w:rsidRPr="00610D89">
        <w:rPr>
          <w:b w:val="0"/>
          <w:bCs w:val="0"/>
          <w:caps w:val="0"/>
          <w:noProof/>
          <w:sz w:val="22"/>
          <w:szCs w:val="22"/>
        </w:rPr>
        <w:tab/>
      </w:r>
      <w:r w:rsidR="00DA4204">
        <w:rPr>
          <w:noProof/>
        </w:rPr>
        <w:t>GRAFIČNI DEL</w:t>
      </w:r>
      <w:r w:rsidR="00DA4204">
        <w:rPr>
          <w:noProof/>
        </w:rPr>
        <w:tab/>
      </w:r>
    </w:p>
    <w:p w:rsidR="00DA4204" w:rsidRPr="005A0BB9" w:rsidRDefault="00DA4204" w:rsidP="00DA4204">
      <w:pPr>
        <w:rPr>
          <w:rFonts w:ascii="Arial" w:hAnsi="Arial" w:cs="Arial"/>
          <w:sz w:val="20"/>
        </w:rPr>
      </w:pPr>
      <w:r w:rsidRPr="005A0BB9">
        <w:rPr>
          <w:rFonts w:ascii="Arial" w:hAnsi="Arial" w:cs="Arial"/>
          <w:bCs/>
          <w:smallCaps/>
          <w:sz w:val="20"/>
        </w:rPr>
        <w:fldChar w:fldCharType="end"/>
      </w:r>
      <w:bookmarkStart w:id="0" w:name="_GoBack"/>
      <w:bookmarkEnd w:id="0"/>
    </w:p>
    <w:p w:rsidR="00DA4204" w:rsidRDefault="00DA4204" w:rsidP="00DA4204">
      <w:pPr>
        <w:numPr>
          <w:ilvl w:val="0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Ureditvena situacija – varianta 1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26FE4">
        <w:rPr>
          <w:rFonts w:ascii="Arial" w:hAnsi="Arial" w:cs="Arial"/>
          <w:sz w:val="20"/>
        </w:rPr>
        <w:tab/>
      </w:r>
      <w:r w:rsidR="00626FE4">
        <w:rPr>
          <w:rFonts w:ascii="Arial" w:hAnsi="Arial" w:cs="Arial"/>
          <w:sz w:val="20"/>
        </w:rPr>
        <w:tab/>
      </w:r>
      <w:r w:rsidRPr="005A0BB9">
        <w:rPr>
          <w:rFonts w:ascii="Arial" w:hAnsi="Arial" w:cs="Arial"/>
          <w:sz w:val="20"/>
        </w:rPr>
        <w:t>M 1:</w:t>
      </w:r>
      <w:r>
        <w:rPr>
          <w:rFonts w:ascii="Arial" w:hAnsi="Arial" w:cs="Arial"/>
          <w:sz w:val="20"/>
        </w:rPr>
        <w:t>2</w:t>
      </w:r>
      <w:r w:rsidRPr="005A0BB9">
        <w:rPr>
          <w:rFonts w:ascii="Arial" w:hAnsi="Arial" w:cs="Arial"/>
          <w:sz w:val="20"/>
        </w:rPr>
        <w:t xml:space="preserve">000 </w:t>
      </w:r>
    </w:p>
    <w:p w:rsidR="00DA4204" w:rsidRDefault="00DA4204" w:rsidP="00DA4204">
      <w:pPr>
        <w:numPr>
          <w:ilvl w:val="0"/>
          <w:numId w:val="2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Ureditvena situacija – varianta</w:t>
      </w:r>
      <w:r>
        <w:rPr>
          <w:rFonts w:ascii="Arial" w:hAnsi="Arial" w:cs="Arial"/>
          <w:sz w:val="20"/>
        </w:rPr>
        <w:t xml:space="preserve"> 2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26FE4">
        <w:rPr>
          <w:rFonts w:ascii="Arial" w:hAnsi="Arial" w:cs="Arial"/>
          <w:sz w:val="20"/>
        </w:rPr>
        <w:tab/>
      </w:r>
      <w:r w:rsidR="00626FE4">
        <w:rPr>
          <w:rFonts w:ascii="Arial" w:hAnsi="Arial" w:cs="Arial"/>
          <w:sz w:val="20"/>
        </w:rPr>
        <w:tab/>
      </w:r>
      <w:r w:rsidRPr="005A0BB9">
        <w:rPr>
          <w:rFonts w:ascii="Arial" w:hAnsi="Arial" w:cs="Arial"/>
          <w:sz w:val="20"/>
        </w:rPr>
        <w:t>M 1:</w:t>
      </w:r>
      <w:r>
        <w:rPr>
          <w:rFonts w:ascii="Arial" w:hAnsi="Arial" w:cs="Arial"/>
          <w:sz w:val="20"/>
        </w:rPr>
        <w:t>2</w:t>
      </w:r>
      <w:r w:rsidRPr="005A0BB9">
        <w:rPr>
          <w:rFonts w:ascii="Arial" w:hAnsi="Arial" w:cs="Arial"/>
          <w:sz w:val="20"/>
        </w:rPr>
        <w:t>000</w:t>
      </w:r>
    </w:p>
    <w:p w:rsidR="00D677DD" w:rsidRDefault="00D677DD" w:rsidP="00DA4204"/>
    <w:sectPr w:rsidR="00D677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66F84"/>
    <w:multiLevelType w:val="hybridMultilevel"/>
    <w:tmpl w:val="F09E66BC"/>
    <w:lvl w:ilvl="0" w:tplc="C4E8949E">
      <w:start w:val="1"/>
      <w:numFmt w:val="decimal"/>
      <w:pStyle w:val="Naslov1"/>
      <w:lvlText w:val="3.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5F14A2"/>
    <w:multiLevelType w:val="hybridMultilevel"/>
    <w:tmpl w:val="90440AB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204"/>
    <w:rsid w:val="000149D9"/>
    <w:rsid w:val="00055D98"/>
    <w:rsid w:val="00096532"/>
    <w:rsid w:val="001A5105"/>
    <w:rsid w:val="00626FE4"/>
    <w:rsid w:val="006F108F"/>
    <w:rsid w:val="007459BC"/>
    <w:rsid w:val="00D0568E"/>
    <w:rsid w:val="00D677DD"/>
    <w:rsid w:val="00DA4204"/>
    <w:rsid w:val="00F2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A4204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055D98"/>
    <w:pPr>
      <w:keepNext/>
      <w:numPr>
        <w:numId w:val="1"/>
      </w:numPr>
      <w:spacing w:before="240" w:line="360" w:lineRule="auto"/>
      <w:outlineLvl w:val="0"/>
    </w:pPr>
    <w:rPr>
      <w:rFonts w:ascii="Arial" w:hAnsi="Arial"/>
      <w:b/>
      <w:kern w:val="32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055D98"/>
    <w:rPr>
      <w:rFonts w:ascii="Arial" w:eastAsia="Times New Roman" w:hAnsi="Arial" w:cs="Times New Roman"/>
      <w:b/>
      <w:kern w:val="32"/>
      <w:sz w:val="20"/>
      <w:szCs w:val="20"/>
      <w:lang w:eastAsia="sl-SI"/>
    </w:rPr>
  </w:style>
  <w:style w:type="paragraph" w:styleId="Glava">
    <w:name w:val="header"/>
    <w:aliases w:val="Header-PR,Header1"/>
    <w:basedOn w:val="Navaden"/>
    <w:link w:val="GlavaZnak"/>
    <w:rsid w:val="00DA4204"/>
    <w:pPr>
      <w:tabs>
        <w:tab w:val="center" w:pos="4536"/>
        <w:tab w:val="right" w:pos="9072"/>
      </w:tabs>
      <w:jc w:val="center"/>
    </w:pPr>
    <w:rPr>
      <w:sz w:val="18"/>
    </w:rPr>
  </w:style>
  <w:style w:type="character" w:customStyle="1" w:styleId="GlavaZnak">
    <w:name w:val="Glava Znak"/>
    <w:aliases w:val="Header-PR Znak,Header1 Znak"/>
    <w:basedOn w:val="Privzetapisavaodstavka"/>
    <w:link w:val="Glava"/>
    <w:rsid w:val="00DA4204"/>
    <w:rPr>
      <w:rFonts w:ascii="Times New Roman" w:eastAsia="Times New Roman" w:hAnsi="Times New Roman" w:cs="Times New Roman"/>
      <w:sz w:val="18"/>
      <w:szCs w:val="20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DA4204"/>
    <w:pPr>
      <w:tabs>
        <w:tab w:val="left" w:pos="0"/>
        <w:tab w:val="right" w:leader="dot" w:pos="8493"/>
      </w:tabs>
      <w:spacing w:before="120" w:after="120"/>
      <w:ind w:left="426" w:hanging="426"/>
      <w:jc w:val="left"/>
    </w:pPr>
    <w:rPr>
      <w:rFonts w:ascii="Calibri" w:hAnsi="Calibri"/>
      <w:b/>
      <w:bCs/>
      <w:caps/>
      <w:sz w:val="20"/>
    </w:rPr>
  </w:style>
  <w:style w:type="paragraph" w:styleId="Kazalovsebine2">
    <w:name w:val="toc 2"/>
    <w:basedOn w:val="Navaden"/>
    <w:next w:val="Navaden"/>
    <w:autoRedefine/>
    <w:uiPriority w:val="39"/>
    <w:rsid w:val="00DA4204"/>
    <w:pPr>
      <w:spacing w:before="0" w:after="0"/>
      <w:ind w:left="240"/>
      <w:jc w:val="left"/>
    </w:pPr>
    <w:rPr>
      <w:rFonts w:ascii="Calibri" w:hAnsi="Calibri"/>
      <w:smallCaps/>
      <w:sz w:val="20"/>
    </w:rPr>
  </w:style>
  <w:style w:type="paragraph" w:styleId="Brezrazmikov">
    <w:name w:val="No Spacing"/>
    <w:link w:val="BrezrazmikovZnak"/>
    <w:uiPriority w:val="1"/>
    <w:qFormat/>
    <w:rsid w:val="00DA4204"/>
    <w:pPr>
      <w:spacing w:after="0" w:line="240" w:lineRule="auto"/>
    </w:pPr>
    <w:rPr>
      <w:rFonts w:ascii="Arial" w:eastAsia="Arial" w:hAnsi="Arial" w:cs="Times New Roman"/>
    </w:rPr>
  </w:style>
  <w:style w:type="character" w:customStyle="1" w:styleId="BrezrazmikovZnak">
    <w:name w:val="Brez razmikov Znak"/>
    <w:link w:val="Brezrazmikov"/>
    <w:uiPriority w:val="1"/>
    <w:rsid w:val="00DA4204"/>
    <w:rPr>
      <w:rFonts w:ascii="Arial" w:eastAsia="Arial" w:hAnsi="Arial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A42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A4204"/>
    <w:rPr>
      <w:rFonts w:ascii="Tahoma" w:eastAsia="Times New Roman" w:hAnsi="Tahoma" w:cs="Tahoma"/>
      <w:sz w:val="16"/>
      <w:szCs w:val="16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DA4204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055D98"/>
    <w:pPr>
      <w:keepNext/>
      <w:numPr>
        <w:numId w:val="1"/>
      </w:numPr>
      <w:spacing w:before="240" w:line="360" w:lineRule="auto"/>
      <w:outlineLvl w:val="0"/>
    </w:pPr>
    <w:rPr>
      <w:rFonts w:ascii="Arial" w:hAnsi="Arial"/>
      <w:b/>
      <w:kern w:val="32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055D98"/>
    <w:rPr>
      <w:rFonts w:ascii="Arial" w:eastAsia="Times New Roman" w:hAnsi="Arial" w:cs="Times New Roman"/>
      <w:b/>
      <w:kern w:val="32"/>
      <w:sz w:val="20"/>
      <w:szCs w:val="20"/>
      <w:lang w:eastAsia="sl-SI"/>
    </w:rPr>
  </w:style>
  <w:style w:type="paragraph" w:styleId="Glava">
    <w:name w:val="header"/>
    <w:aliases w:val="Header-PR,Header1"/>
    <w:basedOn w:val="Navaden"/>
    <w:link w:val="GlavaZnak"/>
    <w:rsid w:val="00DA4204"/>
    <w:pPr>
      <w:tabs>
        <w:tab w:val="center" w:pos="4536"/>
        <w:tab w:val="right" w:pos="9072"/>
      </w:tabs>
      <w:jc w:val="center"/>
    </w:pPr>
    <w:rPr>
      <w:sz w:val="18"/>
    </w:rPr>
  </w:style>
  <w:style w:type="character" w:customStyle="1" w:styleId="GlavaZnak">
    <w:name w:val="Glava Znak"/>
    <w:aliases w:val="Header-PR Znak,Header1 Znak"/>
    <w:basedOn w:val="Privzetapisavaodstavka"/>
    <w:link w:val="Glava"/>
    <w:rsid w:val="00DA4204"/>
    <w:rPr>
      <w:rFonts w:ascii="Times New Roman" w:eastAsia="Times New Roman" w:hAnsi="Times New Roman" w:cs="Times New Roman"/>
      <w:sz w:val="18"/>
      <w:szCs w:val="20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DA4204"/>
    <w:pPr>
      <w:tabs>
        <w:tab w:val="left" w:pos="0"/>
        <w:tab w:val="right" w:leader="dot" w:pos="8493"/>
      </w:tabs>
      <w:spacing w:before="120" w:after="120"/>
      <w:ind w:left="426" w:hanging="426"/>
      <w:jc w:val="left"/>
    </w:pPr>
    <w:rPr>
      <w:rFonts w:ascii="Calibri" w:hAnsi="Calibri"/>
      <w:b/>
      <w:bCs/>
      <w:caps/>
      <w:sz w:val="20"/>
    </w:rPr>
  </w:style>
  <w:style w:type="paragraph" w:styleId="Kazalovsebine2">
    <w:name w:val="toc 2"/>
    <w:basedOn w:val="Navaden"/>
    <w:next w:val="Navaden"/>
    <w:autoRedefine/>
    <w:uiPriority w:val="39"/>
    <w:rsid w:val="00DA4204"/>
    <w:pPr>
      <w:spacing w:before="0" w:after="0"/>
      <w:ind w:left="240"/>
      <w:jc w:val="left"/>
    </w:pPr>
    <w:rPr>
      <w:rFonts w:ascii="Calibri" w:hAnsi="Calibri"/>
      <w:smallCaps/>
      <w:sz w:val="20"/>
    </w:rPr>
  </w:style>
  <w:style w:type="paragraph" w:styleId="Brezrazmikov">
    <w:name w:val="No Spacing"/>
    <w:link w:val="BrezrazmikovZnak"/>
    <w:uiPriority w:val="1"/>
    <w:qFormat/>
    <w:rsid w:val="00DA4204"/>
    <w:pPr>
      <w:spacing w:after="0" w:line="240" w:lineRule="auto"/>
    </w:pPr>
    <w:rPr>
      <w:rFonts w:ascii="Arial" w:eastAsia="Arial" w:hAnsi="Arial" w:cs="Times New Roman"/>
    </w:rPr>
  </w:style>
  <w:style w:type="character" w:customStyle="1" w:styleId="BrezrazmikovZnak">
    <w:name w:val="Brez razmikov Znak"/>
    <w:link w:val="Brezrazmikov"/>
    <w:uiPriority w:val="1"/>
    <w:rsid w:val="00DA4204"/>
    <w:rPr>
      <w:rFonts w:ascii="Arial" w:eastAsia="Arial" w:hAnsi="Arial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A420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A4204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laniranje.rc-celje.si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 Čosić</dc:creator>
  <cp:lastModifiedBy>Selma Čosić</cp:lastModifiedBy>
  <cp:revision>5</cp:revision>
  <dcterms:created xsi:type="dcterms:W3CDTF">2021-09-23T09:23:00Z</dcterms:created>
  <dcterms:modified xsi:type="dcterms:W3CDTF">2021-09-23T10:13:00Z</dcterms:modified>
</cp:coreProperties>
</file>