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5315"/>
        <w:gridCol w:w="3755"/>
      </w:tblGrid>
      <w:tr w:rsidR="00117CFF" w:rsidRPr="00117CFF" w:rsidTr="00755BD3">
        <w:tc>
          <w:tcPr>
            <w:tcW w:w="5315" w:type="dxa"/>
          </w:tcPr>
          <w:p w:rsidR="00117CFF" w:rsidRPr="00117CFF" w:rsidRDefault="00117CFF" w:rsidP="00755BD3">
            <w:pPr>
              <w:jc w:val="both"/>
              <w:rPr>
                <w:rFonts w:ascii="Arial" w:hAnsi="Arial" w:cs="Arial"/>
                <w:b/>
                <w:i/>
                <w:sz w:val="28"/>
              </w:rPr>
            </w:pPr>
            <w:r w:rsidRPr="00117CFF">
              <w:rPr>
                <w:rFonts w:ascii="Arial" w:hAnsi="Arial" w:cs="Arial"/>
                <w:b/>
                <w:i/>
                <w:sz w:val="28"/>
              </w:rPr>
              <w:t xml:space="preserve">POGODBA  št. </w:t>
            </w:r>
            <w:r w:rsidR="0007094C">
              <w:rPr>
                <w:rFonts w:ascii="Arial" w:hAnsi="Arial" w:cs="Arial"/>
                <w:b/>
                <w:i/>
                <w:sz w:val="28"/>
              </w:rPr>
              <w:t>3</w:t>
            </w:r>
            <w:r w:rsidR="00195F36">
              <w:rPr>
                <w:rFonts w:ascii="Arial" w:hAnsi="Arial" w:cs="Arial"/>
                <w:b/>
                <w:i/>
                <w:sz w:val="28"/>
              </w:rPr>
              <w:t>528-4/2014</w:t>
            </w:r>
          </w:p>
        </w:tc>
        <w:tc>
          <w:tcPr>
            <w:tcW w:w="3755" w:type="dxa"/>
          </w:tcPr>
          <w:p w:rsidR="00117CFF" w:rsidRPr="00C76329" w:rsidRDefault="00C76329" w:rsidP="00755BD3">
            <w:pPr>
              <w:jc w:val="both"/>
              <w:rPr>
                <w:rFonts w:ascii="Arial" w:hAnsi="Arial" w:cs="Arial"/>
                <w:b/>
                <w:i/>
                <w:color w:val="999999"/>
                <w:sz w:val="20"/>
              </w:rPr>
            </w:pPr>
            <w:r>
              <w:rPr>
                <w:rFonts w:ascii="Arial" w:hAnsi="Arial" w:cs="Arial"/>
                <w:b/>
                <w:i/>
                <w:color w:val="999999"/>
                <w:sz w:val="20"/>
              </w:rPr>
              <w:t xml:space="preserve">                              </w:t>
            </w:r>
            <w:r w:rsidRPr="00C76329">
              <w:rPr>
                <w:rFonts w:ascii="Arial" w:hAnsi="Arial" w:cs="Arial"/>
                <w:b/>
                <w:i/>
                <w:color w:val="999999"/>
                <w:sz w:val="20"/>
              </w:rPr>
              <w:t>VZOREC POGODBE</w:t>
            </w:r>
          </w:p>
        </w:tc>
      </w:tr>
      <w:tr w:rsidR="00117CFF" w:rsidRPr="00117CFF" w:rsidTr="00755BD3">
        <w:tc>
          <w:tcPr>
            <w:tcW w:w="5315" w:type="dxa"/>
          </w:tcPr>
          <w:p w:rsidR="00117CFF" w:rsidRPr="00117CFF" w:rsidRDefault="00117CFF" w:rsidP="00755BD3">
            <w:pPr>
              <w:jc w:val="both"/>
              <w:rPr>
                <w:rFonts w:ascii="Arial" w:hAnsi="Arial" w:cs="Arial"/>
                <w:b/>
                <w:i/>
                <w:sz w:val="22"/>
              </w:rPr>
            </w:pPr>
          </w:p>
          <w:p w:rsidR="00117CFF" w:rsidRPr="00117CFF" w:rsidRDefault="00117CFF" w:rsidP="00755BD3">
            <w:pPr>
              <w:jc w:val="both"/>
              <w:rPr>
                <w:rFonts w:ascii="Arial" w:hAnsi="Arial" w:cs="Arial"/>
                <w:b/>
                <w:i/>
                <w:sz w:val="22"/>
              </w:rPr>
            </w:pPr>
          </w:p>
          <w:p w:rsidR="00117CFF" w:rsidRPr="00117CFF" w:rsidRDefault="00117CFF" w:rsidP="00755BD3">
            <w:pPr>
              <w:jc w:val="both"/>
              <w:rPr>
                <w:rFonts w:ascii="Arial" w:hAnsi="Arial" w:cs="Arial"/>
                <w:b/>
                <w:i/>
                <w:sz w:val="22"/>
              </w:rPr>
            </w:pPr>
            <w:r w:rsidRPr="00117CFF">
              <w:rPr>
                <w:rFonts w:ascii="Arial" w:hAnsi="Arial" w:cs="Arial"/>
                <w:b/>
                <w:i/>
                <w:sz w:val="22"/>
              </w:rPr>
              <w:t>POGODBA izvajalca št………………..</w:t>
            </w:r>
          </w:p>
        </w:tc>
        <w:tc>
          <w:tcPr>
            <w:tcW w:w="3755" w:type="dxa"/>
          </w:tcPr>
          <w:p w:rsidR="00117CFF" w:rsidRPr="00117CFF" w:rsidRDefault="00117CFF" w:rsidP="00755BD3">
            <w:pPr>
              <w:jc w:val="both"/>
              <w:rPr>
                <w:rFonts w:ascii="Arial" w:hAnsi="Arial" w:cs="Arial"/>
                <w:b/>
                <w:i/>
                <w:sz w:val="22"/>
              </w:rPr>
            </w:pPr>
          </w:p>
        </w:tc>
      </w:tr>
    </w:tbl>
    <w:p w:rsidR="00117CFF" w:rsidRPr="0096148C" w:rsidRDefault="00117CFF" w:rsidP="00117CFF">
      <w:pPr>
        <w:jc w:val="both"/>
        <w:rPr>
          <w:sz w:val="22"/>
        </w:rPr>
      </w:pPr>
    </w:p>
    <w:p w:rsidR="00117CFF" w:rsidRPr="00F303D3" w:rsidRDefault="00117CFF" w:rsidP="00117CFF">
      <w:pPr>
        <w:jc w:val="both"/>
        <w:rPr>
          <w:rFonts w:ascii="Arial" w:hAnsi="Arial" w:cs="Arial"/>
          <w:sz w:val="20"/>
        </w:rPr>
      </w:pPr>
    </w:p>
    <w:p w:rsidR="00117CFF" w:rsidRPr="00F303D3" w:rsidRDefault="00117CFF" w:rsidP="001B1782">
      <w:pPr>
        <w:jc w:val="right"/>
        <w:rPr>
          <w:rFonts w:ascii="Arial" w:hAnsi="Arial" w:cs="Arial"/>
          <w:sz w:val="20"/>
        </w:rPr>
      </w:pPr>
      <w:r w:rsidRPr="00F303D3">
        <w:rPr>
          <w:rFonts w:ascii="Arial" w:hAnsi="Arial" w:cs="Arial"/>
          <w:sz w:val="20"/>
        </w:rPr>
        <w:t xml:space="preserve">                                                                       </w:t>
      </w:r>
      <w:r w:rsidR="006339DE">
        <w:rPr>
          <w:rFonts w:ascii="Arial" w:hAnsi="Arial" w:cs="Arial"/>
          <w:sz w:val="20"/>
        </w:rPr>
        <w:t xml:space="preserve">                    </w:t>
      </w:r>
      <w:r w:rsidR="00F303D3">
        <w:rPr>
          <w:rFonts w:ascii="Arial" w:hAnsi="Arial" w:cs="Arial"/>
          <w:sz w:val="20"/>
        </w:rPr>
        <w:t xml:space="preserve"> </w:t>
      </w:r>
      <w:smartTag w:uri="urn:schemas-microsoft-com:office:smarttags" w:element="PersonName">
        <w:smartTagPr>
          <w:attr w:name="ProductID" w:val="OBČINA LAŠKO:"/>
        </w:smartTagPr>
        <w:r w:rsidRPr="00F303D3">
          <w:rPr>
            <w:rFonts w:ascii="Arial" w:hAnsi="Arial" w:cs="Arial"/>
            <w:i/>
            <w:sz w:val="20"/>
          </w:rPr>
          <w:t>OBČINA LAŠKO:</w:t>
        </w:r>
      </w:smartTag>
      <w:r w:rsidRPr="00F303D3">
        <w:rPr>
          <w:rFonts w:ascii="Arial" w:hAnsi="Arial" w:cs="Arial"/>
          <w:i/>
          <w:sz w:val="20"/>
        </w:rPr>
        <w:t xml:space="preserve"> št. zadeve </w:t>
      </w:r>
      <w:r w:rsidR="00195F36">
        <w:rPr>
          <w:rFonts w:ascii="Arial" w:hAnsi="Arial" w:cs="Arial"/>
          <w:i/>
          <w:sz w:val="20"/>
        </w:rPr>
        <w:t>3528-4</w:t>
      </w:r>
      <w:r w:rsidR="00975058">
        <w:rPr>
          <w:rFonts w:ascii="Arial" w:hAnsi="Arial" w:cs="Arial"/>
          <w:i/>
          <w:sz w:val="20"/>
        </w:rPr>
        <w:t>/20</w:t>
      </w:r>
      <w:r w:rsidR="00990141">
        <w:rPr>
          <w:rFonts w:ascii="Arial" w:hAnsi="Arial" w:cs="Arial"/>
          <w:i/>
          <w:sz w:val="20"/>
        </w:rPr>
        <w:t>1</w:t>
      </w:r>
      <w:r w:rsidR="00195F36">
        <w:rPr>
          <w:rFonts w:ascii="Arial" w:hAnsi="Arial" w:cs="Arial"/>
          <w:i/>
          <w:sz w:val="20"/>
        </w:rPr>
        <w:t>4</w:t>
      </w:r>
    </w:p>
    <w:p w:rsidR="00117CFF" w:rsidRPr="00F303D3" w:rsidRDefault="00117CFF" w:rsidP="00117CFF">
      <w:pPr>
        <w:jc w:val="both"/>
        <w:rPr>
          <w:rFonts w:ascii="Arial" w:hAnsi="Arial" w:cs="Arial"/>
          <w:sz w:val="20"/>
        </w:rPr>
      </w:pPr>
      <w:r w:rsidRPr="00F303D3">
        <w:rPr>
          <w:rFonts w:ascii="Arial" w:hAnsi="Arial" w:cs="Arial"/>
          <w:sz w:val="20"/>
        </w:rPr>
        <w:t>sklenjena med</w:t>
      </w:r>
    </w:p>
    <w:p w:rsidR="00117CFF" w:rsidRPr="0096148C" w:rsidRDefault="00117CFF" w:rsidP="00117CFF">
      <w:pPr>
        <w:jc w:val="both"/>
        <w:rPr>
          <w:sz w:val="20"/>
        </w:rPr>
      </w:pPr>
    </w:p>
    <w:p w:rsidR="00117CFF" w:rsidRPr="0096148C" w:rsidRDefault="00117CFF" w:rsidP="00117CFF">
      <w:pPr>
        <w:jc w:val="both"/>
        <w:rPr>
          <w:sz w:val="20"/>
        </w:rPr>
      </w:pPr>
    </w:p>
    <w:tbl>
      <w:tblPr>
        <w:tblW w:w="0" w:type="auto"/>
        <w:tblLayout w:type="fixed"/>
        <w:tblLook w:val="0000" w:firstRow="0" w:lastRow="0" w:firstColumn="0" w:lastColumn="0" w:noHBand="0" w:noVBand="0"/>
      </w:tblPr>
      <w:tblGrid>
        <w:gridCol w:w="1951"/>
        <w:gridCol w:w="2693"/>
        <w:gridCol w:w="4536"/>
      </w:tblGrid>
      <w:tr w:rsidR="00117CFF" w:rsidRPr="00E55469" w:rsidTr="00755BD3">
        <w:tc>
          <w:tcPr>
            <w:tcW w:w="1951" w:type="dxa"/>
          </w:tcPr>
          <w:p w:rsidR="00117CFF" w:rsidRPr="00E55469" w:rsidRDefault="00117CFF" w:rsidP="00755BD3">
            <w:pPr>
              <w:jc w:val="both"/>
              <w:rPr>
                <w:rFonts w:ascii="Arial" w:hAnsi="Arial" w:cs="Arial"/>
                <w:sz w:val="20"/>
              </w:rPr>
            </w:pPr>
            <w:r w:rsidRPr="00E55469">
              <w:rPr>
                <w:rFonts w:ascii="Arial" w:hAnsi="Arial" w:cs="Arial"/>
                <w:b/>
                <w:sz w:val="20"/>
              </w:rPr>
              <w:t>NAROČNIKOM:</w:t>
            </w:r>
          </w:p>
        </w:tc>
        <w:tc>
          <w:tcPr>
            <w:tcW w:w="7229" w:type="dxa"/>
            <w:gridSpan w:val="2"/>
          </w:tcPr>
          <w:p w:rsidR="00136253" w:rsidRDefault="00E55469" w:rsidP="00755BD3">
            <w:pPr>
              <w:jc w:val="both"/>
              <w:rPr>
                <w:rFonts w:ascii="Arial" w:hAnsi="Arial" w:cs="Arial"/>
                <w:sz w:val="20"/>
              </w:rPr>
            </w:pPr>
            <w:smartTag w:uri="urn:schemas-microsoft-com:office:smarttags" w:element="PersonName">
              <w:smartTagPr>
                <w:attr w:name="ProductID" w:val="Občina Laško,"/>
              </w:smartTagPr>
              <w:r w:rsidRPr="00E55469">
                <w:rPr>
                  <w:rFonts w:ascii="Arial" w:hAnsi="Arial" w:cs="Arial"/>
                  <w:sz w:val="20"/>
                </w:rPr>
                <w:t>OBČINA LAŠKO,</w:t>
              </w:r>
            </w:smartTag>
            <w:r w:rsidRPr="00E55469">
              <w:rPr>
                <w:rFonts w:ascii="Arial" w:hAnsi="Arial" w:cs="Arial"/>
                <w:sz w:val="20"/>
              </w:rPr>
              <w:t xml:space="preserve"> Mestna ulica 2, 3270 Laško, </w:t>
            </w:r>
          </w:p>
          <w:p w:rsidR="00117CFF" w:rsidRPr="00E55469" w:rsidRDefault="00E55469" w:rsidP="00755BD3">
            <w:pPr>
              <w:jc w:val="both"/>
              <w:rPr>
                <w:rFonts w:ascii="Arial" w:hAnsi="Arial" w:cs="Arial"/>
                <w:sz w:val="20"/>
              </w:rPr>
            </w:pPr>
            <w:r w:rsidRPr="00E55469">
              <w:rPr>
                <w:rFonts w:ascii="Arial" w:hAnsi="Arial" w:cs="Arial"/>
                <w:sz w:val="20"/>
              </w:rPr>
              <w:t>ki jo zastopa župan Franc Zdolšek</w:t>
            </w:r>
          </w:p>
        </w:tc>
      </w:tr>
      <w:tr w:rsidR="00E55469" w:rsidRPr="00E55469" w:rsidTr="00755BD3">
        <w:tc>
          <w:tcPr>
            <w:tcW w:w="1951" w:type="dxa"/>
          </w:tcPr>
          <w:p w:rsidR="00E55469" w:rsidRPr="00E55469" w:rsidRDefault="00E55469" w:rsidP="00755BD3">
            <w:pPr>
              <w:spacing w:after="40"/>
              <w:jc w:val="both"/>
              <w:rPr>
                <w:rFonts w:ascii="Arial" w:hAnsi="Arial" w:cs="Arial"/>
                <w:b/>
                <w:sz w:val="20"/>
              </w:rPr>
            </w:pPr>
          </w:p>
        </w:tc>
        <w:tc>
          <w:tcPr>
            <w:tcW w:w="7229" w:type="dxa"/>
            <w:gridSpan w:val="2"/>
          </w:tcPr>
          <w:p w:rsidR="00E55469" w:rsidRPr="00E55469" w:rsidRDefault="00E55469" w:rsidP="00755BD3">
            <w:pPr>
              <w:spacing w:after="40"/>
              <w:jc w:val="both"/>
              <w:rPr>
                <w:rFonts w:ascii="Arial" w:hAnsi="Arial" w:cs="Arial"/>
                <w:sz w:val="20"/>
              </w:rPr>
            </w:pPr>
          </w:p>
        </w:tc>
      </w:tr>
      <w:tr w:rsidR="00E55469" w:rsidRPr="00E55469" w:rsidTr="00E55469">
        <w:tc>
          <w:tcPr>
            <w:tcW w:w="1951" w:type="dxa"/>
          </w:tcPr>
          <w:p w:rsidR="00E55469" w:rsidRPr="00E55469" w:rsidRDefault="00E55469" w:rsidP="00755BD3">
            <w:pPr>
              <w:spacing w:after="40"/>
              <w:jc w:val="both"/>
              <w:rPr>
                <w:rFonts w:ascii="Arial" w:hAnsi="Arial" w:cs="Arial"/>
                <w:b/>
                <w:sz w:val="20"/>
              </w:rPr>
            </w:pPr>
          </w:p>
        </w:tc>
        <w:tc>
          <w:tcPr>
            <w:tcW w:w="2693" w:type="dxa"/>
            <w:vAlign w:val="bottom"/>
          </w:tcPr>
          <w:p w:rsidR="00E55469" w:rsidRPr="00E55469" w:rsidRDefault="00E55469" w:rsidP="00755BD3">
            <w:pPr>
              <w:jc w:val="both"/>
              <w:rPr>
                <w:rFonts w:ascii="Arial" w:hAnsi="Arial" w:cs="Arial"/>
                <w:sz w:val="20"/>
              </w:rPr>
            </w:pPr>
            <w:r>
              <w:rPr>
                <w:rFonts w:ascii="Arial" w:hAnsi="Arial" w:cs="Arial"/>
                <w:sz w:val="20"/>
              </w:rPr>
              <w:t>Matična številka</w:t>
            </w:r>
            <w:r w:rsidRPr="00E55469">
              <w:rPr>
                <w:rFonts w:ascii="Arial" w:hAnsi="Arial" w:cs="Arial"/>
                <w:sz w:val="20"/>
              </w:rPr>
              <w:t xml:space="preserve">: </w:t>
            </w:r>
          </w:p>
        </w:tc>
        <w:tc>
          <w:tcPr>
            <w:tcW w:w="4536" w:type="dxa"/>
            <w:vAlign w:val="bottom"/>
          </w:tcPr>
          <w:p w:rsidR="00E55469" w:rsidRPr="00E55469" w:rsidRDefault="00E55469" w:rsidP="00755BD3">
            <w:pPr>
              <w:jc w:val="both"/>
              <w:rPr>
                <w:rFonts w:ascii="Arial" w:hAnsi="Arial" w:cs="Arial"/>
                <w:sz w:val="20"/>
              </w:rPr>
            </w:pPr>
            <w:r>
              <w:rPr>
                <w:rFonts w:ascii="Arial" w:hAnsi="Arial" w:cs="Arial"/>
                <w:sz w:val="20"/>
              </w:rPr>
              <w:t>5874505</w:t>
            </w:r>
          </w:p>
        </w:tc>
      </w:tr>
      <w:tr w:rsidR="00E55469" w:rsidRPr="00E55469" w:rsidTr="00E55469">
        <w:tc>
          <w:tcPr>
            <w:tcW w:w="1951" w:type="dxa"/>
          </w:tcPr>
          <w:p w:rsidR="00E55469" w:rsidRPr="00E55469" w:rsidRDefault="00E55469" w:rsidP="00755BD3">
            <w:pPr>
              <w:spacing w:after="40"/>
              <w:jc w:val="both"/>
              <w:rPr>
                <w:rFonts w:ascii="Arial" w:hAnsi="Arial" w:cs="Arial"/>
                <w:b/>
                <w:sz w:val="20"/>
              </w:rPr>
            </w:pPr>
          </w:p>
        </w:tc>
        <w:tc>
          <w:tcPr>
            <w:tcW w:w="2693" w:type="dxa"/>
            <w:vAlign w:val="bottom"/>
          </w:tcPr>
          <w:p w:rsidR="00E55469" w:rsidRPr="00E55469" w:rsidRDefault="00E55469" w:rsidP="00755BD3">
            <w:pPr>
              <w:jc w:val="both"/>
              <w:rPr>
                <w:rFonts w:ascii="Arial" w:hAnsi="Arial" w:cs="Arial"/>
                <w:sz w:val="20"/>
              </w:rPr>
            </w:pPr>
            <w:r w:rsidRPr="00E55469">
              <w:rPr>
                <w:rFonts w:ascii="Arial" w:hAnsi="Arial" w:cs="Arial"/>
                <w:sz w:val="20"/>
              </w:rPr>
              <w:t xml:space="preserve">Identifikacijska št. za DDV: </w:t>
            </w:r>
          </w:p>
        </w:tc>
        <w:tc>
          <w:tcPr>
            <w:tcW w:w="4536" w:type="dxa"/>
            <w:vAlign w:val="bottom"/>
          </w:tcPr>
          <w:p w:rsidR="00E55469" w:rsidRPr="00E55469" w:rsidRDefault="00E55469" w:rsidP="00755BD3">
            <w:pPr>
              <w:jc w:val="both"/>
              <w:rPr>
                <w:rFonts w:ascii="Arial" w:hAnsi="Arial" w:cs="Arial"/>
                <w:sz w:val="20"/>
              </w:rPr>
            </w:pPr>
            <w:r w:rsidRPr="00E55469">
              <w:rPr>
                <w:rFonts w:ascii="Arial" w:hAnsi="Arial" w:cs="Arial"/>
                <w:sz w:val="20"/>
              </w:rPr>
              <w:t>SI</w:t>
            </w:r>
            <w:r>
              <w:rPr>
                <w:rFonts w:ascii="Arial" w:hAnsi="Arial" w:cs="Arial"/>
                <w:sz w:val="20"/>
              </w:rPr>
              <w:t>11734612</w:t>
            </w:r>
          </w:p>
        </w:tc>
      </w:tr>
      <w:tr w:rsidR="00117CFF" w:rsidRPr="00E55469" w:rsidTr="00113850">
        <w:tc>
          <w:tcPr>
            <w:tcW w:w="1951" w:type="dxa"/>
          </w:tcPr>
          <w:p w:rsidR="00117CFF" w:rsidRPr="00E55469" w:rsidRDefault="00117CFF" w:rsidP="00755BD3">
            <w:pPr>
              <w:spacing w:before="60" w:after="60"/>
              <w:jc w:val="both"/>
              <w:rPr>
                <w:rFonts w:ascii="Arial" w:hAnsi="Arial" w:cs="Arial"/>
                <w:sz w:val="20"/>
              </w:rPr>
            </w:pPr>
            <w:r w:rsidRPr="00E55469">
              <w:rPr>
                <w:rFonts w:ascii="Arial" w:hAnsi="Arial" w:cs="Arial"/>
                <w:sz w:val="20"/>
              </w:rPr>
              <w:t>in</w:t>
            </w:r>
          </w:p>
        </w:tc>
        <w:tc>
          <w:tcPr>
            <w:tcW w:w="7229" w:type="dxa"/>
            <w:gridSpan w:val="2"/>
          </w:tcPr>
          <w:p w:rsidR="00117CFF" w:rsidRPr="00E55469" w:rsidRDefault="00117CFF" w:rsidP="00755BD3">
            <w:pPr>
              <w:spacing w:before="60" w:after="60"/>
              <w:jc w:val="both"/>
              <w:rPr>
                <w:rFonts w:ascii="Arial" w:hAnsi="Arial" w:cs="Arial"/>
                <w:sz w:val="20"/>
              </w:rPr>
            </w:pPr>
          </w:p>
        </w:tc>
      </w:tr>
      <w:tr w:rsidR="00117CFF" w:rsidRPr="00E55469" w:rsidTr="00136253">
        <w:tc>
          <w:tcPr>
            <w:tcW w:w="1951" w:type="dxa"/>
          </w:tcPr>
          <w:p w:rsidR="00117CFF" w:rsidRPr="00E55469" w:rsidRDefault="00117CFF" w:rsidP="00755BD3">
            <w:pPr>
              <w:jc w:val="both"/>
              <w:rPr>
                <w:rFonts w:ascii="Arial" w:hAnsi="Arial" w:cs="Arial"/>
                <w:sz w:val="20"/>
              </w:rPr>
            </w:pPr>
            <w:r w:rsidRPr="00E55469">
              <w:rPr>
                <w:rFonts w:ascii="Arial" w:hAnsi="Arial" w:cs="Arial"/>
                <w:b/>
                <w:sz w:val="20"/>
              </w:rPr>
              <w:t>IZVAJALCEM:</w:t>
            </w:r>
          </w:p>
        </w:tc>
        <w:tc>
          <w:tcPr>
            <w:tcW w:w="7229" w:type="dxa"/>
            <w:gridSpan w:val="2"/>
          </w:tcPr>
          <w:p w:rsidR="00114BAA" w:rsidRDefault="00A066BF" w:rsidP="00755BD3">
            <w:pPr>
              <w:jc w:val="both"/>
              <w:rPr>
                <w:rFonts w:ascii="Arial" w:hAnsi="Arial" w:cs="Arial"/>
                <w:sz w:val="20"/>
              </w:rPr>
            </w:pPr>
            <w:r>
              <w:rPr>
                <w:rFonts w:ascii="Arial" w:hAnsi="Arial" w:cs="Arial"/>
                <w:sz w:val="20"/>
              </w:rPr>
              <w:t>_____________________________________</w:t>
            </w:r>
          </w:p>
          <w:p w:rsidR="00117CFF" w:rsidRPr="00136253" w:rsidRDefault="00A066BF" w:rsidP="00755BD3">
            <w:pPr>
              <w:jc w:val="both"/>
              <w:rPr>
                <w:rFonts w:ascii="Arial" w:hAnsi="Arial" w:cs="Arial"/>
                <w:sz w:val="20"/>
              </w:rPr>
            </w:pPr>
            <w:r>
              <w:rPr>
                <w:rFonts w:ascii="Arial" w:hAnsi="Arial" w:cs="Arial"/>
                <w:sz w:val="20"/>
              </w:rPr>
              <w:t>_____________________________________</w:t>
            </w:r>
          </w:p>
        </w:tc>
      </w:tr>
      <w:tr w:rsidR="00E55469" w:rsidRPr="00E55469" w:rsidTr="00113850">
        <w:tc>
          <w:tcPr>
            <w:tcW w:w="1951" w:type="dxa"/>
          </w:tcPr>
          <w:p w:rsidR="00E55469" w:rsidRPr="00E55469" w:rsidRDefault="00E55469" w:rsidP="00755BD3">
            <w:pPr>
              <w:spacing w:after="40"/>
              <w:jc w:val="both"/>
              <w:rPr>
                <w:rFonts w:ascii="Arial" w:hAnsi="Arial" w:cs="Arial"/>
                <w:b/>
                <w:sz w:val="20"/>
              </w:rPr>
            </w:pPr>
          </w:p>
        </w:tc>
        <w:tc>
          <w:tcPr>
            <w:tcW w:w="2693" w:type="dxa"/>
            <w:vAlign w:val="bottom"/>
          </w:tcPr>
          <w:p w:rsidR="00E55469" w:rsidRPr="00E55469" w:rsidRDefault="00E55469" w:rsidP="00755BD3">
            <w:pPr>
              <w:jc w:val="both"/>
              <w:rPr>
                <w:rFonts w:ascii="Arial" w:hAnsi="Arial" w:cs="Arial"/>
                <w:sz w:val="20"/>
              </w:rPr>
            </w:pPr>
            <w:r>
              <w:rPr>
                <w:rFonts w:ascii="Arial" w:hAnsi="Arial" w:cs="Arial"/>
                <w:sz w:val="20"/>
              </w:rPr>
              <w:t>Matična številka</w:t>
            </w:r>
            <w:r w:rsidRPr="00E55469">
              <w:rPr>
                <w:rFonts w:ascii="Arial" w:hAnsi="Arial" w:cs="Arial"/>
                <w:sz w:val="20"/>
              </w:rPr>
              <w:t xml:space="preserve">: </w:t>
            </w:r>
          </w:p>
        </w:tc>
        <w:tc>
          <w:tcPr>
            <w:tcW w:w="4536" w:type="dxa"/>
            <w:vAlign w:val="bottom"/>
          </w:tcPr>
          <w:p w:rsidR="00E55469" w:rsidRPr="00E55469" w:rsidRDefault="00A066BF" w:rsidP="00755BD3">
            <w:pPr>
              <w:jc w:val="both"/>
              <w:rPr>
                <w:rFonts w:ascii="Arial" w:hAnsi="Arial" w:cs="Arial"/>
                <w:sz w:val="20"/>
              </w:rPr>
            </w:pPr>
            <w:r>
              <w:rPr>
                <w:rFonts w:ascii="Arial" w:hAnsi="Arial" w:cs="Arial"/>
                <w:sz w:val="20"/>
              </w:rPr>
              <w:t>_____________</w:t>
            </w:r>
          </w:p>
        </w:tc>
      </w:tr>
      <w:tr w:rsidR="00117CFF" w:rsidRPr="00E55469" w:rsidTr="00113850">
        <w:tc>
          <w:tcPr>
            <w:tcW w:w="1951" w:type="dxa"/>
          </w:tcPr>
          <w:p w:rsidR="00117CFF" w:rsidRPr="00E55469" w:rsidRDefault="00117CFF" w:rsidP="00755BD3">
            <w:pPr>
              <w:spacing w:after="40"/>
              <w:jc w:val="both"/>
              <w:rPr>
                <w:rFonts w:ascii="Arial" w:hAnsi="Arial" w:cs="Arial"/>
                <w:b/>
                <w:sz w:val="20"/>
              </w:rPr>
            </w:pPr>
          </w:p>
        </w:tc>
        <w:tc>
          <w:tcPr>
            <w:tcW w:w="2693" w:type="dxa"/>
            <w:vAlign w:val="bottom"/>
          </w:tcPr>
          <w:p w:rsidR="00117CFF" w:rsidRPr="00E55469" w:rsidRDefault="00117CFF" w:rsidP="00755BD3">
            <w:pPr>
              <w:jc w:val="both"/>
              <w:rPr>
                <w:rFonts w:ascii="Arial" w:hAnsi="Arial" w:cs="Arial"/>
                <w:sz w:val="20"/>
              </w:rPr>
            </w:pPr>
            <w:r w:rsidRPr="00E55469">
              <w:rPr>
                <w:rFonts w:ascii="Arial" w:hAnsi="Arial" w:cs="Arial"/>
                <w:sz w:val="20"/>
              </w:rPr>
              <w:t xml:space="preserve">Identifikacijska št. za DDV: </w:t>
            </w:r>
          </w:p>
        </w:tc>
        <w:tc>
          <w:tcPr>
            <w:tcW w:w="4536" w:type="dxa"/>
            <w:vAlign w:val="bottom"/>
          </w:tcPr>
          <w:p w:rsidR="00117CFF" w:rsidRPr="00E55469" w:rsidRDefault="00A066BF" w:rsidP="00755BD3">
            <w:pPr>
              <w:jc w:val="both"/>
              <w:rPr>
                <w:rFonts w:ascii="Arial" w:hAnsi="Arial" w:cs="Arial"/>
                <w:sz w:val="20"/>
              </w:rPr>
            </w:pPr>
            <w:r>
              <w:rPr>
                <w:rFonts w:ascii="Arial" w:hAnsi="Arial" w:cs="Arial"/>
                <w:sz w:val="20"/>
              </w:rPr>
              <w:t>_____________</w:t>
            </w:r>
          </w:p>
        </w:tc>
      </w:tr>
      <w:tr w:rsidR="00117CFF" w:rsidRPr="00E55469" w:rsidTr="00113850">
        <w:tc>
          <w:tcPr>
            <w:tcW w:w="1951" w:type="dxa"/>
          </w:tcPr>
          <w:p w:rsidR="00117CFF" w:rsidRPr="00E55469" w:rsidRDefault="00117CFF" w:rsidP="00755BD3">
            <w:pPr>
              <w:spacing w:after="40"/>
              <w:jc w:val="both"/>
              <w:rPr>
                <w:rFonts w:ascii="Arial" w:hAnsi="Arial" w:cs="Arial"/>
                <w:b/>
                <w:sz w:val="20"/>
              </w:rPr>
            </w:pPr>
          </w:p>
        </w:tc>
        <w:tc>
          <w:tcPr>
            <w:tcW w:w="2693" w:type="dxa"/>
            <w:vAlign w:val="bottom"/>
          </w:tcPr>
          <w:p w:rsidR="00117CFF" w:rsidRPr="00E55469" w:rsidRDefault="00117CFF" w:rsidP="00755BD3">
            <w:pPr>
              <w:jc w:val="both"/>
              <w:rPr>
                <w:rFonts w:ascii="Arial" w:hAnsi="Arial" w:cs="Arial"/>
                <w:sz w:val="20"/>
              </w:rPr>
            </w:pPr>
            <w:r w:rsidRPr="00E55469">
              <w:rPr>
                <w:rFonts w:ascii="Arial" w:hAnsi="Arial" w:cs="Arial"/>
                <w:sz w:val="20"/>
              </w:rPr>
              <w:t xml:space="preserve">Številka TRR izvajalca : </w:t>
            </w:r>
          </w:p>
        </w:tc>
        <w:tc>
          <w:tcPr>
            <w:tcW w:w="4536" w:type="dxa"/>
            <w:vAlign w:val="bottom"/>
          </w:tcPr>
          <w:p w:rsidR="00117CFF" w:rsidRPr="00E55469" w:rsidRDefault="00A066BF" w:rsidP="00755BD3">
            <w:pPr>
              <w:jc w:val="both"/>
              <w:rPr>
                <w:rFonts w:ascii="Arial" w:hAnsi="Arial" w:cs="Arial"/>
                <w:sz w:val="20"/>
              </w:rPr>
            </w:pPr>
            <w:r>
              <w:rPr>
                <w:rFonts w:ascii="Arial" w:hAnsi="Arial" w:cs="Arial"/>
                <w:sz w:val="20"/>
              </w:rPr>
              <w:t>____________________________________</w:t>
            </w:r>
          </w:p>
        </w:tc>
      </w:tr>
    </w:tbl>
    <w:p w:rsidR="00117CFF" w:rsidRPr="0096148C" w:rsidRDefault="00117CFF" w:rsidP="00117CFF">
      <w:pPr>
        <w:jc w:val="both"/>
        <w:rPr>
          <w:sz w:val="20"/>
        </w:rPr>
      </w:pPr>
    </w:p>
    <w:p w:rsidR="003E78D6" w:rsidRDefault="003E78D6" w:rsidP="00117CFF">
      <w:pPr>
        <w:jc w:val="both"/>
        <w:rPr>
          <w:sz w:val="20"/>
        </w:rPr>
      </w:pPr>
    </w:p>
    <w:p w:rsidR="00195F36" w:rsidRPr="00981407" w:rsidRDefault="00195F36" w:rsidP="00195F36">
      <w:pPr>
        <w:jc w:val="center"/>
        <w:rPr>
          <w:rFonts w:ascii="Arial Black" w:hAnsi="Arial Black" w:cs="Arial"/>
          <w:b/>
          <w:sz w:val="22"/>
        </w:rPr>
      </w:pPr>
      <w:r w:rsidRPr="00981407">
        <w:rPr>
          <w:rFonts w:ascii="Arial Black" w:hAnsi="Arial Black" w:cs="Arial"/>
          <w:b/>
          <w:sz w:val="22"/>
        </w:rPr>
        <w:t>za izve</w:t>
      </w:r>
      <w:r w:rsidR="0096648B">
        <w:rPr>
          <w:rFonts w:ascii="Arial Black" w:hAnsi="Arial Black" w:cs="Arial"/>
          <w:b/>
          <w:sz w:val="22"/>
        </w:rPr>
        <w:t xml:space="preserve">dbo </w:t>
      </w:r>
      <w:proofErr w:type="spellStart"/>
      <w:r w:rsidR="0096648B">
        <w:rPr>
          <w:rFonts w:ascii="Arial Black" w:hAnsi="Arial Black" w:cs="Arial"/>
          <w:b/>
          <w:sz w:val="22"/>
        </w:rPr>
        <w:t>fasaderskih</w:t>
      </w:r>
      <w:proofErr w:type="spellEnd"/>
      <w:r w:rsidR="0096648B">
        <w:rPr>
          <w:rFonts w:ascii="Arial Black" w:hAnsi="Arial Black" w:cs="Arial"/>
          <w:b/>
          <w:sz w:val="22"/>
        </w:rPr>
        <w:t xml:space="preserve"> del na</w:t>
      </w:r>
      <w:r w:rsidRPr="00981407">
        <w:rPr>
          <w:rFonts w:ascii="Arial Black" w:hAnsi="Arial Black" w:cs="Arial"/>
          <w:b/>
          <w:sz w:val="22"/>
        </w:rPr>
        <w:t xml:space="preserve"> objektu</w:t>
      </w:r>
    </w:p>
    <w:p w:rsidR="00195F36" w:rsidRPr="00981407" w:rsidRDefault="00195F36" w:rsidP="00195F36">
      <w:pPr>
        <w:jc w:val="center"/>
        <w:rPr>
          <w:rFonts w:ascii="Arial Black" w:hAnsi="Arial Black" w:cs="Arial"/>
          <w:b/>
          <w:sz w:val="28"/>
          <w:szCs w:val="28"/>
        </w:rPr>
      </w:pPr>
      <w:r w:rsidRPr="00981407">
        <w:rPr>
          <w:rFonts w:ascii="Arial Black" w:hAnsi="Arial Black" w:cs="Arial"/>
          <w:b/>
          <w:sz w:val="28"/>
          <w:szCs w:val="28"/>
        </w:rPr>
        <w:t xml:space="preserve">Kulturni dom Sedraž </w:t>
      </w:r>
    </w:p>
    <w:p w:rsidR="00975058" w:rsidRPr="00975058" w:rsidRDefault="00975058" w:rsidP="002430EE">
      <w:pPr>
        <w:jc w:val="center"/>
        <w:rPr>
          <w:rFonts w:ascii="Arial" w:hAnsi="Arial" w:cs="Arial"/>
        </w:rPr>
      </w:pPr>
    </w:p>
    <w:p w:rsidR="003E78D6" w:rsidRPr="006D0BCB" w:rsidRDefault="003E78D6" w:rsidP="003E78D6">
      <w:pPr>
        <w:pStyle w:val="Naslov"/>
        <w:numPr>
          <w:ilvl w:val="0"/>
          <w:numId w:val="9"/>
        </w:numPr>
        <w:rPr>
          <w:sz w:val="20"/>
        </w:rPr>
      </w:pPr>
      <w:r>
        <w:rPr>
          <w:sz w:val="20"/>
        </w:rPr>
        <w:t>UVODNE UGOTOVITVE</w:t>
      </w:r>
      <w:bookmarkStart w:id="0" w:name="_GoBack"/>
      <w:bookmarkEnd w:id="0"/>
    </w:p>
    <w:p w:rsidR="003E78D6" w:rsidRPr="00F303D3" w:rsidRDefault="003E78D6" w:rsidP="003E78D6">
      <w:pPr>
        <w:numPr>
          <w:ilvl w:val="0"/>
          <w:numId w:val="19"/>
        </w:numPr>
        <w:spacing w:before="120" w:after="120"/>
        <w:jc w:val="center"/>
        <w:rPr>
          <w:rFonts w:ascii="Arial" w:hAnsi="Arial" w:cs="Arial"/>
          <w:i/>
          <w:sz w:val="20"/>
        </w:rPr>
      </w:pPr>
      <w:r w:rsidRPr="00F303D3">
        <w:rPr>
          <w:rFonts w:ascii="Arial" w:hAnsi="Arial" w:cs="Arial"/>
          <w:i/>
          <w:sz w:val="20"/>
        </w:rPr>
        <w:t>člen</w:t>
      </w:r>
    </w:p>
    <w:p w:rsidR="003E78D6" w:rsidRDefault="00AB658F" w:rsidP="00195F36">
      <w:pPr>
        <w:spacing w:after="120"/>
        <w:jc w:val="both"/>
        <w:rPr>
          <w:rFonts w:ascii="Arial" w:hAnsi="Arial" w:cs="Arial"/>
          <w:sz w:val="20"/>
        </w:rPr>
      </w:pPr>
      <w:r>
        <w:rPr>
          <w:rFonts w:ascii="Arial" w:hAnsi="Arial" w:cs="Arial"/>
          <w:sz w:val="20"/>
        </w:rPr>
        <w:t>Na podlagi zbiranja ponudb</w:t>
      </w:r>
      <w:r w:rsidR="003E78D6" w:rsidRPr="00562FAE">
        <w:rPr>
          <w:rFonts w:ascii="Arial" w:hAnsi="Arial" w:cs="Arial"/>
          <w:sz w:val="20"/>
        </w:rPr>
        <w:t xml:space="preserve"> je bil kot najugodnejši </w:t>
      </w:r>
      <w:r w:rsidR="003E78D6">
        <w:rPr>
          <w:rFonts w:ascii="Arial" w:hAnsi="Arial" w:cs="Arial"/>
          <w:sz w:val="20"/>
        </w:rPr>
        <w:t>izvajalec za razpisana dela</w:t>
      </w:r>
      <w:r w:rsidR="003E78D6" w:rsidRPr="00882405">
        <w:rPr>
          <w:rFonts w:ascii="Arial" w:hAnsi="Arial" w:cs="Arial"/>
          <w:sz w:val="20"/>
        </w:rPr>
        <w:t xml:space="preserve"> </w:t>
      </w:r>
      <w:r w:rsidR="003E78D6">
        <w:rPr>
          <w:rFonts w:ascii="Arial" w:hAnsi="Arial" w:cs="Arial"/>
          <w:sz w:val="20"/>
        </w:rPr>
        <w:t xml:space="preserve">izbran ponudnik </w:t>
      </w:r>
    </w:p>
    <w:p w:rsidR="00A066BF" w:rsidRDefault="00A066BF" w:rsidP="00195F36">
      <w:pPr>
        <w:spacing w:after="120"/>
        <w:jc w:val="both"/>
        <w:rPr>
          <w:rFonts w:ascii="Arial" w:hAnsi="Arial" w:cs="Arial"/>
          <w:sz w:val="20"/>
        </w:rPr>
      </w:pPr>
      <w:r>
        <w:rPr>
          <w:rFonts w:ascii="Arial" w:hAnsi="Arial" w:cs="Arial"/>
          <w:sz w:val="20"/>
        </w:rPr>
        <w:t>___________________________________________________________________________</w:t>
      </w:r>
      <w:r w:rsidR="00195F36">
        <w:rPr>
          <w:rFonts w:ascii="Arial" w:hAnsi="Arial" w:cs="Arial"/>
          <w:sz w:val="20"/>
        </w:rPr>
        <w:t xml:space="preserve">______. </w:t>
      </w:r>
    </w:p>
    <w:p w:rsidR="003E78D6" w:rsidRDefault="003E78D6" w:rsidP="00195F36">
      <w:pPr>
        <w:spacing w:after="120"/>
        <w:jc w:val="both"/>
        <w:rPr>
          <w:sz w:val="20"/>
        </w:rPr>
      </w:pPr>
    </w:p>
    <w:p w:rsidR="003E78D6" w:rsidRPr="00F303D3" w:rsidRDefault="003E78D6" w:rsidP="003E78D6">
      <w:pPr>
        <w:numPr>
          <w:ilvl w:val="0"/>
          <w:numId w:val="19"/>
        </w:numPr>
        <w:spacing w:before="120" w:after="120"/>
        <w:jc w:val="center"/>
        <w:rPr>
          <w:rFonts w:ascii="Arial" w:hAnsi="Arial" w:cs="Arial"/>
          <w:i/>
          <w:sz w:val="20"/>
        </w:rPr>
      </w:pPr>
      <w:r w:rsidRPr="00F303D3">
        <w:rPr>
          <w:rFonts w:ascii="Arial" w:hAnsi="Arial" w:cs="Arial"/>
          <w:i/>
          <w:sz w:val="20"/>
        </w:rPr>
        <w:t>člen</w:t>
      </w:r>
    </w:p>
    <w:p w:rsidR="003E78D6" w:rsidRDefault="003E78D6" w:rsidP="003E78D6">
      <w:pPr>
        <w:jc w:val="both"/>
        <w:rPr>
          <w:rFonts w:ascii="Arial" w:hAnsi="Arial" w:cs="Arial"/>
          <w:sz w:val="20"/>
          <w:szCs w:val="20"/>
        </w:rPr>
      </w:pPr>
      <w:r>
        <w:rPr>
          <w:rFonts w:ascii="Arial" w:hAnsi="Arial" w:cs="Arial"/>
          <w:sz w:val="20"/>
        </w:rPr>
        <w:t>Pogodba je sklenje</w:t>
      </w:r>
      <w:r w:rsidR="00AB658F">
        <w:rPr>
          <w:rFonts w:ascii="Arial" w:hAnsi="Arial" w:cs="Arial"/>
          <w:sz w:val="20"/>
        </w:rPr>
        <w:t>na na podlagi ponudbe izvajalca</w:t>
      </w:r>
      <w:r w:rsidR="00AB658F">
        <w:rPr>
          <w:rFonts w:ascii="Arial" w:hAnsi="Arial" w:cs="Arial"/>
          <w:sz w:val="20"/>
          <w:szCs w:val="20"/>
        </w:rPr>
        <w:t xml:space="preserve"> </w:t>
      </w:r>
      <w:r w:rsidR="00A066BF">
        <w:rPr>
          <w:rFonts w:ascii="Arial" w:hAnsi="Arial" w:cs="Arial"/>
          <w:sz w:val="20"/>
          <w:szCs w:val="20"/>
        </w:rPr>
        <w:t>z dne______________ (vključujoč</w:t>
      </w:r>
      <w:r>
        <w:rPr>
          <w:rFonts w:ascii="Arial" w:hAnsi="Arial" w:cs="Arial"/>
          <w:sz w:val="20"/>
          <w:szCs w:val="20"/>
        </w:rPr>
        <w:t xml:space="preserve">  vso pripadajočo dokumentacijo), ki je sestavni del te pogodbe.</w:t>
      </w:r>
    </w:p>
    <w:p w:rsidR="003E78D6" w:rsidRDefault="003E78D6" w:rsidP="003E78D6">
      <w:pPr>
        <w:jc w:val="both"/>
        <w:rPr>
          <w:rFonts w:ascii="Arial" w:hAnsi="Arial" w:cs="Arial"/>
          <w:sz w:val="20"/>
          <w:szCs w:val="20"/>
        </w:rPr>
      </w:pPr>
    </w:p>
    <w:p w:rsidR="003E78D6" w:rsidRPr="00F303D3" w:rsidRDefault="003E78D6" w:rsidP="003E78D6">
      <w:pPr>
        <w:numPr>
          <w:ilvl w:val="0"/>
          <w:numId w:val="19"/>
        </w:numPr>
        <w:spacing w:before="120" w:after="120"/>
        <w:jc w:val="center"/>
        <w:rPr>
          <w:rFonts w:ascii="Arial" w:hAnsi="Arial" w:cs="Arial"/>
          <w:i/>
          <w:sz w:val="20"/>
        </w:rPr>
      </w:pPr>
      <w:r w:rsidRPr="00F303D3">
        <w:rPr>
          <w:rFonts w:ascii="Arial" w:hAnsi="Arial" w:cs="Arial"/>
          <w:i/>
          <w:sz w:val="20"/>
        </w:rPr>
        <w:t>člen</w:t>
      </w:r>
    </w:p>
    <w:p w:rsidR="00F13E01" w:rsidRDefault="003E78D6" w:rsidP="00195F36">
      <w:pPr>
        <w:tabs>
          <w:tab w:val="left" w:pos="284"/>
        </w:tabs>
        <w:jc w:val="both"/>
        <w:rPr>
          <w:rFonts w:ascii="Arial" w:hAnsi="Arial" w:cs="Arial"/>
          <w:sz w:val="20"/>
          <w:szCs w:val="20"/>
        </w:rPr>
      </w:pPr>
      <w:r w:rsidRPr="007110DA">
        <w:rPr>
          <w:rFonts w:ascii="Arial" w:hAnsi="Arial" w:cs="Arial"/>
          <w:sz w:val="20"/>
          <w:szCs w:val="20"/>
        </w:rPr>
        <w:t>Pogodbena dela se bodo izvajala po določbi »</w:t>
      </w:r>
      <w:r w:rsidRPr="007110DA">
        <w:rPr>
          <w:rFonts w:ascii="Arial" w:hAnsi="Arial" w:cs="Arial"/>
          <w:b/>
          <w:sz w:val="20"/>
          <w:szCs w:val="20"/>
        </w:rPr>
        <w:t>ključ v roke</w:t>
      </w:r>
      <w:r w:rsidRPr="007110DA">
        <w:rPr>
          <w:rFonts w:ascii="Arial" w:hAnsi="Arial" w:cs="Arial"/>
          <w:sz w:val="20"/>
          <w:szCs w:val="20"/>
        </w:rPr>
        <w:t xml:space="preserve">« kar pomeni, da bo izvajalec izvedel vsa dela, </w:t>
      </w:r>
      <w:r>
        <w:rPr>
          <w:rFonts w:ascii="Arial" w:hAnsi="Arial"/>
          <w:sz w:val="20"/>
          <w:szCs w:val="20"/>
        </w:rPr>
        <w:t>predvidena</w:t>
      </w:r>
      <w:r w:rsidRPr="007D3499">
        <w:rPr>
          <w:rFonts w:ascii="Arial" w:hAnsi="Arial"/>
          <w:sz w:val="20"/>
          <w:szCs w:val="20"/>
        </w:rPr>
        <w:t xml:space="preserve"> s projektno dokumentacijo, kot tudi vsa nepredvidena in presežna dela, ki jih je potrebno opraviti za funkcionalno usposobitev objekta v skladu s predmetom in namenom te pogodb</w:t>
      </w:r>
      <w:r>
        <w:rPr>
          <w:rFonts w:ascii="Arial" w:hAnsi="Arial"/>
          <w:sz w:val="20"/>
          <w:szCs w:val="20"/>
        </w:rPr>
        <w:t xml:space="preserve">e, </w:t>
      </w:r>
      <w:r w:rsidRPr="007110DA">
        <w:rPr>
          <w:rFonts w:ascii="Arial" w:hAnsi="Arial" w:cs="Arial"/>
          <w:sz w:val="20"/>
          <w:szCs w:val="20"/>
        </w:rPr>
        <w:t xml:space="preserve">odpravil vse pomanjkljivosti, ugotovljene s  strani komisije za </w:t>
      </w:r>
      <w:r>
        <w:rPr>
          <w:rFonts w:ascii="Arial" w:hAnsi="Arial" w:cs="Arial"/>
          <w:sz w:val="20"/>
          <w:szCs w:val="20"/>
        </w:rPr>
        <w:t xml:space="preserve">interni </w:t>
      </w:r>
      <w:r w:rsidRPr="007110DA">
        <w:rPr>
          <w:rFonts w:ascii="Arial" w:hAnsi="Arial" w:cs="Arial"/>
          <w:sz w:val="20"/>
          <w:szCs w:val="20"/>
        </w:rPr>
        <w:t>tehnični pregled in s strani naročnika</w:t>
      </w:r>
      <w:r>
        <w:rPr>
          <w:rFonts w:ascii="Arial" w:hAnsi="Arial" w:cs="Arial"/>
          <w:sz w:val="20"/>
          <w:szCs w:val="20"/>
        </w:rPr>
        <w:t xml:space="preserve">. </w:t>
      </w:r>
    </w:p>
    <w:p w:rsidR="00117CFF" w:rsidRPr="006D0BCB" w:rsidRDefault="00117CFF" w:rsidP="006D0BCB">
      <w:pPr>
        <w:pStyle w:val="Naslov"/>
        <w:numPr>
          <w:ilvl w:val="0"/>
          <w:numId w:val="9"/>
        </w:numPr>
        <w:rPr>
          <w:sz w:val="20"/>
        </w:rPr>
      </w:pPr>
      <w:r w:rsidRPr="006D0BCB">
        <w:rPr>
          <w:sz w:val="20"/>
        </w:rPr>
        <w:t>PREDMET POGODBE</w:t>
      </w:r>
    </w:p>
    <w:p w:rsidR="00F303D3" w:rsidRPr="00F303D3" w:rsidRDefault="00F303D3" w:rsidP="006D0BCB">
      <w:pPr>
        <w:numPr>
          <w:ilvl w:val="0"/>
          <w:numId w:val="19"/>
        </w:numPr>
        <w:spacing w:before="120" w:after="120"/>
        <w:jc w:val="center"/>
        <w:rPr>
          <w:rFonts w:ascii="Arial" w:hAnsi="Arial" w:cs="Arial"/>
          <w:i/>
          <w:sz w:val="20"/>
        </w:rPr>
      </w:pPr>
      <w:r w:rsidRPr="00F303D3">
        <w:rPr>
          <w:rFonts w:ascii="Arial" w:hAnsi="Arial" w:cs="Arial"/>
          <w:i/>
          <w:sz w:val="20"/>
        </w:rPr>
        <w:t>člen</w:t>
      </w:r>
    </w:p>
    <w:p w:rsidR="003E78D6" w:rsidRPr="0015031B" w:rsidRDefault="003E78D6" w:rsidP="00195F36">
      <w:pPr>
        <w:jc w:val="both"/>
        <w:rPr>
          <w:rFonts w:ascii="Arial" w:hAnsi="Arial" w:cs="Arial"/>
          <w:sz w:val="20"/>
          <w:szCs w:val="20"/>
        </w:rPr>
      </w:pPr>
      <w:r w:rsidRPr="00F303D3">
        <w:rPr>
          <w:rFonts w:ascii="Arial" w:hAnsi="Arial" w:cs="Arial"/>
          <w:sz w:val="20"/>
        </w:rPr>
        <w:t xml:space="preserve">S to pogodbo naročnik odda, izvajalec pa </w:t>
      </w:r>
      <w:r>
        <w:rPr>
          <w:rFonts w:ascii="Arial" w:hAnsi="Arial" w:cs="Arial"/>
          <w:sz w:val="20"/>
        </w:rPr>
        <w:t>sprejme v izvajanje vsa dela potrebna za</w:t>
      </w:r>
      <w:r w:rsidR="007A1516">
        <w:rPr>
          <w:rFonts w:ascii="Arial" w:hAnsi="Arial" w:cs="Arial"/>
          <w:sz w:val="20"/>
        </w:rPr>
        <w:t xml:space="preserve"> </w:t>
      </w:r>
      <w:r w:rsidR="00195F36">
        <w:rPr>
          <w:rFonts w:ascii="Arial" w:hAnsi="Arial" w:cs="Arial"/>
          <w:b/>
          <w:caps/>
          <w:sz w:val="20"/>
          <w:szCs w:val="20"/>
        </w:rPr>
        <w:t>Obnovo fasade na Kulturnem domu sedraž</w:t>
      </w:r>
      <w:r>
        <w:rPr>
          <w:rFonts w:ascii="Arial" w:hAnsi="Arial" w:cs="Arial"/>
          <w:sz w:val="20"/>
        </w:rPr>
        <w:t xml:space="preserve">, po določbi </w:t>
      </w:r>
      <w:r w:rsidRPr="00FB083A">
        <w:rPr>
          <w:rFonts w:ascii="Arial" w:hAnsi="Arial" w:cs="Arial"/>
          <w:sz w:val="20"/>
          <w:szCs w:val="20"/>
        </w:rPr>
        <w:t>»ključ v roke«</w:t>
      </w:r>
      <w:r>
        <w:rPr>
          <w:rFonts w:ascii="Arial" w:hAnsi="Arial" w:cs="Arial"/>
          <w:sz w:val="20"/>
          <w:szCs w:val="20"/>
        </w:rPr>
        <w:t>.</w:t>
      </w:r>
    </w:p>
    <w:p w:rsidR="00113850" w:rsidRDefault="00113850" w:rsidP="003E78D6">
      <w:pPr>
        <w:jc w:val="both"/>
        <w:rPr>
          <w:rFonts w:ascii="Arial" w:hAnsi="Arial" w:cs="Arial"/>
          <w:sz w:val="20"/>
          <w:szCs w:val="20"/>
        </w:rPr>
      </w:pPr>
    </w:p>
    <w:p w:rsidR="003E78D6" w:rsidRPr="00F303D3" w:rsidRDefault="003E78D6" w:rsidP="003E78D6">
      <w:pPr>
        <w:numPr>
          <w:ilvl w:val="0"/>
          <w:numId w:val="19"/>
        </w:numPr>
        <w:spacing w:before="120" w:after="120"/>
        <w:jc w:val="center"/>
        <w:rPr>
          <w:rFonts w:ascii="Arial" w:hAnsi="Arial" w:cs="Arial"/>
          <w:i/>
          <w:sz w:val="20"/>
        </w:rPr>
      </w:pPr>
      <w:r w:rsidRPr="00F303D3">
        <w:rPr>
          <w:rFonts w:ascii="Arial" w:hAnsi="Arial" w:cs="Arial"/>
          <w:i/>
          <w:sz w:val="20"/>
        </w:rPr>
        <w:t>člen</w:t>
      </w:r>
    </w:p>
    <w:p w:rsidR="003E78D6" w:rsidRPr="00BB31D0" w:rsidRDefault="003E78D6" w:rsidP="003E78D6">
      <w:pPr>
        <w:jc w:val="both"/>
        <w:rPr>
          <w:rFonts w:ascii="Arial" w:hAnsi="Arial" w:cs="Arial"/>
          <w:sz w:val="20"/>
        </w:rPr>
      </w:pPr>
      <w:r w:rsidRPr="00BB31D0">
        <w:rPr>
          <w:rFonts w:ascii="Arial" w:hAnsi="Arial" w:cs="Arial"/>
          <w:sz w:val="20"/>
        </w:rPr>
        <w:t>Navedena dela se izvajalec zaveže izvesti v skladu:</w:t>
      </w:r>
    </w:p>
    <w:p w:rsidR="003E78D6" w:rsidRPr="00BB31D0" w:rsidRDefault="003E78D6" w:rsidP="003E78D6">
      <w:pPr>
        <w:numPr>
          <w:ilvl w:val="1"/>
          <w:numId w:val="19"/>
        </w:numPr>
        <w:jc w:val="both"/>
        <w:rPr>
          <w:rFonts w:ascii="Arial" w:hAnsi="Arial" w:cs="Arial"/>
          <w:sz w:val="20"/>
        </w:rPr>
      </w:pPr>
      <w:r w:rsidRPr="00BB31D0">
        <w:rPr>
          <w:rFonts w:ascii="Arial" w:hAnsi="Arial" w:cs="Arial"/>
          <w:sz w:val="20"/>
        </w:rPr>
        <w:t>s projek</w:t>
      </w:r>
      <w:r>
        <w:rPr>
          <w:rFonts w:ascii="Arial" w:hAnsi="Arial" w:cs="Arial"/>
          <w:sz w:val="20"/>
        </w:rPr>
        <w:t>tno tehnično dokumentacijo,</w:t>
      </w:r>
    </w:p>
    <w:p w:rsidR="003E78D6" w:rsidRPr="00BB31D0" w:rsidRDefault="003E78D6" w:rsidP="003E78D6">
      <w:pPr>
        <w:numPr>
          <w:ilvl w:val="1"/>
          <w:numId w:val="19"/>
        </w:numPr>
        <w:jc w:val="both"/>
        <w:rPr>
          <w:rFonts w:ascii="Arial" w:hAnsi="Arial" w:cs="Arial"/>
          <w:sz w:val="20"/>
        </w:rPr>
      </w:pPr>
      <w:r w:rsidRPr="00BB31D0">
        <w:rPr>
          <w:rFonts w:ascii="Arial" w:hAnsi="Arial" w:cs="Arial"/>
          <w:sz w:val="20"/>
        </w:rPr>
        <w:lastRenderedPageBreak/>
        <w:t>s pogoji soglasij k projektno tehnični dokumentaciji,</w:t>
      </w:r>
    </w:p>
    <w:p w:rsidR="003E78D6" w:rsidRPr="00BB31D0" w:rsidRDefault="003E78D6" w:rsidP="003E78D6">
      <w:pPr>
        <w:numPr>
          <w:ilvl w:val="1"/>
          <w:numId w:val="19"/>
        </w:numPr>
        <w:jc w:val="both"/>
        <w:rPr>
          <w:rFonts w:ascii="Arial" w:hAnsi="Arial" w:cs="Arial"/>
          <w:sz w:val="20"/>
        </w:rPr>
      </w:pPr>
      <w:r w:rsidRPr="00BB31D0">
        <w:rPr>
          <w:rFonts w:ascii="Arial" w:hAnsi="Arial" w:cs="Arial"/>
          <w:sz w:val="20"/>
        </w:rPr>
        <w:t xml:space="preserve">z veljavnimi predpisi za izvedbo del, ki so predmet te pogodbe, </w:t>
      </w:r>
    </w:p>
    <w:p w:rsidR="003E78D6" w:rsidRPr="00BB31D0" w:rsidRDefault="003E78D6" w:rsidP="003E78D6">
      <w:pPr>
        <w:numPr>
          <w:ilvl w:val="1"/>
          <w:numId w:val="19"/>
        </w:numPr>
        <w:jc w:val="both"/>
        <w:rPr>
          <w:rFonts w:ascii="Arial" w:hAnsi="Arial" w:cs="Arial"/>
          <w:sz w:val="20"/>
        </w:rPr>
      </w:pPr>
      <w:r w:rsidRPr="00BB31D0">
        <w:rPr>
          <w:rFonts w:ascii="Arial" w:hAnsi="Arial" w:cs="Arial"/>
          <w:sz w:val="20"/>
        </w:rPr>
        <w:t>z določili razpisne dokumentacije,</w:t>
      </w:r>
    </w:p>
    <w:p w:rsidR="003E78D6" w:rsidRPr="00062F0E" w:rsidRDefault="00062F0E" w:rsidP="003E78D6">
      <w:pPr>
        <w:numPr>
          <w:ilvl w:val="1"/>
          <w:numId w:val="19"/>
        </w:numPr>
        <w:jc w:val="both"/>
        <w:rPr>
          <w:rFonts w:ascii="Arial" w:hAnsi="Arial" w:cs="Arial"/>
          <w:sz w:val="20"/>
        </w:rPr>
      </w:pPr>
      <w:r>
        <w:rPr>
          <w:rFonts w:ascii="Arial" w:hAnsi="Arial" w:cs="Arial"/>
          <w:sz w:val="20"/>
        </w:rPr>
        <w:t>s ponudbo izvajalca</w:t>
      </w:r>
      <w:r w:rsidR="00113850" w:rsidRPr="00FD25C4">
        <w:rPr>
          <w:rFonts w:ascii="Arial" w:hAnsi="Arial" w:cs="Arial"/>
          <w:sz w:val="20"/>
          <w:szCs w:val="20"/>
        </w:rPr>
        <w:t xml:space="preserve"> </w:t>
      </w:r>
      <w:r w:rsidR="0092545D">
        <w:rPr>
          <w:rFonts w:ascii="Arial" w:hAnsi="Arial" w:cs="Arial"/>
          <w:sz w:val="20"/>
          <w:szCs w:val="20"/>
        </w:rPr>
        <w:t>z dne __________________</w:t>
      </w:r>
    </w:p>
    <w:p w:rsidR="00062F0E" w:rsidRPr="00BB31D0" w:rsidRDefault="00062F0E" w:rsidP="001630DC">
      <w:pPr>
        <w:ind w:left="1080"/>
        <w:jc w:val="both"/>
        <w:rPr>
          <w:rFonts w:ascii="Arial" w:hAnsi="Arial" w:cs="Arial"/>
          <w:sz w:val="20"/>
        </w:rPr>
      </w:pPr>
    </w:p>
    <w:p w:rsidR="003E78D6" w:rsidRPr="00F303D3" w:rsidRDefault="003E78D6" w:rsidP="003E78D6">
      <w:pPr>
        <w:numPr>
          <w:ilvl w:val="0"/>
          <w:numId w:val="19"/>
        </w:numPr>
        <w:spacing w:before="120" w:after="120"/>
        <w:jc w:val="center"/>
        <w:rPr>
          <w:rFonts w:ascii="Arial" w:hAnsi="Arial" w:cs="Arial"/>
          <w:i/>
          <w:sz w:val="20"/>
        </w:rPr>
      </w:pPr>
      <w:r w:rsidRPr="00F303D3">
        <w:rPr>
          <w:rFonts w:ascii="Arial" w:hAnsi="Arial" w:cs="Arial"/>
          <w:i/>
          <w:sz w:val="20"/>
        </w:rPr>
        <w:t>člen</w:t>
      </w:r>
    </w:p>
    <w:p w:rsidR="003E78D6" w:rsidRDefault="003E78D6" w:rsidP="003E78D6">
      <w:pPr>
        <w:jc w:val="both"/>
        <w:rPr>
          <w:rFonts w:ascii="Arial" w:hAnsi="Arial" w:cs="Arial"/>
          <w:sz w:val="20"/>
        </w:rPr>
      </w:pPr>
      <w:r w:rsidRPr="00EC724D">
        <w:rPr>
          <w:rFonts w:ascii="Arial" w:hAnsi="Arial" w:cs="Arial"/>
          <w:sz w:val="20"/>
        </w:rPr>
        <w:t>Izvaja</w:t>
      </w:r>
      <w:r>
        <w:rPr>
          <w:rFonts w:ascii="Arial" w:hAnsi="Arial" w:cs="Arial"/>
          <w:sz w:val="20"/>
        </w:rPr>
        <w:t xml:space="preserve">lec izjavlja, da je seznanjen z vsemi </w:t>
      </w:r>
      <w:r w:rsidRPr="00EC724D">
        <w:rPr>
          <w:rFonts w:ascii="Arial" w:hAnsi="Arial" w:cs="Arial"/>
          <w:sz w:val="20"/>
        </w:rPr>
        <w:t xml:space="preserve">pogoji izvajanja del na </w:t>
      </w:r>
      <w:r>
        <w:rPr>
          <w:rFonts w:ascii="Arial" w:hAnsi="Arial" w:cs="Arial"/>
          <w:sz w:val="20"/>
        </w:rPr>
        <w:t>lokaciji</w:t>
      </w:r>
      <w:r w:rsidRPr="00EC724D">
        <w:rPr>
          <w:rFonts w:ascii="Arial" w:hAnsi="Arial" w:cs="Arial"/>
          <w:sz w:val="20"/>
        </w:rPr>
        <w:t>, kjer bo potekala gradnja, z zahtevami naročnika ter projektno dokumentacijo in da so ti pogoji upoštevani pri določitvi ponudbene cene, rokov in drugih pogojev za izvajanje del po tej pogodbi.</w:t>
      </w:r>
    </w:p>
    <w:p w:rsidR="003E78D6" w:rsidRDefault="003E78D6" w:rsidP="003E78D6">
      <w:pPr>
        <w:jc w:val="both"/>
        <w:rPr>
          <w:rFonts w:ascii="Arial" w:hAnsi="Arial" w:cs="Arial"/>
          <w:sz w:val="20"/>
        </w:rPr>
      </w:pPr>
    </w:p>
    <w:p w:rsidR="003E78D6" w:rsidRPr="00F303D3" w:rsidRDefault="003E78D6" w:rsidP="003E78D6">
      <w:pPr>
        <w:numPr>
          <w:ilvl w:val="0"/>
          <w:numId w:val="19"/>
        </w:numPr>
        <w:spacing w:before="120" w:after="120"/>
        <w:jc w:val="center"/>
        <w:rPr>
          <w:rFonts w:ascii="Arial" w:hAnsi="Arial" w:cs="Arial"/>
          <w:i/>
          <w:sz w:val="20"/>
        </w:rPr>
      </w:pPr>
      <w:r w:rsidRPr="00F303D3">
        <w:rPr>
          <w:rFonts w:ascii="Arial" w:hAnsi="Arial" w:cs="Arial"/>
          <w:i/>
          <w:sz w:val="20"/>
        </w:rPr>
        <w:t>člen</w:t>
      </w:r>
    </w:p>
    <w:p w:rsidR="003E78D6" w:rsidRDefault="003E78D6" w:rsidP="003E78D6">
      <w:pPr>
        <w:jc w:val="both"/>
        <w:rPr>
          <w:rFonts w:ascii="Arial" w:hAnsi="Arial" w:cs="Arial"/>
          <w:sz w:val="20"/>
        </w:rPr>
      </w:pPr>
      <w:r w:rsidRPr="002B7515">
        <w:rPr>
          <w:rFonts w:ascii="Arial" w:hAnsi="Arial" w:cs="Arial"/>
          <w:sz w:val="20"/>
        </w:rPr>
        <w:t>Pogodbena dela se bodo izvajala na podlagi s strani naročnika potrjenega podrobnega plana dinamike napredovanja del (v nadaljnjem besedilu: terminski plan)</w:t>
      </w:r>
      <w:r>
        <w:rPr>
          <w:rFonts w:ascii="Arial" w:hAnsi="Arial" w:cs="Arial"/>
          <w:sz w:val="20"/>
        </w:rPr>
        <w:t>,</w:t>
      </w:r>
      <w:r w:rsidRPr="002B7515">
        <w:rPr>
          <w:rFonts w:ascii="Arial" w:hAnsi="Arial" w:cs="Arial"/>
          <w:sz w:val="20"/>
        </w:rPr>
        <w:t xml:space="preserve"> ki ga izdela izvajalec v skladu s pogoji naročnika in glede na vsebino okvirnega terminskega plana iz ponudbe najkasneje v roku </w:t>
      </w:r>
      <w:r>
        <w:rPr>
          <w:rFonts w:ascii="Arial" w:hAnsi="Arial" w:cs="Arial"/>
          <w:sz w:val="20"/>
        </w:rPr>
        <w:t>8</w:t>
      </w:r>
      <w:r w:rsidRPr="002B7515">
        <w:rPr>
          <w:rFonts w:ascii="Arial" w:hAnsi="Arial" w:cs="Arial"/>
          <w:sz w:val="20"/>
        </w:rPr>
        <w:t xml:space="preserve"> dni po podpisu te pogodbe. Terminski plan po potrditvi postane sestavni del pogodbe. Plačila pogodbeno dogovorjenih del se bodo izvajala na podlagi ugotovljenega napredovanja del skladno s potrjenim terminskim planom i</w:t>
      </w:r>
      <w:r>
        <w:rPr>
          <w:rFonts w:ascii="Arial" w:hAnsi="Arial" w:cs="Arial"/>
          <w:sz w:val="20"/>
        </w:rPr>
        <w:t>n</w:t>
      </w:r>
      <w:r w:rsidRPr="002B7515">
        <w:rPr>
          <w:rFonts w:ascii="Arial" w:hAnsi="Arial" w:cs="Arial"/>
          <w:sz w:val="20"/>
        </w:rPr>
        <w:t xml:space="preserve"> plan</w:t>
      </w:r>
      <w:r>
        <w:rPr>
          <w:rFonts w:ascii="Arial" w:hAnsi="Arial" w:cs="Arial"/>
          <w:sz w:val="20"/>
        </w:rPr>
        <w:t>om</w:t>
      </w:r>
      <w:r w:rsidRPr="002B7515">
        <w:rPr>
          <w:rFonts w:ascii="Arial" w:hAnsi="Arial" w:cs="Arial"/>
          <w:sz w:val="20"/>
        </w:rPr>
        <w:t xml:space="preserve"> porabe finančnih sredstev. </w:t>
      </w:r>
    </w:p>
    <w:p w:rsidR="003E78D6" w:rsidRDefault="003E78D6" w:rsidP="003E78D6">
      <w:pPr>
        <w:jc w:val="both"/>
        <w:rPr>
          <w:rFonts w:ascii="Arial" w:hAnsi="Arial" w:cs="Arial"/>
          <w:sz w:val="20"/>
        </w:rPr>
      </w:pPr>
    </w:p>
    <w:p w:rsidR="00F303D3" w:rsidRPr="001B1782" w:rsidRDefault="00F303D3" w:rsidP="006D0BCB">
      <w:pPr>
        <w:pStyle w:val="Naslov"/>
        <w:numPr>
          <w:ilvl w:val="0"/>
          <w:numId w:val="9"/>
        </w:numPr>
        <w:rPr>
          <w:sz w:val="20"/>
          <w:lang w:val="sl-SI"/>
        </w:rPr>
      </w:pPr>
      <w:r w:rsidRPr="001B1782">
        <w:rPr>
          <w:sz w:val="20"/>
          <w:lang w:val="sl-SI"/>
        </w:rPr>
        <w:t>VREDNOST POGODBENIH DEL</w:t>
      </w:r>
    </w:p>
    <w:p w:rsidR="00FD25C4" w:rsidRPr="00F303D3" w:rsidRDefault="00FD25C4" w:rsidP="00FD25C4">
      <w:pPr>
        <w:numPr>
          <w:ilvl w:val="0"/>
          <w:numId w:val="19"/>
        </w:numPr>
        <w:spacing w:before="120" w:after="120"/>
        <w:jc w:val="center"/>
        <w:rPr>
          <w:rFonts w:ascii="Arial" w:hAnsi="Arial" w:cs="Arial"/>
          <w:i/>
          <w:sz w:val="20"/>
        </w:rPr>
      </w:pPr>
      <w:r w:rsidRPr="00F303D3">
        <w:rPr>
          <w:rFonts w:ascii="Arial" w:hAnsi="Arial" w:cs="Arial"/>
          <w:i/>
          <w:sz w:val="20"/>
        </w:rPr>
        <w:t>člen</w:t>
      </w:r>
    </w:p>
    <w:p w:rsidR="00FD25C4" w:rsidRPr="00FD25C4" w:rsidRDefault="00FD25C4" w:rsidP="00FD25C4">
      <w:pPr>
        <w:jc w:val="both"/>
        <w:rPr>
          <w:rFonts w:ascii="Arial" w:hAnsi="Arial" w:cs="Arial"/>
          <w:sz w:val="20"/>
          <w:szCs w:val="20"/>
        </w:rPr>
      </w:pPr>
      <w:r w:rsidRPr="00FD25C4">
        <w:rPr>
          <w:rFonts w:ascii="Arial" w:hAnsi="Arial" w:cs="Arial"/>
          <w:sz w:val="20"/>
          <w:szCs w:val="20"/>
        </w:rPr>
        <w:t xml:space="preserve">Vrednost del iz 1. člena te pogodbe </w:t>
      </w:r>
      <w:r w:rsidR="005366C5" w:rsidRPr="005366C5">
        <w:rPr>
          <w:rFonts w:ascii="Arial" w:hAnsi="Arial" w:cs="Arial"/>
          <w:sz w:val="20"/>
          <w:szCs w:val="20"/>
        </w:rPr>
        <w:t xml:space="preserve">je dogovorjena po načelu “ključ v roke” s fiksnimi cenami </w:t>
      </w:r>
      <w:r w:rsidR="005366C5">
        <w:rPr>
          <w:rFonts w:ascii="Arial" w:hAnsi="Arial" w:cs="Arial"/>
          <w:sz w:val="20"/>
          <w:szCs w:val="20"/>
        </w:rPr>
        <w:t xml:space="preserve">in </w:t>
      </w:r>
      <w:r w:rsidRPr="00FD25C4">
        <w:rPr>
          <w:rFonts w:ascii="Arial" w:hAnsi="Arial" w:cs="Arial"/>
          <w:sz w:val="20"/>
          <w:szCs w:val="20"/>
        </w:rPr>
        <w:t xml:space="preserve">je določena </w:t>
      </w:r>
      <w:r w:rsidR="00CC23E0">
        <w:rPr>
          <w:rFonts w:ascii="Arial" w:hAnsi="Arial" w:cs="Arial"/>
          <w:sz w:val="20"/>
          <w:szCs w:val="20"/>
        </w:rPr>
        <w:t>na osnovi ponudbe izvajalca</w:t>
      </w:r>
      <w:r w:rsidR="00113850" w:rsidRPr="00FD25C4">
        <w:rPr>
          <w:rFonts w:ascii="Arial" w:hAnsi="Arial" w:cs="Arial"/>
          <w:sz w:val="20"/>
          <w:szCs w:val="20"/>
        </w:rPr>
        <w:t xml:space="preserve"> </w:t>
      </w:r>
      <w:r w:rsidR="001E7205">
        <w:rPr>
          <w:rFonts w:ascii="Arial" w:hAnsi="Arial" w:cs="Arial"/>
          <w:sz w:val="20"/>
          <w:szCs w:val="20"/>
        </w:rPr>
        <w:t>z dne _________________</w:t>
      </w:r>
      <w:r w:rsidR="00932B7B">
        <w:rPr>
          <w:rFonts w:ascii="Arial" w:hAnsi="Arial" w:cs="Arial"/>
          <w:sz w:val="20"/>
          <w:szCs w:val="20"/>
        </w:rPr>
        <w:t xml:space="preserve">, </w:t>
      </w:r>
      <w:r w:rsidRPr="00FD25C4">
        <w:rPr>
          <w:rFonts w:ascii="Arial" w:hAnsi="Arial" w:cs="Arial"/>
          <w:sz w:val="20"/>
          <w:szCs w:val="20"/>
        </w:rPr>
        <w:t>v potrjeni in sprejeti predračunski vrednosti, ki znaša</w:t>
      </w:r>
      <w:r>
        <w:rPr>
          <w:rFonts w:ascii="Arial" w:hAnsi="Arial" w:cs="Arial"/>
          <w:sz w:val="20"/>
          <w:szCs w:val="20"/>
        </w:rPr>
        <w:t>:</w:t>
      </w:r>
    </w:p>
    <w:p w:rsidR="00704A9C" w:rsidRPr="00D17FA7" w:rsidRDefault="00704A9C" w:rsidP="00704A9C"/>
    <w:tbl>
      <w:tblPr>
        <w:tblW w:w="0" w:type="auto"/>
        <w:tblLook w:val="01E0" w:firstRow="1" w:lastRow="1" w:firstColumn="1" w:lastColumn="1" w:noHBand="0" w:noVBand="0"/>
      </w:tblPr>
      <w:tblGrid>
        <w:gridCol w:w="2869"/>
        <w:gridCol w:w="649"/>
        <w:gridCol w:w="2752"/>
        <w:gridCol w:w="2090"/>
      </w:tblGrid>
      <w:tr w:rsidR="00704A9C" w:rsidRPr="00AD6A92" w:rsidTr="00AD6A92">
        <w:trPr>
          <w:trHeight w:val="397"/>
        </w:trPr>
        <w:tc>
          <w:tcPr>
            <w:tcW w:w="2869" w:type="dxa"/>
            <w:shd w:val="clear" w:color="auto" w:fill="auto"/>
            <w:vAlign w:val="bottom"/>
          </w:tcPr>
          <w:p w:rsidR="00704A9C" w:rsidRPr="00AD6A92" w:rsidRDefault="00704A9C" w:rsidP="00AD6A92">
            <w:pPr>
              <w:ind w:right="-108"/>
              <w:jc w:val="right"/>
              <w:rPr>
                <w:rFonts w:ascii="Arial" w:hAnsi="Arial" w:cs="Arial"/>
                <w:sz w:val="20"/>
                <w:szCs w:val="20"/>
              </w:rPr>
            </w:pPr>
            <w:r w:rsidRPr="00AD6A92">
              <w:rPr>
                <w:rFonts w:ascii="Arial" w:hAnsi="Arial" w:cs="Arial"/>
                <w:sz w:val="20"/>
                <w:szCs w:val="20"/>
              </w:rPr>
              <w:t>brez DDV:</w:t>
            </w:r>
          </w:p>
        </w:tc>
        <w:tc>
          <w:tcPr>
            <w:tcW w:w="649" w:type="dxa"/>
            <w:shd w:val="clear" w:color="auto" w:fill="auto"/>
            <w:vAlign w:val="bottom"/>
          </w:tcPr>
          <w:p w:rsidR="00704A9C" w:rsidRPr="00AD6A92" w:rsidRDefault="00704A9C" w:rsidP="00AD6A92">
            <w:pPr>
              <w:ind w:right="-833"/>
              <w:rPr>
                <w:rFonts w:ascii="Arial" w:hAnsi="Arial" w:cs="Arial"/>
                <w:sz w:val="20"/>
                <w:szCs w:val="20"/>
              </w:rPr>
            </w:pPr>
          </w:p>
        </w:tc>
        <w:tc>
          <w:tcPr>
            <w:tcW w:w="2752" w:type="dxa"/>
            <w:tcBorders>
              <w:bottom w:val="dashSmallGap" w:sz="4" w:space="0" w:color="auto"/>
            </w:tcBorders>
            <w:shd w:val="clear" w:color="auto" w:fill="auto"/>
            <w:vAlign w:val="bottom"/>
          </w:tcPr>
          <w:p w:rsidR="00704A9C" w:rsidRPr="00AD6A92" w:rsidRDefault="00704A9C" w:rsidP="00AD6A92">
            <w:pPr>
              <w:ind w:right="-833"/>
              <w:rPr>
                <w:rFonts w:ascii="Arial" w:hAnsi="Arial" w:cs="Arial"/>
                <w:sz w:val="20"/>
                <w:szCs w:val="20"/>
              </w:rPr>
            </w:pPr>
          </w:p>
        </w:tc>
        <w:tc>
          <w:tcPr>
            <w:tcW w:w="2090" w:type="dxa"/>
            <w:shd w:val="clear" w:color="auto" w:fill="auto"/>
            <w:vAlign w:val="bottom"/>
          </w:tcPr>
          <w:p w:rsidR="00704A9C" w:rsidRPr="00AD6A92" w:rsidRDefault="00704A9C" w:rsidP="00AD6A92">
            <w:pPr>
              <w:ind w:right="-833"/>
              <w:rPr>
                <w:rFonts w:ascii="Arial" w:hAnsi="Arial" w:cs="Arial"/>
                <w:sz w:val="20"/>
                <w:szCs w:val="20"/>
              </w:rPr>
            </w:pPr>
            <w:r w:rsidRPr="00AD6A92">
              <w:rPr>
                <w:rFonts w:ascii="Arial" w:hAnsi="Arial" w:cs="Arial"/>
                <w:sz w:val="20"/>
                <w:szCs w:val="20"/>
              </w:rPr>
              <w:t>EUR</w:t>
            </w:r>
          </w:p>
        </w:tc>
      </w:tr>
      <w:tr w:rsidR="00704A9C" w:rsidRPr="00AD6A92" w:rsidTr="00AD6A92">
        <w:trPr>
          <w:trHeight w:val="397"/>
        </w:trPr>
        <w:tc>
          <w:tcPr>
            <w:tcW w:w="2869" w:type="dxa"/>
            <w:shd w:val="clear" w:color="auto" w:fill="auto"/>
            <w:vAlign w:val="bottom"/>
          </w:tcPr>
          <w:p w:rsidR="00704A9C" w:rsidRPr="00AD6A92" w:rsidRDefault="007F2F89" w:rsidP="00AD6A92">
            <w:pPr>
              <w:ind w:right="-108"/>
              <w:jc w:val="right"/>
              <w:rPr>
                <w:rFonts w:ascii="Arial" w:hAnsi="Arial" w:cs="Arial"/>
                <w:sz w:val="20"/>
                <w:szCs w:val="20"/>
              </w:rPr>
            </w:pPr>
            <w:r w:rsidRPr="00AD6A92">
              <w:rPr>
                <w:rFonts w:ascii="Arial" w:hAnsi="Arial" w:cs="Arial"/>
                <w:sz w:val="20"/>
                <w:szCs w:val="20"/>
              </w:rPr>
              <w:t>- popust (</w:t>
            </w:r>
            <w:r w:rsidR="00704A9C" w:rsidRPr="00AD6A92">
              <w:rPr>
                <w:rFonts w:ascii="Arial" w:hAnsi="Arial" w:cs="Arial"/>
                <w:sz w:val="20"/>
                <w:szCs w:val="20"/>
              </w:rPr>
              <w:t>%):</w:t>
            </w:r>
          </w:p>
        </w:tc>
        <w:tc>
          <w:tcPr>
            <w:tcW w:w="649" w:type="dxa"/>
            <w:shd w:val="clear" w:color="auto" w:fill="auto"/>
            <w:vAlign w:val="bottom"/>
          </w:tcPr>
          <w:p w:rsidR="00704A9C" w:rsidRPr="00AD6A92" w:rsidRDefault="00704A9C" w:rsidP="00AD6A92">
            <w:pPr>
              <w:ind w:right="-833"/>
              <w:rPr>
                <w:rFonts w:ascii="Arial" w:hAnsi="Arial" w:cs="Arial"/>
                <w:sz w:val="20"/>
                <w:szCs w:val="20"/>
              </w:rPr>
            </w:pPr>
          </w:p>
        </w:tc>
        <w:tc>
          <w:tcPr>
            <w:tcW w:w="2752" w:type="dxa"/>
            <w:tcBorders>
              <w:top w:val="dashSmallGap" w:sz="4" w:space="0" w:color="auto"/>
              <w:bottom w:val="dashSmallGap" w:sz="4" w:space="0" w:color="auto"/>
            </w:tcBorders>
            <w:shd w:val="clear" w:color="auto" w:fill="auto"/>
            <w:vAlign w:val="bottom"/>
          </w:tcPr>
          <w:p w:rsidR="00704A9C" w:rsidRPr="00AD6A92" w:rsidRDefault="00704A9C" w:rsidP="00AD6A92">
            <w:pPr>
              <w:ind w:right="-833"/>
              <w:rPr>
                <w:rFonts w:ascii="Arial" w:hAnsi="Arial" w:cs="Arial"/>
                <w:sz w:val="20"/>
                <w:szCs w:val="20"/>
              </w:rPr>
            </w:pPr>
          </w:p>
        </w:tc>
        <w:tc>
          <w:tcPr>
            <w:tcW w:w="2090" w:type="dxa"/>
            <w:shd w:val="clear" w:color="auto" w:fill="auto"/>
            <w:vAlign w:val="bottom"/>
          </w:tcPr>
          <w:p w:rsidR="00704A9C" w:rsidRPr="00AD6A92" w:rsidRDefault="00704A9C" w:rsidP="00755BD3">
            <w:pPr>
              <w:rPr>
                <w:sz w:val="20"/>
                <w:szCs w:val="20"/>
              </w:rPr>
            </w:pPr>
            <w:r w:rsidRPr="00AD6A92">
              <w:rPr>
                <w:rFonts w:ascii="Arial" w:hAnsi="Arial" w:cs="Arial"/>
                <w:sz w:val="20"/>
                <w:szCs w:val="20"/>
              </w:rPr>
              <w:t>EUR</w:t>
            </w:r>
          </w:p>
        </w:tc>
      </w:tr>
      <w:tr w:rsidR="00704A9C" w:rsidRPr="00AD6A92" w:rsidTr="00AD6A92">
        <w:trPr>
          <w:trHeight w:val="397"/>
        </w:trPr>
        <w:tc>
          <w:tcPr>
            <w:tcW w:w="2869" w:type="dxa"/>
            <w:shd w:val="clear" w:color="auto" w:fill="auto"/>
            <w:vAlign w:val="bottom"/>
          </w:tcPr>
          <w:p w:rsidR="00704A9C" w:rsidRPr="00AD6A92" w:rsidRDefault="00704A9C" w:rsidP="00AD6A92">
            <w:pPr>
              <w:ind w:right="-108"/>
              <w:jc w:val="right"/>
              <w:rPr>
                <w:rFonts w:ascii="Arial" w:hAnsi="Arial" w:cs="Arial"/>
                <w:sz w:val="20"/>
                <w:szCs w:val="20"/>
              </w:rPr>
            </w:pPr>
            <w:r w:rsidRPr="00AD6A92">
              <w:rPr>
                <w:rFonts w:ascii="Arial" w:hAnsi="Arial" w:cs="Arial"/>
                <w:sz w:val="20"/>
                <w:szCs w:val="20"/>
              </w:rPr>
              <w:t>skupaj brez DDV:</w:t>
            </w:r>
          </w:p>
        </w:tc>
        <w:tc>
          <w:tcPr>
            <w:tcW w:w="649" w:type="dxa"/>
            <w:shd w:val="clear" w:color="auto" w:fill="auto"/>
            <w:vAlign w:val="bottom"/>
          </w:tcPr>
          <w:p w:rsidR="00704A9C" w:rsidRPr="00AD6A92" w:rsidRDefault="00704A9C" w:rsidP="00AD6A92">
            <w:pPr>
              <w:ind w:right="-833"/>
              <w:rPr>
                <w:rFonts w:ascii="Arial" w:hAnsi="Arial" w:cs="Arial"/>
                <w:sz w:val="20"/>
                <w:szCs w:val="20"/>
              </w:rPr>
            </w:pPr>
          </w:p>
        </w:tc>
        <w:tc>
          <w:tcPr>
            <w:tcW w:w="2752" w:type="dxa"/>
            <w:tcBorders>
              <w:top w:val="dashSmallGap" w:sz="4" w:space="0" w:color="auto"/>
              <w:bottom w:val="dashSmallGap" w:sz="4" w:space="0" w:color="auto"/>
            </w:tcBorders>
            <w:shd w:val="clear" w:color="auto" w:fill="auto"/>
            <w:vAlign w:val="bottom"/>
          </w:tcPr>
          <w:p w:rsidR="00704A9C" w:rsidRPr="00AD6A92" w:rsidRDefault="00C6170D" w:rsidP="00AD6A92">
            <w:pPr>
              <w:ind w:right="-833"/>
              <w:rPr>
                <w:rFonts w:ascii="Arial" w:hAnsi="Arial" w:cs="Arial"/>
                <w:sz w:val="20"/>
                <w:szCs w:val="20"/>
              </w:rPr>
            </w:pPr>
            <w:r w:rsidRPr="00AD6A92">
              <w:rPr>
                <w:rFonts w:ascii="Arial" w:hAnsi="Arial" w:cs="Arial"/>
                <w:sz w:val="20"/>
                <w:szCs w:val="20"/>
              </w:rPr>
              <w:t xml:space="preserve">          </w:t>
            </w:r>
          </w:p>
        </w:tc>
        <w:tc>
          <w:tcPr>
            <w:tcW w:w="2090" w:type="dxa"/>
            <w:shd w:val="clear" w:color="auto" w:fill="auto"/>
            <w:vAlign w:val="bottom"/>
          </w:tcPr>
          <w:p w:rsidR="00704A9C" w:rsidRPr="00AD6A92" w:rsidRDefault="00704A9C" w:rsidP="00755BD3">
            <w:pPr>
              <w:rPr>
                <w:sz w:val="20"/>
                <w:szCs w:val="20"/>
              </w:rPr>
            </w:pPr>
            <w:r w:rsidRPr="00AD6A92">
              <w:rPr>
                <w:rFonts w:ascii="Arial" w:hAnsi="Arial" w:cs="Arial"/>
                <w:sz w:val="20"/>
                <w:szCs w:val="20"/>
              </w:rPr>
              <w:t>EUR</w:t>
            </w:r>
          </w:p>
        </w:tc>
      </w:tr>
      <w:tr w:rsidR="00704A9C" w:rsidRPr="00AD6A92" w:rsidTr="00AD6A92">
        <w:trPr>
          <w:trHeight w:val="397"/>
        </w:trPr>
        <w:tc>
          <w:tcPr>
            <w:tcW w:w="2869" w:type="dxa"/>
            <w:shd w:val="clear" w:color="auto" w:fill="auto"/>
            <w:vAlign w:val="bottom"/>
          </w:tcPr>
          <w:p w:rsidR="00704A9C" w:rsidRPr="00AD6A92" w:rsidRDefault="00FC3F20" w:rsidP="00AD6A92">
            <w:pPr>
              <w:ind w:right="-108"/>
              <w:jc w:val="right"/>
              <w:rPr>
                <w:rFonts w:ascii="Arial" w:hAnsi="Arial" w:cs="Arial"/>
                <w:sz w:val="20"/>
                <w:szCs w:val="20"/>
              </w:rPr>
            </w:pPr>
            <w:r>
              <w:rPr>
                <w:rFonts w:ascii="Arial" w:hAnsi="Arial" w:cs="Arial"/>
                <w:sz w:val="20"/>
                <w:szCs w:val="20"/>
              </w:rPr>
              <w:t>22</w:t>
            </w:r>
            <w:r w:rsidR="00704A9C" w:rsidRPr="00AD6A92">
              <w:rPr>
                <w:rFonts w:ascii="Arial" w:hAnsi="Arial" w:cs="Arial"/>
                <w:sz w:val="20"/>
                <w:szCs w:val="20"/>
              </w:rPr>
              <w:t>% DDV:</w:t>
            </w:r>
          </w:p>
        </w:tc>
        <w:tc>
          <w:tcPr>
            <w:tcW w:w="649" w:type="dxa"/>
            <w:shd w:val="clear" w:color="auto" w:fill="auto"/>
            <w:vAlign w:val="bottom"/>
          </w:tcPr>
          <w:p w:rsidR="00704A9C" w:rsidRPr="00AD6A92" w:rsidRDefault="00704A9C" w:rsidP="00AD6A92">
            <w:pPr>
              <w:ind w:right="-833"/>
              <w:rPr>
                <w:rFonts w:ascii="Arial" w:hAnsi="Arial" w:cs="Arial"/>
                <w:sz w:val="20"/>
                <w:szCs w:val="20"/>
              </w:rPr>
            </w:pPr>
          </w:p>
        </w:tc>
        <w:tc>
          <w:tcPr>
            <w:tcW w:w="2752" w:type="dxa"/>
            <w:tcBorders>
              <w:top w:val="dashSmallGap" w:sz="4" w:space="0" w:color="auto"/>
              <w:bottom w:val="dashSmallGap" w:sz="4" w:space="0" w:color="auto"/>
            </w:tcBorders>
            <w:shd w:val="clear" w:color="auto" w:fill="auto"/>
            <w:vAlign w:val="bottom"/>
          </w:tcPr>
          <w:p w:rsidR="00704A9C" w:rsidRPr="00AD6A92" w:rsidRDefault="00704A9C" w:rsidP="00AD6A92">
            <w:pPr>
              <w:ind w:right="-833"/>
              <w:rPr>
                <w:rFonts w:ascii="Arial" w:hAnsi="Arial" w:cs="Arial"/>
                <w:sz w:val="20"/>
                <w:szCs w:val="20"/>
              </w:rPr>
            </w:pPr>
          </w:p>
        </w:tc>
        <w:tc>
          <w:tcPr>
            <w:tcW w:w="2090" w:type="dxa"/>
            <w:shd w:val="clear" w:color="auto" w:fill="auto"/>
            <w:vAlign w:val="bottom"/>
          </w:tcPr>
          <w:p w:rsidR="00704A9C" w:rsidRPr="00AD6A92" w:rsidRDefault="00704A9C" w:rsidP="00755BD3">
            <w:pPr>
              <w:rPr>
                <w:sz w:val="20"/>
                <w:szCs w:val="20"/>
              </w:rPr>
            </w:pPr>
            <w:r w:rsidRPr="00AD6A92">
              <w:rPr>
                <w:rFonts w:ascii="Arial" w:hAnsi="Arial" w:cs="Arial"/>
                <w:sz w:val="20"/>
                <w:szCs w:val="20"/>
              </w:rPr>
              <w:t>EUR</w:t>
            </w:r>
          </w:p>
        </w:tc>
      </w:tr>
      <w:tr w:rsidR="00704A9C" w:rsidRPr="00AD6A92" w:rsidTr="00AD6A92">
        <w:trPr>
          <w:trHeight w:val="397"/>
        </w:trPr>
        <w:tc>
          <w:tcPr>
            <w:tcW w:w="2869" w:type="dxa"/>
            <w:shd w:val="clear" w:color="auto" w:fill="auto"/>
            <w:vAlign w:val="bottom"/>
          </w:tcPr>
          <w:p w:rsidR="00704A9C" w:rsidRPr="00AD6A92" w:rsidRDefault="00704A9C" w:rsidP="00AD6A92">
            <w:pPr>
              <w:ind w:right="-108"/>
              <w:jc w:val="right"/>
              <w:rPr>
                <w:rFonts w:ascii="Arial" w:hAnsi="Arial" w:cs="Arial"/>
                <w:b/>
                <w:sz w:val="20"/>
                <w:szCs w:val="20"/>
              </w:rPr>
            </w:pPr>
            <w:r w:rsidRPr="00AD6A92">
              <w:rPr>
                <w:rFonts w:ascii="Arial" w:hAnsi="Arial" w:cs="Arial"/>
                <w:b/>
                <w:sz w:val="20"/>
                <w:szCs w:val="20"/>
              </w:rPr>
              <w:t>SKUPAJ z DDV:</w:t>
            </w:r>
          </w:p>
        </w:tc>
        <w:tc>
          <w:tcPr>
            <w:tcW w:w="649" w:type="dxa"/>
            <w:shd w:val="clear" w:color="auto" w:fill="auto"/>
            <w:vAlign w:val="bottom"/>
          </w:tcPr>
          <w:p w:rsidR="00704A9C" w:rsidRPr="00AD6A92" w:rsidRDefault="00704A9C" w:rsidP="00AD6A92">
            <w:pPr>
              <w:ind w:right="-833"/>
              <w:rPr>
                <w:rFonts w:ascii="Arial" w:hAnsi="Arial" w:cs="Arial"/>
                <w:b/>
                <w:sz w:val="20"/>
                <w:szCs w:val="20"/>
              </w:rPr>
            </w:pPr>
          </w:p>
        </w:tc>
        <w:tc>
          <w:tcPr>
            <w:tcW w:w="2752" w:type="dxa"/>
            <w:tcBorders>
              <w:top w:val="dashSmallGap" w:sz="4" w:space="0" w:color="auto"/>
              <w:bottom w:val="dashSmallGap" w:sz="4" w:space="0" w:color="auto"/>
            </w:tcBorders>
            <w:shd w:val="clear" w:color="auto" w:fill="auto"/>
            <w:vAlign w:val="bottom"/>
          </w:tcPr>
          <w:p w:rsidR="00704A9C" w:rsidRPr="00AD6A92" w:rsidRDefault="00704A9C" w:rsidP="00AD6A92">
            <w:pPr>
              <w:ind w:right="-833"/>
              <w:rPr>
                <w:rFonts w:ascii="Arial" w:hAnsi="Arial" w:cs="Arial"/>
                <w:b/>
                <w:sz w:val="20"/>
                <w:szCs w:val="20"/>
              </w:rPr>
            </w:pPr>
          </w:p>
        </w:tc>
        <w:tc>
          <w:tcPr>
            <w:tcW w:w="2090" w:type="dxa"/>
            <w:shd w:val="clear" w:color="auto" w:fill="auto"/>
            <w:vAlign w:val="bottom"/>
          </w:tcPr>
          <w:p w:rsidR="00704A9C" w:rsidRPr="00AD6A92" w:rsidRDefault="00704A9C" w:rsidP="00755BD3">
            <w:pPr>
              <w:rPr>
                <w:b/>
                <w:sz w:val="20"/>
                <w:szCs w:val="20"/>
              </w:rPr>
            </w:pPr>
            <w:r w:rsidRPr="00AD6A92">
              <w:rPr>
                <w:rFonts w:ascii="Arial" w:hAnsi="Arial" w:cs="Arial"/>
                <w:b/>
                <w:sz w:val="20"/>
                <w:szCs w:val="20"/>
              </w:rPr>
              <w:t>EUR</w:t>
            </w:r>
          </w:p>
        </w:tc>
      </w:tr>
    </w:tbl>
    <w:p w:rsidR="00704A9C" w:rsidRDefault="00704A9C" w:rsidP="00704A9C">
      <w:pPr>
        <w:jc w:val="both"/>
        <w:rPr>
          <w:rFonts w:ascii="Arial" w:hAnsi="Arial" w:cs="Arial"/>
          <w:b/>
          <w:caps/>
          <w:sz w:val="22"/>
          <w:szCs w:val="22"/>
        </w:rPr>
      </w:pPr>
    </w:p>
    <w:p w:rsidR="00EC060C" w:rsidRDefault="00EC060C" w:rsidP="00704A9C">
      <w:pPr>
        <w:jc w:val="both"/>
        <w:rPr>
          <w:rFonts w:ascii="Arial" w:hAnsi="Arial" w:cs="Arial"/>
          <w:sz w:val="20"/>
          <w:szCs w:val="20"/>
        </w:rPr>
      </w:pPr>
    </w:p>
    <w:p w:rsidR="00EC060C" w:rsidRDefault="00EC060C" w:rsidP="00704A9C">
      <w:pPr>
        <w:jc w:val="both"/>
        <w:rPr>
          <w:rFonts w:ascii="Arial" w:hAnsi="Arial" w:cs="Arial"/>
          <w:sz w:val="20"/>
          <w:szCs w:val="20"/>
        </w:rPr>
      </w:pPr>
    </w:p>
    <w:p w:rsidR="002F45BA" w:rsidRDefault="002F45BA" w:rsidP="00704A9C">
      <w:pPr>
        <w:jc w:val="both"/>
        <w:rPr>
          <w:rFonts w:ascii="Arial" w:hAnsi="Arial" w:cs="Arial"/>
          <w:sz w:val="20"/>
          <w:szCs w:val="20"/>
        </w:rPr>
      </w:pPr>
    </w:p>
    <w:p w:rsidR="00EC060C" w:rsidRDefault="00EC060C" w:rsidP="00704A9C">
      <w:pPr>
        <w:jc w:val="both"/>
        <w:rPr>
          <w:rFonts w:ascii="Arial" w:hAnsi="Arial" w:cs="Arial"/>
          <w:sz w:val="20"/>
          <w:szCs w:val="20"/>
        </w:rPr>
      </w:pPr>
      <w:r w:rsidRPr="00EC060C">
        <w:rPr>
          <w:rFonts w:ascii="Arial" w:hAnsi="Arial" w:cs="Arial"/>
          <w:sz w:val="20"/>
          <w:szCs w:val="20"/>
        </w:rPr>
        <w:t>Naročnik in izvajalec sklepata pogodbo na osnovi gornje ponudbe v vrednosti</w:t>
      </w:r>
      <w:r w:rsidR="0033651F">
        <w:rPr>
          <w:rFonts w:ascii="Arial" w:hAnsi="Arial" w:cs="Arial"/>
          <w:sz w:val="20"/>
          <w:szCs w:val="20"/>
        </w:rPr>
        <w:t>:</w:t>
      </w:r>
    </w:p>
    <w:p w:rsidR="00704A9C" w:rsidRDefault="00704A9C" w:rsidP="00704A9C">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704A9C" w:rsidRPr="00AD6A92" w:rsidTr="00AD6A92">
        <w:trPr>
          <w:trHeight w:val="397"/>
        </w:trPr>
        <w:tc>
          <w:tcPr>
            <w:tcW w:w="5564" w:type="dxa"/>
            <w:shd w:val="clear" w:color="auto" w:fill="auto"/>
            <w:vAlign w:val="bottom"/>
          </w:tcPr>
          <w:p w:rsidR="00704A9C" w:rsidRPr="00AD6A92" w:rsidRDefault="00704A9C" w:rsidP="00AD6A92">
            <w:pPr>
              <w:jc w:val="right"/>
              <w:rPr>
                <w:rFonts w:ascii="Arial" w:hAnsi="Arial" w:cs="Arial"/>
                <w:b/>
                <w:sz w:val="20"/>
                <w:szCs w:val="20"/>
              </w:rPr>
            </w:pPr>
            <w:r w:rsidRPr="00AD6A92">
              <w:rPr>
                <w:rFonts w:ascii="Arial" w:hAnsi="Arial" w:cs="Arial"/>
                <w:b/>
                <w:sz w:val="20"/>
                <w:szCs w:val="20"/>
              </w:rPr>
              <w:t>skupaj z vsemi stroški, popusti, rabati in brez DDV:</w:t>
            </w:r>
          </w:p>
        </w:tc>
        <w:tc>
          <w:tcPr>
            <w:tcW w:w="2288" w:type="dxa"/>
            <w:tcBorders>
              <w:bottom w:val="double" w:sz="4" w:space="0" w:color="auto"/>
            </w:tcBorders>
            <w:shd w:val="clear" w:color="auto" w:fill="auto"/>
            <w:vAlign w:val="bottom"/>
          </w:tcPr>
          <w:p w:rsidR="00704A9C" w:rsidRPr="00AD6A92" w:rsidRDefault="00704A9C" w:rsidP="00AD6A92">
            <w:pPr>
              <w:ind w:right="-833"/>
              <w:rPr>
                <w:rFonts w:ascii="Arial" w:hAnsi="Arial" w:cs="Arial"/>
                <w:b/>
                <w:sz w:val="20"/>
                <w:szCs w:val="20"/>
              </w:rPr>
            </w:pPr>
          </w:p>
        </w:tc>
        <w:tc>
          <w:tcPr>
            <w:tcW w:w="869" w:type="dxa"/>
            <w:shd w:val="clear" w:color="auto" w:fill="auto"/>
            <w:vAlign w:val="bottom"/>
          </w:tcPr>
          <w:p w:rsidR="00704A9C" w:rsidRPr="00AD6A92" w:rsidRDefault="00704A9C" w:rsidP="00755BD3">
            <w:pPr>
              <w:rPr>
                <w:b/>
                <w:sz w:val="20"/>
                <w:szCs w:val="20"/>
              </w:rPr>
            </w:pPr>
            <w:r w:rsidRPr="00AD6A92">
              <w:rPr>
                <w:rFonts w:ascii="Arial" w:hAnsi="Arial" w:cs="Arial"/>
                <w:b/>
                <w:sz w:val="20"/>
                <w:szCs w:val="20"/>
              </w:rPr>
              <w:t>EUR</w:t>
            </w:r>
          </w:p>
        </w:tc>
      </w:tr>
    </w:tbl>
    <w:p w:rsidR="00704A9C" w:rsidRPr="00EC060C" w:rsidRDefault="00704A9C" w:rsidP="00704A9C">
      <w:pPr>
        <w:jc w:val="both"/>
        <w:rPr>
          <w:rFonts w:ascii="Arial" w:hAnsi="Arial"/>
          <w:sz w:val="20"/>
          <w:szCs w:val="20"/>
        </w:rPr>
      </w:pPr>
    </w:p>
    <w:tbl>
      <w:tblPr>
        <w:tblW w:w="8721" w:type="dxa"/>
        <w:tblLook w:val="01E0" w:firstRow="1" w:lastRow="1" w:firstColumn="1" w:lastColumn="1" w:noHBand="0" w:noVBand="0"/>
      </w:tblPr>
      <w:tblGrid>
        <w:gridCol w:w="5564"/>
        <w:gridCol w:w="2288"/>
        <w:gridCol w:w="869"/>
      </w:tblGrid>
      <w:tr w:rsidR="00704A9C" w:rsidRPr="00AD6A92" w:rsidTr="00AD6A92">
        <w:trPr>
          <w:trHeight w:val="397"/>
        </w:trPr>
        <w:tc>
          <w:tcPr>
            <w:tcW w:w="5564" w:type="dxa"/>
            <w:shd w:val="clear" w:color="auto" w:fill="auto"/>
            <w:vAlign w:val="bottom"/>
          </w:tcPr>
          <w:p w:rsidR="00704A9C" w:rsidRPr="00AD6A92" w:rsidRDefault="00FC3F20" w:rsidP="00AD6A92">
            <w:pPr>
              <w:jc w:val="right"/>
              <w:rPr>
                <w:rFonts w:ascii="Arial" w:hAnsi="Arial" w:cs="Arial"/>
                <w:b/>
                <w:sz w:val="20"/>
                <w:szCs w:val="20"/>
              </w:rPr>
            </w:pPr>
            <w:r>
              <w:rPr>
                <w:rFonts w:ascii="Arial" w:hAnsi="Arial" w:cs="Arial"/>
                <w:b/>
                <w:sz w:val="20"/>
                <w:szCs w:val="20"/>
              </w:rPr>
              <w:t>22</w:t>
            </w:r>
            <w:r w:rsidR="00704A9C" w:rsidRPr="00AD6A92">
              <w:rPr>
                <w:rFonts w:ascii="Arial" w:hAnsi="Arial" w:cs="Arial"/>
                <w:b/>
                <w:sz w:val="20"/>
                <w:szCs w:val="20"/>
              </w:rPr>
              <w:t>% DDV:</w:t>
            </w:r>
          </w:p>
        </w:tc>
        <w:tc>
          <w:tcPr>
            <w:tcW w:w="2288" w:type="dxa"/>
            <w:tcBorders>
              <w:bottom w:val="double" w:sz="4" w:space="0" w:color="auto"/>
            </w:tcBorders>
            <w:shd w:val="clear" w:color="auto" w:fill="auto"/>
            <w:vAlign w:val="bottom"/>
          </w:tcPr>
          <w:p w:rsidR="00704A9C" w:rsidRPr="00AD6A92" w:rsidRDefault="002F1071" w:rsidP="00AD6A92">
            <w:pPr>
              <w:ind w:right="-833"/>
              <w:rPr>
                <w:rFonts w:ascii="Arial" w:hAnsi="Arial" w:cs="Arial"/>
                <w:b/>
                <w:sz w:val="20"/>
                <w:szCs w:val="20"/>
              </w:rPr>
            </w:pPr>
            <w:r w:rsidRPr="00AD6A92">
              <w:rPr>
                <w:rFonts w:ascii="Arial" w:hAnsi="Arial" w:cs="Arial"/>
                <w:sz w:val="20"/>
                <w:szCs w:val="20"/>
              </w:rPr>
              <w:t xml:space="preserve">            </w:t>
            </w:r>
          </w:p>
        </w:tc>
        <w:tc>
          <w:tcPr>
            <w:tcW w:w="869" w:type="dxa"/>
            <w:shd w:val="clear" w:color="auto" w:fill="auto"/>
            <w:vAlign w:val="bottom"/>
          </w:tcPr>
          <w:p w:rsidR="00704A9C" w:rsidRPr="00AD6A92" w:rsidRDefault="00704A9C" w:rsidP="00755BD3">
            <w:pPr>
              <w:rPr>
                <w:b/>
                <w:sz w:val="20"/>
                <w:szCs w:val="20"/>
              </w:rPr>
            </w:pPr>
            <w:r w:rsidRPr="00AD6A92">
              <w:rPr>
                <w:rFonts w:ascii="Arial" w:hAnsi="Arial" w:cs="Arial"/>
                <w:b/>
                <w:sz w:val="20"/>
                <w:szCs w:val="20"/>
              </w:rPr>
              <w:t>EUR</w:t>
            </w:r>
          </w:p>
        </w:tc>
      </w:tr>
    </w:tbl>
    <w:p w:rsidR="00704A9C" w:rsidRPr="00EC060C" w:rsidRDefault="00704A9C" w:rsidP="00704A9C">
      <w:pPr>
        <w:jc w:val="both"/>
        <w:rPr>
          <w:rFonts w:ascii="Arial" w:hAnsi="Arial"/>
          <w:sz w:val="20"/>
          <w:szCs w:val="20"/>
        </w:rPr>
      </w:pPr>
    </w:p>
    <w:tbl>
      <w:tblPr>
        <w:tblW w:w="8721" w:type="dxa"/>
        <w:tblLook w:val="01E0" w:firstRow="1" w:lastRow="1" w:firstColumn="1" w:lastColumn="1" w:noHBand="0" w:noVBand="0"/>
      </w:tblPr>
      <w:tblGrid>
        <w:gridCol w:w="5564"/>
        <w:gridCol w:w="2288"/>
        <w:gridCol w:w="869"/>
      </w:tblGrid>
      <w:tr w:rsidR="00704A9C" w:rsidRPr="00AD6A92" w:rsidTr="00AD6A92">
        <w:trPr>
          <w:trHeight w:val="397"/>
        </w:trPr>
        <w:tc>
          <w:tcPr>
            <w:tcW w:w="5564" w:type="dxa"/>
            <w:shd w:val="clear" w:color="auto" w:fill="auto"/>
            <w:vAlign w:val="bottom"/>
          </w:tcPr>
          <w:p w:rsidR="00704A9C" w:rsidRPr="00AD6A92" w:rsidRDefault="00704A9C" w:rsidP="00AD6A92">
            <w:pPr>
              <w:jc w:val="right"/>
              <w:rPr>
                <w:rFonts w:ascii="Arial" w:hAnsi="Arial" w:cs="Arial"/>
                <w:b/>
                <w:sz w:val="20"/>
                <w:szCs w:val="20"/>
              </w:rPr>
            </w:pPr>
            <w:r w:rsidRPr="00AD6A92">
              <w:rPr>
                <w:rFonts w:ascii="Arial" w:hAnsi="Arial" w:cs="Arial"/>
                <w:b/>
                <w:sz w:val="20"/>
                <w:szCs w:val="20"/>
              </w:rPr>
              <w:t>skupaj z vsemi stroški, popusti, rabati in z DDV:</w:t>
            </w:r>
          </w:p>
        </w:tc>
        <w:tc>
          <w:tcPr>
            <w:tcW w:w="2288" w:type="dxa"/>
            <w:tcBorders>
              <w:bottom w:val="double" w:sz="4" w:space="0" w:color="auto"/>
            </w:tcBorders>
            <w:shd w:val="clear" w:color="auto" w:fill="auto"/>
            <w:vAlign w:val="bottom"/>
          </w:tcPr>
          <w:p w:rsidR="00704A9C" w:rsidRPr="00AD6A92" w:rsidRDefault="00704A9C" w:rsidP="00AD6A92">
            <w:pPr>
              <w:ind w:right="-833"/>
              <w:rPr>
                <w:rFonts w:ascii="Arial" w:hAnsi="Arial" w:cs="Arial"/>
                <w:b/>
                <w:sz w:val="20"/>
                <w:szCs w:val="20"/>
              </w:rPr>
            </w:pPr>
          </w:p>
        </w:tc>
        <w:tc>
          <w:tcPr>
            <w:tcW w:w="869" w:type="dxa"/>
            <w:shd w:val="clear" w:color="auto" w:fill="auto"/>
            <w:vAlign w:val="bottom"/>
          </w:tcPr>
          <w:p w:rsidR="00704A9C" w:rsidRPr="00AD6A92" w:rsidRDefault="00704A9C" w:rsidP="00755BD3">
            <w:pPr>
              <w:rPr>
                <w:b/>
                <w:sz w:val="20"/>
                <w:szCs w:val="20"/>
              </w:rPr>
            </w:pPr>
            <w:r w:rsidRPr="00AD6A92">
              <w:rPr>
                <w:rFonts w:ascii="Arial" w:hAnsi="Arial" w:cs="Arial"/>
                <w:b/>
                <w:sz w:val="20"/>
                <w:szCs w:val="20"/>
              </w:rPr>
              <w:t>EUR</w:t>
            </w:r>
          </w:p>
        </w:tc>
      </w:tr>
    </w:tbl>
    <w:p w:rsidR="00704A9C" w:rsidRPr="00EC060C" w:rsidRDefault="00704A9C" w:rsidP="00704A9C">
      <w:pPr>
        <w:jc w:val="both"/>
        <w:rPr>
          <w:rFonts w:ascii="Arial" w:hAnsi="Arial"/>
          <w:sz w:val="20"/>
          <w:szCs w:val="20"/>
        </w:rPr>
      </w:pPr>
    </w:p>
    <w:p w:rsidR="00704A9C" w:rsidRPr="00E643C3" w:rsidRDefault="00704A9C" w:rsidP="00E643C3">
      <w:pPr>
        <w:jc w:val="center"/>
        <w:rPr>
          <w:rFonts w:ascii="Arial" w:hAnsi="Arial"/>
          <w:i/>
          <w:sz w:val="20"/>
          <w:szCs w:val="20"/>
        </w:rPr>
      </w:pPr>
      <w:r w:rsidRPr="00EC060C">
        <w:rPr>
          <w:rFonts w:ascii="Arial" w:hAnsi="Arial"/>
          <w:sz w:val="20"/>
          <w:szCs w:val="20"/>
        </w:rPr>
        <w:t>(z besedo:</w:t>
      </w:r>
      <w:r w:rsidR="001E7205">
        <w:rPr>
          <w:rFonts w:ascii="Arial" w:hAnsi="Arial"/>
          <w:sz w:val="20"/>
          <w:szCs w:val="20"/>
        </w:rPr>
        <w:t>______________________________________________</w:t>
      </w:r>
      <w:r w:rsidR="001E7205">
        <w:rPr>
          <w:rFonts w:ascii="Arial" w:hAnsi="Arial"/>
          <w:i/>
          <w:sz w:val="20"/>
          <w:szCs w:val="20"/>
        </w:rPr>
        <w:t xml:space="preserve"> ___         </w:t>
      </w:r>
      <w:r w:rsidR="0086137F" w:rsidRPr="0086137F">
        <w:rPr>
          <w:rFonts w:ascii="Arial" w:hAnsi="Arial"/>
          <w:i/>
          <w:sz w:val="20"/>
          <w:szCs w:val="20"/>
        </w:rPr>
        <w:t>/100</w:t>
      </w:r>
      <w:r w:rsidRPr="0086137F">
        <w:rPr>
          <w:rFonts w:ascii="Arial" w:hAnsi="Arial"/>
          <w:i/>
          <w:sz w:val="20"/>
          <w:szCs w:val="20"/>
        </w:rPr>
        <w:t xml:space="preserve"> EUR</w:t>
      </w:r>
      <w:r w:rsidRPr="00EC060C">
        <w:rPr>
          <w:rFonts w:ascii="Arial" w:hAnsi="Arial"/>
          <w:sz w:val="20"/>
          <w:szCs w:val="20"/>
        </w:rPr>
        <w:t>)</w:t>
      </w:r>
    </w:p>
    <w:p w:rsidR="00704A9C" w:rsidRDefault="00704A9C" w:rsidP="00704A9C">
      <w:pPr>
        <w:jc w:val="both"/>
        <w:rPr>
          <w:rFonts w:ascii="Arial" w:hAnsi="Arial"/>
          <w:sz w:val="22"/>
          <w:szCs w:val="22"/>
          <w:u w:val="single"/>
        </w:rPr>
      </w:pPr>
    </w:p>
    <w:p w:rsidR="002F45BA" w:rsidRDefault="002F45BA" w:rsidP="00704A9C">
      <w:pPr>
        <w:jc w:val="both"/>
        <w:rPr>
          <w:rFonts w:ascii="Arial" w:hAnsi="Arial"/>
          <w:sz w:val="22"/>
          <w:szCs w:val="22"/>
        </w:rPr>
      </w:pPr>
    </w:p>
    <w:p w:rsidR="00195F36" w:rsidRPr="00247FA0" w:rsidRDefault="00704A9C" w:rsidP="00704A9C">
      <w:pPr>
        <w:jc w:val="both"/>
        <w:rPr>
          <w:rFonts w:ascii="Arial" w:hAnsi="Arial" w:cs="Arial"/>
          <w:b/>
          <w:sz w:val="20"/>
          <w:szCs w:val="20"/>
        </w:rPr>
      </w:pPr>
      <w:r w:rsidRPr="0033651F">
        <w:rPr>
          <w:rFonts w:ascii="Arial" w:hAnsi="Arial" w:cs="Arial"/>
          <w:sz w:val="20"/>
          <w:szCs w:val="20"/>
        </w:rPr>
        <w:t>Sredstva za izvedbo javnega naročila so zajeta v Proračunu občine Laško za leto 20</w:t>
      </w:r>
      <w:r w:rsidR="001B1782">
        <w:rPr>
          <w:rFonts w:ascii="Arial" w:hAnsi="Arial" w:cs="Arial"/>
          <w:sz w:val="20"/>
          <w:szCs w:val="20"/>
        </w:rPr>
        <w:t>1</w:t>
      </w:r>
      <w:r w:rsidR="00195F36">
        <w:rPr>
          <w:rFonts w:ascii="Arial" w:hAnsi="Arial" w:cs="Arial"/>
          <w:sz w:val="20"/>
          <w:szCs w:val="20"/>
        </w:rPr>
        <w:t>4</w:t>
      </w:r>
      <w:r w:rsidR="00FC3F20">
        <w:rPr>
          <w:rFonts w:ascii="Arial" w:hAnsi="Arial" w:cs="Arial"/>
          <w:sz w:val="20"/>
          <w:szCs w:val="20"/>
        </w:rPr>
        <w:t xml:space="preserve">, na proračunski postavki </w:t>
      </w:r>
      <w:r w:rsidR="00247FA0">
        <w:rPr>
          <w:rFonts w:ascii="Arial" w:hAnsi="Arial" w:cs="Arial"/>
          <w:b/>
          <w:sz w:val="20"/>
          <w:szCs w:val="20"/>
        </w:rPr>
        <w:t xml:space="preserve">06205-4205010 Vzdrževanje in obnova kulturnih domov – obnove. </w:t>
      </w:r>
    </w:p>
    <w:p w:rsidR="007A62EA" w:rsidRDefault="007A62EA" w:rsidP="00704A9C">
      <w:pPr>
        <w:jc w:val="both"/>
        <w:rPr>
          <w:rFonts w:ascii="Arial" w:hAnsi="Arial"/>
          <w:sz w:val="22"/>
          <w:szCs w:val="22"/>
        </w:rPr>
      </w:pPr>
    </w:p>
    <w:p w:rsidR="00247FA0" w:rsidRDefault="00247FA0" w:rsidP="00704A9C">
      <w:pPr>
        <w:jc w:val="both"/>
        <w:rPr>
          <w:rFonts w:ascii="Arial" w:hAnsi="Arial"/>
          <w:sz w:val="22"/>
          <w:szCs w:val="22"/>
        </w:rPr>
      </w:pPr>
    </w:p>
    <w:p w:rsidR="00247FA0" w:rsidRDefault="00247FA0" w:rsidP="00704A9C">
      <w:pPr>
        <w:jc w:val="both"/>
        <w:rPr>
          <w:rFonts w:ascii="Arial" w:hAnsi="Arial"/>
          <w:sz w:val="22"/>
          <w:szCs w:val="22"/>
        </w:rPr>
      </w:pPr>
    </w:p>
    <w:p w:rsidR="002F45BA" w:rsidRPr="007D3499" w:rsidRDefault="002F45BA" w:rsidP="002F45BA">
      <w:pPr>
        <w:numPr>
          <w:ilvl w:val="0"/>
          <w:numId w:val="19"/>
        </w:numPr>
        <w:spacing w:before="120" w:after="120"/>
        <w:jc w:val="center"/>
        <w:rPr>
          <w:rFonts w:ascii="Arial" w:hAnsi="Arial" w:cs="Arial"/>
          <w:i/>
          <w:sz w:val="20"/>
        </w:rPr>
      </w:pPr>
      <w:r w:rsidRPr="007D3499">
        <w:rPr>
          <w:rFonts w:ascii="Arial" w:hAnsi="Arial" w:cs="Arial"/>
          <w:i/>
          <w:sz w:val="20"/>
        </w:rPr>
        <w:lastRenderedPageBreak/>
        <w:t>člen</w:t>
      </w:r>
    </w:p>
    <w:p w:rsidR="003E78D6" w:rsidRDefault="003E78D6" w:rsidP="003E78D6">
      <w:pPr>
        <w:tabs>
          <w:tab w:val="left" w:pos="284"/>
        </w:tabs>
        <w:jc w:val="both"/>
        <w:rPr>
          <w:rFonts w:ascii="Arial" w:hAnsi="Arial"/>
          <w:sz w:val="20"/>
          <w:szCs w:val="20"/>
        </w:rPr>
      </w:pPr>
      <w:r w:rsidRPr="007D3499">
        <w:rPr>
          <w:rFonts w:ascii="Arial" w:hAnsi="Arial"/>
          <w:sz w:val="20"/>
          <w:szCs w:val="20"/>
        </w:rPr>
        <w:t xml:space="preserve">Pogodbena cena zajema vrednost vseh s projektno dokumentacijo predvidenih del, kot tudi </w:t>
      </w:r>
      <w:r>
        <w:rPr>
          <w:rFonts w:ascii="Arial" w:hAnsi="Arial"/>
          <w:sz w:val="20"/>
          <w:szCs w:val="20"/>
        </w:rPr>
        <w:t>dela, ki s predano projektno dokumentacijo niso predvidena, so pa predpisana z veljavnimi predpisi, soglasji in pravili stroke, ali če so potrebna za zagotovitev varnosti, stabilnosti in fu</w:t>
      </w:r>
      <w:r w:rsidR="00247FA0">
        <w:rPr>
          <w:rFonts w:ascii="Arial" w:hAnsi="Arial"/>
          <w:sz w:val="20"/>
          <w:szCs w:val="20"/>
        </w:rPr>
        <w:t>n</w:t>
      </w:r>
      <w:r>
        <w:rPr>
          <w:rFonts w:ascii="Arial" w:hAnsi="Arial"/>
          <w:sz w:val="20"/>
          <w:szCs w:val="20"/>
        </w:rPr>
        <w:t xml:space="preserve">kcionalnosti objekta. Pogodbena cena prav tako zajema </w:t>
      </w:r>
      <w:r w:rsidRPr="007D3499">
        <w:rPr>
          <w:rFonts w:ascii="Arial" w:hAnsi="Arial"/>
          <w:sz w:val="20"/>
          <w:szCs w:val="20"/>
        </w:rPr>
        <w:t>vsa nepredvidena in presežna dela, ki jih je potrebno opraviti za funkcionalno usposobitev objekta v skladu s predmetom in namenom te pogodbe.</w:t>
      </w:r>
      <w:r>
        <w:rPr>
          <w:rFonts w:ascii="Arial" w:hAnsi="Arial"/>
          <w:sz w:val="20"/>
          <w:szCs w:val="20"/>
        </w:rPr>
        <w:t xml:space="preserve"> Predmetna pogodbena cena, določena na ključ, vsebuje vse potrebne elemente za izvedbo vseh potrebnih del na predmetnem objektu do funkcionalne dovršitve del.</w:t>
      </w:r>
    </w:p>
    <w:p w:rsidR="003E78D6" w:rsidRPr="007D3499" w:rsidRDefault="003E78D6" w:rsidP="003E78D6">
      <w:pPr>
        <w:tabs>
          <w:tab w:val="left" w:pos="284"/>
        </w:tabs>
        <w:jc w:val="both"/>
        <w:rPr>
          <w:rFonts w:ascii="Arial" w:hAnsi="Arial"/>
          <w:sz w:val="20"/>
          <w:szCs w:val="20"/>
        </w:rPr>
      </w:pPr>
    </w:p>
    <w:p w:rsidR="003E78D6" w:rsidRDefault="003E78D6" w:rsidP="003E78D6">
      <w:pPr>
        <w:jc w:val="both"/>
        <w:rPr>
          <w:rFonts w:ascii="Arial" w:hAnsi="Arial"/>
          <w:sz w:val="20"/>
          <w:szCs w:val="20"/>
        </w:rPr>
      </w:pPr>
      <w:r w:rsidRPr="007D3499">
        <w:rPr>
          <w:rFonts w:ascii="Arial" w:hAnsi="Arial"/>
          <w:sz w:val="20"/>
          <w:szCs w:val="20"/>
        </w:rPr>
        <w:t xml:space="preserve">Pogodbena cena prav tako zajema izvedbo vseh instalacijskih priključkov in ceno </w:t>
      </w:r>
      <w:proofErr w:type="spellStart"/>
      <w:r w:rsidRPr="007D3499">
        <w:rPr>
          <w:rFonts w:ascii="Arial" w:hAnsi="Arial"/>
          <w:sz w:val="20"/>
          <w:szCs w:val="20"/>
        </w:rPr>
        <w:t>eventuelnih</w:t>
      </w:r>
      <w:proofErr w:type="spellEnd"/>
      <w:r w:rsidRPr="007D3499">
        <w:rPr>
          <w:rFonts w:ascii="Arial" w:hAnsi="Arial"/>
          <w:sz w:val="20"/>
          <w:szCs w:val="20"/>
        </w:rPr>
        <w:t xml:space="preserve"> potrebnih soglasij. </w:t>
      </w:r>
      <w:r>
        <w:rPr>
          <w:rFonts w:ascii="Arial" w:hAnsi="Arial"/>
          <w:sz w:val="20"/>
          <w:szCs w:val="20"/>
        </w:rPr>
        <w:t xml:space="preserve">Prav tako so v ponudbeni ceni zajeti </w:t>
      </w:r>
      <w:r w:rsidRPr="00756941">
        <w:rPr>
          <w:rFonts w:ascii="Arial" w:hAnsi="Arial"/>
          <w:sz w:val="20"/>
          <w:szCs w:val="20"/>
        </w:rPr>
        <w:t>vs</w:t>
      </w:r>
      <w:r>
        <w:rPr>
          <w:rFonts w:ascii="Arial" w:hAnsi="Arial"/>
          <w:sz w:val="20"/>
          <w:szCs w:val="20"/>
        </w:rPr>
        <w:t>i</w:t>
      </w:r>
      <w:r w:rsidRPr="00756941">
        <w:rPr>
          <w:rFonts w:ascii="Arial" w:hAnsi="Arial"/>
          <w:sz w:val="20"/>
          <w:szCs w:val="20"/>
        </w:rPr>
        <w:t xml:space="preserve"> stroški potrebni za izp</w:t>
      </w:r>
      <w:r>
        <w:rPr>
          <w:rFonts w:ascii="Arial" w:hAnsi="Arial"/>
          <w:sz w:val="20"/>
          <w:szCs w:val="20"/>
        </w:rPr>
        <w:t xml:space="preserve">olnitev pogojev </w:t>
      </w:r>
      <w:proofErr w:type="spellStart"/>
      <w:r>
        <w:rPr>
          <w:rFonts w:ascii="Arial" w:hAnsi="Arial"/>
          <w:sz w:val="20"/>
          <w:szCs w:val="20"/>
        </w:rPr>
        <w:t>soglasodajalcev</w:t>
      </w:r>
      <w:proofErr w:type="spellEnd"/>
      <w:r>
        <w:rPr>
          <w:rFonts w:ascii="Arial" w:hAnsi="Arial"/>
          <w:sz w:val="20"/>
          <w:szCs w:val="20"/>
        </w:rPr>
        <w:t>.</w:t>
      </w:r>
    </w:p>
    <w:p w:rsidR="003E78D6" w:rsidRDefault="003E78D6" w:rsidP="003E78D6">
      <w:pPr>
        <w:jc w:val="both"/>
        <w:rPr>
          <w:rFonts w:ascii="Arial" w:hAnsi="Arial"/>
          <w:sz w:val="20"/>
          <w:szCs w:val="20"/>
        </w:rPr>
      </w:pPr>
    </w:p>
    <w:p w:rsidR="003E78D6" w:rsidRPr="007D3499" w:rsidRDefault="003E78D6" w:rsidP="003E78D6">
      <w:pPr>
        <w:tabs>
          <w:tab w:val="left" w:pos="284"/>
        </w:tabs>
        <w:jc w:val="both"/>
        <w:rPr>
          <w:rFonts w:ascii="Arial" w:hAnsi="Arial"/>
          <w:sz w:val="20"/>
          <w:szCs w:val="20"/>
        </w:rPr>
      </w:pPr>
      <w:r w:rsidRPr="006800A7">
        <w:rPr>
          <w:rFonts w:ascii="Arial" w:hAnsi="Arial"/>
          <w:sz w:val="20"/>
          <w:szCs w:val="20"/>
        </w:rPr>
        <w:t>V primeru, da se mora za dokončanje pogodbenih obveznosti izvesti posege v območju vodotokov, je vsa škoda ali odškodnina, povzročena s posegom, strošek izvajalca.</w:t>
      </w:r>
    </w:p>
    <w:p w:rsidR="002F45BA" w:rsidRDefault="002F45BA" w:rsidP="00704A9C">
      <w:pPr>
        <w:jc w:val="both"/>
        <w:rPr>
          <w:rFonts w:ascii="Arial" w:hAnsi="Arial"/>
          <w:sz w:val="22"/>
          <w:szCs w:val="22"/>
        </w:rPr>
      </w:pPr>
    </w:p>
    <w:p w:rsidR="003E78D6" w:rsidRPr="007D3499" w:rsidRDefault="003E78D6" w:rsidP="003E78D6">
      <w:pPr>
        <w:numPr>
          <w:ilvl w:val="0"/>
          <w:numId w:val="19"/>
        </w:numPr>
        <w:spacing w:before="120" w:after="120"/>
        <w:jc w:val="center"/>
        <w:rPr>
          <w:rFonts w:ascii="Arial" w:hAnsi="Arial" w:cs="Arial"/>
          <w:i/>
          <w:sz w:val="20"/>
        </w:rPr>
      </w:pPr>
      <w:r w:rsidRPr="007D3499">
        <w:rPr>
          <w:rFonts w:ascii="Arial" w:hAnsi="Arial" w:cs="Arial"/>
          <w:i/>
          <w:sz w:val="20"/>
        </w:rPr>
        <w:t>člen</w:t>
      </w:r>
    </w:p>
    <w:p w:rsidR="003E78D6" w:rsidRDefault="003E78D6" w:rsidP="003E78D6">
      <w:pPr>
        <w:jc w:val="both"/>
        <w:rPr>
          <w:rFonts w:ascii="Arial" w:hAnsi="Arial"/>
          <w:sz w:val="20"/>
          <w:szCs w:val="20"/>
        </w:rPr>
      </w:pPr>
      <w:r>
        <w:rPr>
          <w:rFonts w:ascii="Arial" w:hAnsi="Arial"/>
          <w:sz w:val="20"/>
          <w:szCs w:val="20"/>
        </w:rPr>
        <w:t>Izvajalec izrecno potrjuje, da so mu znani tako gradbišče, vključno z geološko sestavo tal, kot tudi projektna dokumentacija, po kateri bo dela izvajal in se v naprej odpoveduje vsakršnemu zahtevku iz naslova nepredvidenih pogojev za delo, nepopolne in/ali neustrezne dokumentacije ter se zavezuje, da bo tovrstne pomanjkljivosti ustrezno saniral na lastne stroške in na način, ki ga bo predhodno uskladil z naročnikom, ne da bi zaradi tega trpel rok gradnje, kvaliteta vgrajenega materiala ali izvedenih del, funkcionalnost posameznih delov ali objekta kot celote.</w:t>
      </w:r>
    </w:p>
    <w:p w:rsidR="003E78D6" w:rsidRDefault="003E78D6" w:rsidP="003E78D6">
      <w:pPr>
        <w:jc w:val="both"/>
        <w:rPr>
          <w:rFonts w:ascii="Arial" w:hAnsi="Arial"/>
          <w:sz w:val="20"/>
          <w:szCs w:val="20"/>
        </w:rPr>
      </w:pPr>
    </w:p>
    <w:p w:rsidR="003E78D6" w:rsidRPr="007D3499" w:rsidRDefault="003E78D6" w:rsidP="003E78D6">
      <w:pPr>
        <w:numPr>
          <w:ilvl w:val="0"/>
          <w:numId w:val="19"/>
        </w:numPr>
        <w:spacing w:before="120" w:after="120"/>
        <w:jc w:val="center"/>
        <w:rPr>
          <w:rFonts w:ascii="Arial" w:hAnsi="Arial" w:cs="Arial"/>
          <w:i/>
          <w:sz w:val="20"/>
        </w:rPr>
      </w:pPr>
      <w:r w:rsidRPr="007D3499">
        <w:rPr>
          <w:rFonts w:ascii="Arial" w:hAnsi="Arial" w:cs="Arial"/>
          <w:i/>
          <w:sz w:val="20"/>
        </w:rPr>
        <w:t>člen</w:t>
      </w:r>
    </w:p>
    <w:p w:rsidR="003E78D6" w:rsidRPr="006D1583" w:rsidRDefault="003E78D6" w:rsidP="003E78D6">
      <w:pPr>
        <w:jc w:val="both"/>
        <w:rPr>
          <w:rFonts w:ascii="Arial" w:hAnsi="Arial"/>
          <w:sz w:val="20"/>
          <w:szCs w:val="20"/>
        </w:rPr>
      </w:pPr>
      <w:r w:rsidRPr="006D1583">
        <w:rPr>
          <w:rFonts w:ascii="Arial" w:hAnsi="Arial"/>
          <w:sz w:val="20"/>
          <w:szCs w:val="20"/>
        </w:rPr>
        <w:t>Naročnik ima v fazi gradnje pravico spremeniti ali dopolniti projektno dokumentacijo, na podlagi katere je bil</w:t>
      </w:r>
      <w:r>
        <w:rPr>
          <w:rFonts w:ascii="Arial" w:hAnsi="Arial"/>
          <w:sz w:val="20"/>
          <w:szCs w:val="20"/>
        </w:rPr>
        <w:t>o</w:t>
      </w:r>
      <w:r w:rsidRPr="006D1583">
        <w:rPr>
          <w:rFonts w:ascii="Arial" w:hAnsi="Arial"/>
          <w:sz w:val="20"/>
          <w:szCs w:val="20"/>
        </w:rPr>
        <w:t xml:space="preserve">  izveden</w:t>
      </w:r>
      <w:r>
        <w:rPr>
          <w:rFonts w:ascii="Arial" w:hAnsi="Arial"/>
          <w:sz w:val="20"/>
          <w:szCs w:val="20"/>
        </w:rPr>
        <w:t>o</w:t>
      </w:r>
      <w:r w:rsidR="00E643C3">
        <w:rPr>
          <w:rFonts w:ascii="Arial" w:hAnsi="Arial"/>
          <w:sz w:val="20"/>
          <w:szCs w:val="20"/>
        </w:rPr>
        <w:t xml:space="preserve"> </w:t>
      </w:r>
      <w:r>
        <w:rPr>
          <w:rFonts w:ascii="Arial" w:hAnsi="Arial"/>
          <w:sz w:val="20"/>
          <w:szCs w:val="20"/>
        </w:rPr>
        <w:t xml:space="preserve"> naročilo</w:t>
      </w:r>
      <w:r w:rsidRPr="006D1583">
        <w:rPr>
          <w:rFonts w:ascii="Arial" w:hAnsi="Arial"/>
          <w:sz w:val="20"/>
          <w:szCs w:val="20"/>
        </w:rPr>
        <w:t xml:space="preserve"> in sklenjena ta pogodba. V tem primeru stranki skleneta pisni dodatek k tej pogodbi v katerem opredelita povečan ali zmanjšan obseg del in vpliv sprememb na pogodbeno ceno. </w:t>
      </w:r>
    </w:p>
    <w:p w:rsidR="003E78D6" w:rsidRDefault="003E78D6" w:rsidP="00704A9C">
      <w:pPr>
        <w:jc w:val="both"/>
        <w:rPr>
          <w:rFonts w:ascii="Arial" w:hAnsi="Arial"/>
          <w:sz w:val="22"/>
          <w:szCs w:val="22"/>
        </w:rPr>
      </w:pPr>
    </w:p>
    <w:p w:rsidR="0033651F" w:rsidRPr="007F2F89" w:rsidRDefault="007F2F89" w:rsidP="007F2F89">
      <w:pPr>
        <w:pStyle w:val="Naslov"/>
        <w:numPr>
          <w:ilvl w:val="0"/>
          <w:numId w:val="9"/>
        </w:numPr>
        <w:rPr>
          <w:sz w:val="20"/>
        </w:rPr>
      </w:pPr>
      <w:r w:rsidRPr="007F2F89">
        <w:rPr>
          <w:sz w:val="20"/>
        </w:rPr>
        <w:t xml:space="preserve">ROK DOKONČANJA </w:t>
      </w:r>
      <w:smartTag w:uri="urn:schemas-microsoft-com:office:smarttags" w:element="place">
        <w:smartTag w:uri="urn:schemas-microsoft-com:office:smarttags" w:element="State">
          <w:r w:rsidRPr="007F2F89">
            <w:rPr>
              <w:sz w:val="20"/>
            </w:rPr>
            <w:t>DEL</w:t>
          </w:r>
        </w:smartTag>
      </w:smartTag>
    </w:p>
    <w:p w:rsidR="0033651F" w:rsidRPr="00F303D3" w:rsidRDefault="0033651F" w:rsidP="0033651F">
      <w:pPr>
        <w:numPr>
          <w:ilvl w:val="0"/>
          <w:numId w:val="19"/>
        </w:numPr>
        <w:spacing w:before="120" w:after="120"/>
        <w:jc w:val="center"/>
        <w:rPr>
          <w:rFonts w:ascii="Arial" w:hAnsi="Arial" w:cs="Arial"/>
          <w:i/>
          <w:sz w:val="20"/>
        </w:rPr>
      </w:pPr>
      <w:r w:rsidRPr="00F303D3">
        <w:rPr>
          <w:rFonts w:ascii="Arial" w:hAnsi="Arial" w:cs="Arial"/>
          <w:i/>
          <w:sz w:val="20"/>
        </w:rPr>
        <w:t>člen</w:t>
      </w:r>
    </w:p>
    <w:p w:rsidR="002F45BA" w:rsidRDefault="007E1987" w:rsidP="00DB054F">
      <w:pPr>
        <w:jc w:val="both"/>
        <w:rPr>
          <w:rFonts w:ascii="Arial" w:hAnsi="Arial" w:cs="Arial"/>
          <w:sz w:val="20"/>
          <w:szCs w:val="20"/>
        </w:rPr>
      </w:pPr>
      <w:r w:rsidRPr="007E1987">
        <w:rPr>
          <w:rFonts w:ascii="Arial" w:hAnsi="Arial" w:cs="Arial"/>
          <w:sz w:val="20"/>
          <w:szCs w:val="20"/>
        </w:rPr>
        <w:t xml:space="preserve">Izvajalec se </w:t>
      </w:r>
      <w:r>
        <w:rPr>
          <w:rFonts w:ascii="Arial" w:hAnsi="Arial" w:cs="Arial"/>
          <w:sz w:val="20"/>
          <w:szCs w:val="20"/>
        </w:rPr>
        <w:t>obvezuje pričeti z izvajanjem s to pogodbo prevzetih del takoj</w:t>
      </w:r>
      <w:r w:rsidR="00D66353">
        <w:rPr>
          <w:rFonts w:ascii="Arial" w:hAnsi="Arial" w:cs="Arial"/>
          <w:sz w:val="20"/>
          <w:szCs w:val="20"/>
        </w:rPr>
        <w:t xml:space="preserve"> po podpisu pogodbe. </w:t>
      </w:r>
      <w:r w:rsidR="007D3499" w:rsidRPr="00DB054F">
        <w:rPr>
          <w:rFonts w:ascii="Arial" w:hAnsi="Arial" w:cs="Arial"/>
          <w:sz w:val="20"/>
          <w:szCs w:val="20"/>
        </w:rPr>
        <w:t>Ob podpisu pogodbe oz. najkasneje v</w:t>
      </w:r>
      <w:r w:rsidRPr="00DB054F">
        <w:rPr>
          <w:rFonts w:ascii="Arial" w:hAnsi="Arial" w:cs="Arial"/>
          <w:sz w:val="20"/>
          <w:szCs w:val="20"/>
        </w:rPr>
        <w:t xml:space="preserve"> roku </w:t>
      </w:r>
      <w:r w:rsidR="007D3499" w:rsidRPr="00DB054F">
        <w:rPr>
          <w:rFonts w:ascii="Arial" w:hAnsi="Arial" w:cs="Arial"/>
          <w:sz w:val="20"/>
          <w:szCs w:val="20"/>
        </w:rPr>
        <w:t>osmih (8)</w:t>
      </w:r>
      <w:r w:rsidRPr="00DB054F">
        <w:rPr>
          <w:rFonts w:ascii="Arial" w:hAnsi="Arial" w:cs="Arial"/>
          <w:sz w:val="20"/>
          <w:szCs w:val="20"/>
        </w:rPr>
        <w:t xml:space="preserve"> dni po sklenitve pogodbe mora izvajalec naročniku izročiti </w:t>
      </w:r>
      <w:r w:rsidR="00B25DA2" w:rsidRPr="00CA7E38">
        <w:rPr>
          <w:rFonts w:ascii="Arial" w:hAnsi="Arial" w:cs="Arial"/>
          <w:b/>
          <w:sz w:val="20"/>
          <w:szCs w:val="20"/>
        </w:rPr>
        <w:t>garancijo za dobro izvedbo pogodbenih obveznosti</w:t>
      </w:r>
      <w:r w:rsidR="00B25DA2" w:rsidRPr="00DB054F">
        <w:rPr>
          <w:rFonts w:ascii="Arial" w:hAnsi="Arial" w:cs="Arial"/>
          <w:sz w:val="20"/>
          <w:szCs w:val="20"/>
        </w:rPr>
        <w:t xml:space="preserve"> skladno </w:t>
      </w:r>
      <w:r w:rsidR="00DB054F" w:rsidRPr="00802089">
        <w:rPr>
          <w:rFonts w:ascii="Arial" w:hAnsi="Arial" w:cs="Arial"/>
          <w:sz w:val="20"/>
          <w:szCs w:val="20"/>
        </w:rPr>
        <w:t xml:space="preserve">z 2. alinejo </w:t>
      </w:r>
      <w:r w:rsidR="00802089" w:rsidRPr="00802089">
        <w:rPr>
          <w:rFonts w:ascii="Arial" w:hAnsi="Arial" w:cs="Arial"/>
          <w:sz w:val="20"/>
          <w:szCs w:val="20"/>
        </w:rPr>
        <w:t>2</w:t>
      </w:r>
      <w:r w:rsidR="00DB054F" w:rsidRPr="00802089">
        <w:rPr>
          <w:rFonts w:ascii="Arial" w:hAnsi="Arial" w:cs="Arial"/>
          <w:sz w:val="20"/>
          <w:szCs w:val="20"/>
        </w:rPr>
        <w:t>0.</w:t>
      </w:r>
      <w:r w:rsidR="00DB054F" w:rsidRPr="00DB054F">
        <w:rPr>
          <w:rFonts w:ascii="Arial" w:hAnsi="Arial" w:cs="Arial"/>
          <w:sz w:val="20"/>
          <w:szCs w:val="20"/>
        </w:rPr>
        <w:t xml:space="preserve"> člena </w:t>
      </w:r>
      <w:r w:rsidR="00BA3EB5" w:rsidRPr="00DB054F">
        <w:rPr>
          <w:rFonts w:ascii="Arial" w:hAnsi="Arial" w:cs="Arial"/>
          <w:sz w:val="20"/>
          <w:szCs w:val="20"/>
        </w:rPr>
        <w:t>te pogodbe.</w:t>
      </w:r>
    </w:p>
    <w:p w:rsidR="007A62EA" w:rsidRPr="00DB054F" w:rsidRDefault="007A62EA" w:rsidP="00DB054F">
      <w:pPr>
        <w:jc w:val="both"/>
        <w:rPr>
          <w:rFonts w:ascii="Arial" w:hAnsi="Arial" w:cs="Arial"/>
          <w:sz w:val="20"/>
          <w:szCs w:val="20"/>
          <w:highlight w:val="yellow"/>
        </w:rPr>
      </w:pPr>
    </w:p>
    <w:p w:rsidR="002F45BA" w:rsidRPr="007D3499" w:rsidRDefault="002F45BA" w:rsidP="002F45BA">
      <w:pPr>
        <w:numPr>
          <w:ilvl w:val="0"/>
          <w:numId w:val="19"/>
        </w:numPr>
        <w:spacing w:before="120" w:after="120"/>
        <w:jc w:val="center"/>
        <w:rPr>
          <w:rFonts w:ascii="Arial" w:hAnsi="Arial" w:cs="Arial"/>
          <w:i/>
          <w:sz w:val="20"/>
        </w:rPr>
      </w:pPr>
      <w:r w:rsidRPr="007D3499">
        <w:rPr>
          <w:rFonts w:ascii="Arial" w:hAnsi="Arial" w:cs="Arial"/>
          <w:i/>
          <w:sz w:val="20"/>
        </w:rPr>
        <w:t xml:space="preserve">člen </w:t>
      </w:r>
    </w:p>
    <w:p w:rsidR="00CA7E38" w:rsidRDefault="00CA7E38" w:rsidP="00CA7E38">
      <w:pPr>
        <w:jc w:val="both"/>
        <w:rPr>
          <w:rFonts w:ascii="Arial" w:hAnsi="Arial"/>
          <w:sz w:val="20"/>
          <w:szCs w:val="20"/>
        </w:rPr>
      </w:pPr>
      <w:r w:rsidRPr="007D3499">
        <w:rPr>
          <w:rFonts w:ascii="Arial" w:hAnsi="Arial"/>
          <w:sz w:val="20"/>
          <w:szCs w:val="20"/>
        </w:rPr>
        <w:t>Izvajalec se zavezuje, da bo s pogodbenimi deli začel</w:t>
      </w:r>
      <w:r>
        <w:rPr>
          <w:rFonts w:ascii="Arial" w:hAnsi="Arial"/>
          <w:sz w:val="20"/>
          <w:szCs w:val="20"/>
        </w:rPr>
        <w:t xml:space="preserve"> takoj po podpisu pogodbe in uvedbi v delo </w:t>
      </w:r>
      <w:r w:rsidRPr="007D3499">
        <w:rPr>
          <w:rFonts w:ascii="Arial" w:hAnsi="Arial"/>
          <w:sz w:val="20"/>
          <w:szCs w:val="20"/>
        </w:rPr>
        <w:t xml:space="preserve">in da bo pogodbena dela dokončal v skladu s terminskim planom, najkasneje </w:t>
      </w:r>
      <w:r w:rsidR="00247FA0">
        <w:rPr>
          <w:rFonts w:ascii="Arial" w:hAnsi="Arial"/>
          <w:b/>
          <w:sz w:val="20"/>
          <w:szCs w:val="20"/>
        </w:rPr>
        <w:t xml:space="preserve">do 20. septembra 2014. </w:t>
      </w:r>
    </w:p>
    <w:p w:rsidR="006B6168" w:rsidRPr="006B6168" w:rsidRDefault="006B6168" w:rsidP="002F45BA">
      <w:pPr>
        <w:jc w:val="both"/>
        <w:rPr>
          <w:rFonts w:ascii="Arial" w:hAnsi="Arial"/>
          <w:sz w:val="20"/>
          <w:szCs w:val="20"/>
        </w:rPr>
      </w:pPr>
    </w:p>
    <w:p w:rsidR="002F45BA" w:rsidRPr="007D3499" w:rsidRDefault="002F45BA" w:rsidP="002F45BA">
      <w:pPr>
        <w:jc w:val="both"/>
        <w:rPr>
          <w:rFonts w:ascii="Arial" w:hAnsi="Arial"/>
          <w:sz w:val="20"/>
          <w:szCs w:val="20"/>
        </w:rPr>
      </w:pPr>
      <w:r w:rsidRPr="007D3499">
        <w:rPr>
          <w:rFonts w:ascii="Arial" w:hAnsi="Arial"/>
          <w:sz w:val="20"/>
          <w:szCs w:val="20"/>
        </w:rPr>
        <w:t>Izvajalec je dolžan v roku 8 dni od podpisa pogodbe izdelati načrt organizacije gradbišča v soglasju z naročnikom in sosedi, kakor tudi natančen terminski plan dinamike napredovanja del vključno s planom delovne sile in planom črpanja finančnih sredstev, ki so sestavni del pogodbe.</w:t>
      </w:r>
    </w:p>
    <w:p w:rsidR="00B76F32" w:rsidRDefault="002F45BA" w:rsidP="002F45BA">
      <w:pPr>
        <w:jc w:val="both"/>
        <w:rPr>
          <w:rFonts w:ascii="Arial" w:hAnsi="Arial"/>
          <w:sz w:val="20"/>
          <w:szCs w:val="20"/>
        </w:rPr>
      </w:pPr>
      <w:r w:rsidRPr="007D3499">
        <w:rPr>
          <w:rFonts w:ascii="Arial" w:hAnsi="Arial"/>
          <w:sz w:val="20"/>
          <w:szCs w:val="20"/>
        </w:rPr>
        <w:t>Rok dokončanja del pomeni uspešno izveden interni tehnični pregled, vključno z odpravo vseh pomanjkljivosti, ugotovljenih pri internem tehničnem pr</w:t>
      </w:r>
      <w:r w:rsidR="00852F34">
        <w:rPr>
          <w:rFonts w:ascii="Arial" w:hAnsi="Arial"/>
          <w:sz w:val="20"/>
          <w:szCs w:val="20"/>
        </w:rPr>
        <w:t xml:space="preserve">egledu in kvalitetnem pregledu in </w:t>
      </w:r>
      <w:r w:rsidRPr="007D3499">
        <w:rPr>
          <w:rFonts w:ascii="Arial" w:hAnsi="Arial"/>
          <w:sz w:val="20"/>
          <w:szCs w:val="20"/>
        </w:rPr>
        <w:t>izročena  vsa potrebna do</w:t>
      </w:r>
      <w:r w:rsidR="00E643C3">
        <w:rPr>
          <w:rFonts w:ascii="Arial" w:hAnsi="Arial"/>
          <w:sz w:val="20"/>
          <w:szCs w:val="20"/>
        </w:rPr>
        <w:t>kumentacija</w:t>
      </w:r>
      <w:r w:rsidR="00852F34">
        <w:rPr>
          <w:rFonts w:ascii="Arial" w:hAnsi="Arial"/>
          <w:sz w:val="20"/>
          <w:szCs w:val="20"/>
        </w:rPr>
        <w:t>.</w:t>
      </w:r>
      <w:r w:rsidR="00E643C3">
        <w:rPr>
          <w:rFonts w:ascii="Arial" w:hAnsi="Arial"/>
          <w:sz w:val="20"/>
          <w:szCs w:val="20"/>
        </w:rPr>
        <w:t xml:space="preserve"> </w:t>
      </w:r>
    </w:p>
    <w:p w:rsidR="007A62EA" w:rsidRPr="007D3499" w:rsidRDefault="007A62EA" w:rsidP="002F45BA">
      <w:pPr>
        <w:jc w:val="both"/>
        <w:rPr>
          <w:rFonts w:ascii="Arial" w:hAnsi="Arial"/>
          <w:sz w:val="20"/>
          <w:szCs w:val="20"/>
        </w:rPr>
      </w:pPr>
    </w:p>
    <w:p w:rsidR="00C7651C" w:rsidRPr="007D3499" w:rsidRDefault="00C7651C" w:rsidP="00C7651C">
      <w:pPr>
        <w:numPr>
          <w:ilvl w:val="0"/>
          <w:numId w:val="19"/>
        </w:numPr>
        <w:spacing w:before="120" w:after="120"/>
        <w:jc w:val="center"/>
        <w:rPr>
          <w:rFonts w:ascii="Arial" w:hAnsi="Arial" w:cs="Arial"/>
          <w:i/>
          <w:sz w:val="20"/>
        </w:rPr>
      </w:pPr>
      <w:r w:rsidRPr="007D3499">
        <w:rPr>
          <w:rFonts w:ascii="Arial" w:hAnsi="Arial" w:cs="Arial"/>
          <w:i/>
          <w:sz w:val="20"/>
        </w:rPr>
        <w:t xml:space="preserve">člen </w:t>
      </w:r>
    </w:p>
    <w:p w:rsidR="00C7651C" w:rsidRPr="00C7651C" w:rsidRDefault="00C7651C" w:rsidP="00C7651C">
      <w:pPr>
        <w:jc w:val="both"/>
        <w:rPr>
          <w:rFonts w:ascii="Arial" w:hAnsi="Arial"/>
          <w:sz w:val="20"/>
          <w:szCs w:val="20"/>
        </w:rPr>
      </w:pPr>
      <w:r w:rsidRPr="00C7651C">
        <w:rPr>
          <w:rFonts w:ascii="Arial" w:hAnsi="Arial"/>
          <w:sz w:val="20"/>
          <w:szCs w:val="20"/>
        </w:rPr>
        <w:t xml:space="preserve">Če izvajalec zamuja glede na terminski plan izvajanja del ali glede na rok dokončanja del iz </w:t>
      </w:r>
      <w:r w:rsidR="00CA7E38">
        <w:rPr>
          <w:rFonts w:ascii="Arial" w:hAnsi="Arial"/>
          <w:sz w:val="20"/>
          <w:szCs w:val="20"/>
        </w:rPr>
        <w:t>13</w:t>
      </w:r>
      <w:r w:rsidRPr="00C7651C">
        <w:rPr>
          <w:rFonts w:ascii="Arial" w:hAnsi="Arial"/>
          <w:sz w:val="20"/>
          <w:szCs w:val="20"/>
        </w:rPr>
        <w:t xml:space="preserve">. člena, te pogodbe, je o tem dolžan pred iztekom roka pisno obvestiti naročnika in ga zaprositi za podaljšanje roka.  </w:t>
      </w:r>
    </w:p>
    <w:p w:rsidR="00CA7E38" w:rsidRDefault="00CA7E38" w:rsidP="00CA7E38">
      <w:pPr>
        <w:jc w:val="both"/>
        <w:rPr>
          <w:rFonts w:ascii="Arial" w:hAnsi="Arial"/>
          <w:sz w:val="20"/>
          <w:szCs w:val="20"/>
        </w:rPr>
      </w:pPr>
      <w:r w:rsidRPr="00C7651C">
        <w:rPr>
          <w:rFonts w:ascii="Arial" w:hAnsi="Arial"/>
          <w:sz w:val="20"/>
          <w:szCs w:val="20"/>
        </w:rPr>
        <w:t xml:space="preserve">Rok dokončanja del se lahko podaljša v primerih, naštetih v 42. členu </w:t>
      </w:r>
      <w:r w:rsidRPr="00C7651C">
        <w:rPr>
          <w:rFonts w:ascii="Arial" w:hAnsi="Arial"/>
          <w:i/>
          <w:sz w:val="20"/>
          <w:szCs w:val="20"/>
        </w:rPr>
        <w:t>Posebnih gradbenih uzanc</w:t>
      </w:r>
      <w:r w:rsidRPr="00C7651C">
        <w:rPr>
          <w:rFonts w:ascii="Arial" w:hAnsi="Arial"/>
          <w:sz w:val="20"/>
          <w:szCs w:val="20"/>
        </w:rPr>
        <w:t xml:space="preserve">. Za podaljšanje roka se sklene </w:t>
      </w:r>
      <w:r>
        <w:rPr>
          <w:rFonts w:ascii="Arial" w:hAnsi="Arial"/>
          <w:sz w:val="20"/>
          <w:szCs w:val="20"/>
        </w:rPr>
        <w:t>dodatek</w:t>
      </w:r>
      <w:r w:rsidRPr="00C7651C">
        <w:rPr>
          <w:rFonts w:ascii="Arial" w:hAnsi="Arial"/>
          <w:sz w:val="20"/>
          <w:szCs w:val="20"/>
        </w:rPr>
        <w:t xml:space="preserve"> k tej pogodbi. </w:t>
      </w:r>
      <w:r>
        <w:rPr>
          <w:rFonts w:ascii="Arial" w:hAnsi="Arial"/>
          <w:sz w:val="20"/>
          <w:szCs w:val="20"/>
        </w:rPr>
        <w:t xml:space="preserve">V primeru podaljšanja roka dokončanja del, mora izvajalec v čim krajšem možnem času, najkasneje pa v roku 10 dni po podpisu dodatka, vendar ne </w:t>
      </w:r>
      <w:r>
        <w:rPr>
          <w:rFonts w:ascii="Arial" w:hAnsi="Arial"/>
          <w:sz w:val="20"/>
          <w:szCs w:val="20"/>
        </w:rPr>
        <w:lastRenderedPageBreak/>
        <w:t>kasneje kot v 10 dneh pred potekom veljavne garancije za dobro izvedbo pogodbenih obveznosti, predložiti naročniku ustrezno podaljšanje veljavnosti garancije za dobro izvedbo pogodbenih obveznosti.</w:t>
      </w:r>
    </w:p>
    <w:p w:rsidR="007109E9" w:rsidRDefault="007109E9" w:rsidP="00C7651C">
      <w:pPr>
        <w:jc w:val="both"/>
        <w:rPr>
          <w:rFonts w:ascii="Arial" w:hAnsi="Arial"/>
          <w:sz w:val="20"/>
          <w:szCs w:val="20"/>
        </w:rPr>
      </w:pPr>
    </w:p>
    <w:p w:rsidR="00C7651C" w:rsidRPr="00C7651C" w:rsidRDefault="00C7651C" w:rsidP="00C7651C">
      <w:pPr>
        <w:pStyle w:val="Naslov"/>
        <w:numPr>
          <w:ilvl w:val="0"/>
          <w:numId w:val="9"/>
        </w:numPr>
        <w:rPr>
          <w:sz w:val="20"/>
        </w:rPr>
      </w:pPr>
      <w:r w:rsidRPr="00C7651C">
        <w:rPr>
          <w:sz w:val="20"/>
        </w:rPr>
        <w:t>OBVEZNOSTI NAROČNIKA</w:t>
      </w:r>
    </w:p>
    <w:p w:rsidR="00704A9C" w:rsidRDefault="00704A9C" w:rsidP="007D3499">
      <w:pPr>
        <w:numPr>
          <w:ilvl w:val="0"/>
          <w:numId w:val="19"/>
        </w:numPr>
        <w:spacing w:before="120" w:after="120"/>
        <w:jc w:val="center"/>
        <w:rPr>
          <w:rFonts w:ascii="Arial" w:hAnsi="Arial" w:cs="Arial"/>
          <w:i/>
          <w:sz w:val="20"/>
        </w:rPr>
      </w:pPr>
      <w:r w:rsidRPr="007D3499">
        <w:rPr>
          <w:rFonts w:ascii="Arial" w:hAnsi="Arial" w:cs="Arial"/>
          <w:i/>
          <w:sz w:val="20"/>
        </w:rPr>
        <w:t>člen</w:t>
      </w:r>
    </w:p>
    <w:p w:rsidR="005860A7" w:rsidRPr="005860A7" w:rsidRDefault="005860A7" w:rsidP="005860A7">
      <w:pPr>
        <w:jc w:val="both"/>
        <w:rPr>
          <w:rFonts w:ascii="Arial" w:hAnsi="Arial"/>
          <w:sz w:val="20"/>
          <w:szCs w:val="20"/>
        </w:rPr>
      </w:pPr>
      <w:r w:rsidRPr="005860A7">
        <w:rPr>
          <w:rFonts w:ascii="Arial" w:hAnsi="Arial"/>
          <w:sz w:val="20"/>
          <w:szCs w:val="20"/>
        </w:rPr>
        <w:t>Naročnik mora pred pričetkom izva</w:t>
      </w:r>
      <w:smartTag w:uri="urn:schemas-microsoft-com:office:smarttags" w:element="PersonName">
        <w:r w:rsidRPr="005860A7">
          <w:rPr>
            <w:rFonts w:ascii="Arial" w:hAnsi="Arial"/>
            <w:sz w:val="20"/>
            <w:szCs w:val="20"/>
          </w:rPr>
          <w:t>janja</w:t>
        </w:r>
      </w:smartTag>
      <w:r w:rsidRPr="005860A7">
        <w:rPr>
          <w:rFonts w:ascii="Arial" w:hAnsi="Arial"/>
          <w:sz w:val="20"/>
          <w:szCs w:val="20"/>
        </w:rPr>
        <w:t xml:space="preserve"> del izročiti izvajalcu naslednje:</w:t>
      </w:r>
    </w:p>
    <w:p w:rsidR="005860A7" w:rsidRPr="005860A7" w:rsidRDefault="005860A7" w:rsidP="005860A7">
      <w:pPr>
        <w:numPr>
          <w:ilvl w:val="0"/>
          <w:numId w:val="7"/>
        </w:numPr>
        <w:jc w:val="both"/>
        <w:rPr>
          <w:rFonts w:ascii="Arial" w:hAnsi="Arial"/>
          <w:sz w:val="20"/>
          <w:szCs w:val="20"/>
        </w:rPr>
      </w:pPr>
      <w:r w:rsidRPr="005860A7">
        <w:rPr>
          <w:rFonts w:ascii="Arial" w:hAnsi="Arial"/>
          <w:sz w:val="20"/>
          <w:szCs w:val="20"/>
        </w:rPr>
        <w:t>potrjeno dokumentacijo</w:t>
      </w:r>
    </w:p>
    <w:p w:rsidR="005860A7" w:rsidRPr="005860A7" w:rsidRDefault="005860A7" w:rsidP="005860A7">
      <w:pPr>
        <w:numPr>
          <w:ilvl w:val="0"/>
          <w:numId w:val="8"/>
        </w:numPr>
        <w:jc w:val="both"/>
        <w:rPr>
          <w:rFonts w:ascii="Arial" w:hAnsi="Arial"/>
          <w:sz w:val="20"/>
          <w:szCs w:val="20"/>
        </w:rPr>
      </w:pPr>
      <w:r w:rsidRPr="005860A7">
        <w:rPr>
          <w:rFonts w:ascii="Arial" w:hAnsi="Arial"/>
          <w:sz w:val="20"/>
          <w:szCs w:val="20"/>
        </w:rPr>
        <w:t>in vsa upravna dovoljenja.</w:t>
      </w:r>
    </w:p>
    <w:p w:rsidR="005860A7" w:rsidRDefault="005860A7" w:rsidP="005860A7">
      <w:pPr>
        <w:jc w:val="both"/>
        <w:rPr>
          <w:rFonts w:ascii="Arial" w:hAnsi="Arial"/>
          <w:sz w:val="20"/>
          <w:szCs w:val="20"/>
        </w:rPr>
      </w:pPr>
    </w:p>
    <w:p w:rsidR="00D03BB6" w:rsidRPr="00D03BB6" w:rsidRDefault="00D03BB6" w:rsidP="00D03BB6">
      <w:pPr>
        <w:numPr>
          <w:ilvl w:val="0"/>
          <w:numId w:val="19"/>
        </w:numPr>
        <w:spacing w:before="120" w:after="120"/>
        <w:jc w:val="center"/>
        <w:rPr>
          <w:rFonts w:ascii="Arial" w:hAnsi="Arial" w:cs="Arial"/>
          <w:i/>
          <w:sz w:val="20"/>
        </w:rPr>
      </w:pPr>
      <w:r w:rsidRPr="007D3499">
        <w:rPr>
          <w:rFonts w:ascii="Arial" w:hAnsi="Arial" w:cs="Arial"/>
          <w:i/>
          <w:sz w:val="20"/>
        </w:rPr>
        <w:t>člen</w:t>
      </w:r>
    </w:p>
    <w:p w:rsidR="005860A7" w:rsidRPr="005860A7" w:rsidRDefault="005860A7" w:rsidP="005860A7">
      <w:pPr>
        <w:jc w:val="both"/>
        <w:rPr>
          <w:rFonts w:ascii="Arial" w:hAnsi="Arial"/>
          <w:sz w:val="20"/>
          <w:szCs w:val="20"/>
        </w:rPr>
      </w:pPr>
      <w:r w:rsidRPr="005860A7">
        <w:rPr>
          <w:rFonts w:ascii="Arial" w:hAnsi="Arial"/>
          <w:sz w:val="20"/>
          <w:szCs w:val="20"/>
        </w:rPr>
        <w:t>Naročnik se obvezuje:</w:t>
      </w:r>
    </w:p>
    <w:p w:rsidR="005860A7" w:rsidRPr="005860A7" w:rsidRDefault="005860A7" w:rsidP="005860A7">
      <w:pPr>
        <w:numPr>
          <w:ilvl w:val="0"/>
          <w:numId w:val="1"/>
        </w:numPr>
        <w:jc w:val="both"/>
        <w:rPr>
          <w:rFonts w:ascii="Arial" w:hAnsi="Arial"/>
          <w:sz w:val="20"/>
          <w:szCs w:val="20"/>
        </w:rPr>
      </w:pPr>
      <w:r w:rsidRPr="005860A7">
        <w:rPr>
          <w:rFonts w:ascii="Arial" w:hAnsi="Arial"/>
          <w:sz w:val="20"/>
          <w:szCs w:val="20"/>
        </w:rPr>
        <w:t xml:space="preserve">izvajalca uvesti v delo takoj po veljavnosti pogodbe; kot dan uvedbe v delo se šteje dan, ko naročnik izpolni svoje obveznosti </w:t>
      </w:r>
      <w:r w:rsidRPr="00DB054F">
        <w:rPr>
          <w:rFonts w:ascii="Arial" w:hAnsi="Arial"/>
          <w:sz w:val="20"/>
          <w:szCs w:val="20"/>
        </w:rPr>
        <w:t xml:space="preserve">iz </w:t>
      </w:r>
      <w:r w:rsidR="00CA7E38">
        <w:rPr>
          <w:rFonts w:ascii="Arial" w:hAnsi="Arial"/>
          <w:sz w:val="20"/>
          <w:szCs w:val="20"/>
        </w:rPr>
        <w:t>15</w:t>
      </w:r>
      <w:r w:rsidRPr="00DB054F">
        <w:rPr>
          <w:rFonts w:ascii="Arial" w:hAnsi="Arial"/>
          <w:sz w:val="20"/>
          <w:szCs w:val="20"/>
        </w:rPr>
        <w:t>. člena</w:t>
      </w:r>
      <w:r w:rsidR="003E2634" w:rsidRPr="00DB054F">
        <w:rPr>
          <w:rFonts w:ascii="Arial" w:hAnsi="Arial"/>
          <w:sz w:val="20"/>
          <w:szCs w:val="20"/>
        </w:rPr>
        <w:t xml:space="preserve"> te</w:t>
      </w:r>
      <w:r w:rsidR="003E2634">
        <w:rPr>
          <w:rFonts w:ascii="Arial" w:hAnsi="Arial"/>
          <w:sz w:val="20"/>
          <w:szCs w:val="20"/>
        </w:rPr>
        <w:t xml:space="preserve"> pogodbe;</w:t>
      </w:r>
    </w:p>
    <w:p w:rsidR="005860A7" w:rsidRPr="005860A7" w:rsidRDefault="005860A7" w:rsidP="005860A7">
      <w:pPr>
        <w:numPr>
          <w:ilvl w:val="0"/>
          <w:numId w:val="1"/>
        </w:numPr>
        <w:jc w:val="both"/>
        <w:rPr>
          <w:rFonts w:ascii="Arial" w:hAnsi="Arial"/>
          <w:sz w:val="20"/>
          <w:szCs w:val="20"/>
        </w:rPr>
      </w:pPr>
      <w:r w:rsidRPr="005860A7">
        <w:rPr>
          <w:rFonts w:ascii="Arial" w:hAnsi="Arial"/>
          <w:sz w:val="20"/>
          <w:szCs w:val="20"/>
        </w:rPr>
        <w:t xml:space="preserve">sodelovati z izvajalcem s ciljem, da se prevzete obveznosti izvršijo pravočasno </w:t>
      </w:r>
      <w:r w:rsidR="003E2634">
        <w:rPr>
          <w:rFonts w:ascii="Arial" w:hAnsi="Arial"/>
          <w:sz w:val="20"/>
          <w:szCs w:val="20"/>
        </w:rPr>
        <w:t>in v obojestransko zadovoljstvo;</w:t>
      </w:r>
    </w:p>
    <w:p w:rsidR="005860A7" w:rsidRPr="005860A7" w:rsidRDefault="005860A7" w:rsidP="005860A7">
      <w:pPr>
        <w:numPr>
          <w:ilvl w:val="0"/>
          <w:numId w:val="1"/>
        </w:numPr>
        <w:jc w:val="both"/>
        <w:rPr>
          <w:rFonts w:ascii="Arial" w:hAnsi="Arial"/>
          <w:sz w:val="20"/>
          <w:szCs w:val="20"/>
        </w:rPr>
      </w:pPr>
      <w:r w:rsidRPr="005860A7">
        <w:rPr>
          <w:rFonts w:ascii="Arial" w:hAnsi="Arial"/>
          <w:sz w:val="20"/>
          <w:szCs w:val="20"/>
        </w:rPr>
        <w:t>dati na razpolago izvajalcu vso dokumentacijo in informacije, s katerimi razpolaga in so za r</w:t>
      </w:r>
      <w:r w:rsidR="003E2634">
        <w:rPr>
          <w:rFonts w:ascii="Arial" w:hAnsi="Arial"/>
          <w:sz w:val="20"/>
          <w:szCs w:val="20"/>
        </w:rPr>
        <w:t>ealizacijo investicije potrebne;</w:t>
      </w:r>
    </w:p>
    <w:p w:rsidR="005860A7" w:rsidRPr="005860A7" w:rsidRDefault="005860A7" w:rsidP="005860A7">
      <w:pPr>
        <w:numPr>
          <w:ilvl w:val="0"/>
          <w:numId w:val="1"/>
        </w:numPr>
        <w:jc w:val="both"/>
        <w:rPr>
          <w:rFonts w:ascii="Arial" w:hAnsi="Arial"/>
          <w:sz w:val="20"/>
          <w:szCs w:val="20"/>
        </w:rPr>
      </w:pPr>
      <w:r w:rsidRPr="005860A7">
        <w:rPr>
          <w:rFonts w:ascii="Arial" w:hAnsi="Arial"/>
          <w:sz w:val="20"/>
          <w:szCs w:val="20"/>
        </w:rPr>
        <w:t xml:space="preserve">pravočasno obveščati izvajalca o vseh spremembah in novo nastalih situacijah, ki bi lahko imele vpliv na </w:t>
      </w:r>
      <w:r w:rsidR="003E2634">
        <w:rPr>
          <w:rFonts w:ascii="Arial" w:hAnsi="Arial"/>
          <w:sz w:val="20"/>
          <w:szCs w:val="20"/>
        </w:rPr>
        <w:t>izvršitev pogodbenih obveznosti;</w:t>
      </w:r>
    </w:p>
    <w:p w:rsidR="005860A7" w:rsidRDefault="005860A7" w:rsidP="005860A7">
      <w:pPr>
        <w:numPr>
          <w:ilvl w:val="0"/>
          <w:numId w:val="1"/>
        </w:numPr>
        <w:jc w:val="both"/>
        <w:rPr>
          <w:rFonts w:ascii="Arial" w:hAnsi="Arial"/>
          <w:sz w:val="20"/>
          <w:szCs w:val="20"/>
        </w:rPr>
      </w:pPr>
      <w:r w:rsidRPr="005860A7">
        <w:rPr>
          <w:rFonts w:ascii="Arial" w:hAnsi="Arial"/>
          <w:sz w:val="20"/>
          <w:szCs w:val="20"/>
        </w:rPr>
        <w:t>izvesti plačilne obveznosti iz pogodbe.</w:t>
      </w:r>
    </w:p>
    <w:p w:rsidR="005860A7" w:rsidRDefault="005860A7" w:rsidP="005860A7">
      <w:pPr>
        <w:jc w:val="both"/>
        <w:rPr>
          <w:rFonts w:ascii="Arial" w:hAnsi="Arial"/>
          <w:sz w:val="20"/>
          <w:szCs w:val="20"/>
        </w:rPr>
      </w:pPr>
    </w:p>
    <w:p w:rsidR="00CA7E38" w:rsidRPr="00D03BB6" w:rsidRDefault="00CA7E38" w:rsidP="00CA7E38">
      <w:pPr>
        <w:numPr>
          <w:ilvl w:val="0"/>
          <w:numId w:val="19"/>
        </w:numPr>
        <w:spacing w:before="120" w:after="120"/>
        <w:jc w:val="center"/>
        <w:rPr>
          <w:rFonts w:ascii="Arial" w:hAnsi="Arial" w:cs="Arial"/>
          <w:i/>
          <w:sz w:val="20"/>
        </w:rPr>
      </w:pPr>
      <w:r w:rsidRPr="007D3499">
        <w:rPr>
          <w:rFonts w:ascii="Arial" w:hAnsi="Arial" w:cs="Arial"/>
          <w:i/>
          <w:sz w:val="20"/>
        </w:rPr>
        <w:t>člen</w:t>
      </w:r>
    </w:p>
    <w:p w:rsidR="00CA7E38" w:rsidRDefault="00CA7E38" w:rsidP="00CA7E38">
      <w:pPr>
        <w:jc w:val="both"/>
        <w:rPr>
          <w:rFonts w:ascii="Arial" w:hAnsi="Arial"/>
          <w:sz w:val="20"/>
          <w:szCs w:val="20"/>
        </w:rPr>
      </w:pPr>
      <w:r w:rsidRPr="00CF5F01">
        <w:rPr>
          <w:rFonts w:ascii="Arial" w:hAnsi="Arial"/>
          <w:sz w:val="20"/>
          <w:szCs w:val="20"/>
        </w:rPr>
        <w:t>Naročnik oziroma nadzorni organ imata pravico zahtevati posebne preiskave materialov in konstrukcij ter pravico določiti, kateri laboratorij oziroma ustrezna inštitucija lahko preiskave opravi.</w:t>
      </w:r>
    </w:p>
    <w:p w:rsidR="00CA7E38" w:rsidRPr="00CF5F01" w:rsidRDefault="00CA7E38" w:rsidP="00CA7E38">
      <w:pPr>
        <w:jc w:val="both"/>
        <w:rPr>
          <w:rFonts w:ascii="Arial" w:hAnsi="Arial"/>
          <w:sz w:val="20"/>
          <w:szCs w:val="20"/>
        </w:rPr>
      </w:pPr>
    </w:p>
    <w:p w:rsidR="00CA7E38" w:rsidRPr="00D03BB6" w:rsidRDefault="00CA7E38" w:rsidP="00CA7E38">
      <w:pPr>
        <w:numPr>
          <w:ilvl w:val="0"/>
          <w:numId w:val="19"/>
        </w:numPr>
        <w:spacing w:before="120" w:after="120"/>
        <w:jc w:val="center"/>
        <w:rPr>
          <w:rFonts w:ascii="Arial" w:hAnsi="Arial" w:cs="Arial"/>
          <w:i/>
          <w:sz w:val="20"/>
        </w:rPr>
      </w:pPr>
      <w:r w:rsidRPr="007D3499">
        <w:rPr>
          <w:rFonts w:ascii="Arial" w:hAnsi="Arial" w:cs="Arial"/>
          <w:i/>
          <w:sz w:val="20"/>
        </w:rPr>
        <w:t>člen</w:t>
      </w:r>
    </w:p>
    <w:p w:rsidR="00CA7E38" w:rsidRDefault="00CA7E38" w:rsidP="00CA7E38">
      <w:pPr>
        <w:jc w:val="both"/>
        <w:rPr>
          <w:rFonts w:ascii="Arial" w:hAnsi="Arial"/>
          <w:sz w:val="20"/>
          <w:szCs w:val="20"/>
        </w:rPr>
      </w:pPr>
      <w:r w:rsidRPr="00CF5F01">
        <w:rPr>
          <w:rFonts w:ascii="Arial" w:hAnsi="Arial"/>
          <w:sz w:val="20"/>
          <w:szCs w:val="20"/>
        </w:rPr>
        <w:t>Če izvajalec ne opravlja del v skladu s to pogodbo in ponudbeno ter projektno dokumentacijo ter pri delu ne upošteva veljavne zakonodaje, če vgrajuje material, ki ne ustreza predpisanimi tehničnimi specifikacijami (standardi in tehnična soglasja) oz. ga vgrajuje brez ustreznih z zakonodajo predpisanih listin in dokazil (izjave o skladnosti, certifikati, tehnična soglasja in pod.), pa zaradi tega nastane škoda, sme naročnik začasno ustaviti dela, zahtevati zamenjavo odgovornega vodja del ali pa odstopiti od pogodbe ter zahtevati povrnitev nastale škode.</w:t>
      </w:r>
    </w:p>
    <w:p w:rsidR="00CA7E38" w:rsidRPr="005860A7" w:rsidRDefault="00CA7E38" w:rsidP="005860A7">
      <w:pPr>
        <w:jc w:val="both"/>
        <w:rPr>
          <w:rFonts w:ascii="Arial" w:hAnsi="Arial"/>
          <w:sz w:val="20"/>
          <w:szCs w:val="20"/>
        </w:rPr>
      </w:pPr>
    </w:p>
    <w:p w:rsidR="005860A7" w:rsidRPr="00C7651C" w:rsidRDefault="005860A7" w:rsidP="005860A7">
      <w:pPr>
        <w:pStyle w:val="Naslov"/>
        <w:numPr>
          <w:ilvl w:val="0"/>
          <w:numId w:val="9"/>
        </w:numPr>
        <w:rPr>
          <w:sz w:val="20"/>
        </w:rPr>
      </w:pPr>
      <w:r w:rsidRPr="00C7651C">
        <w:rPr>
          <w:sz w:val="20"/>
        </w:rPr>
        <w:t xml:space="preserve">OBVEZNOSTI </w:t>
      </w:r>
      <w:r>
        <w:rPr>
          <w:sz w:val="20"/>
        </w:rPr>
        <w:t>IZVAJALCA</w:t>
      </w:r>
    </w:p>
    <w:p w:rsidR="005860A7" w:rsidRDefault="005860A7" w:rsidP="005860A7">
      <w:pPr>
        <w:numPr>
          <w:ilvl w:val="0"/>
          <w:numId w:val="19"/>
        </w:numPr>
        <w:spacing w:before="120" w:after="120"/>
        <w:jc w:val="center"/>
        <w:rPr>
          <w:rFonts w:ascii="Arial" w:hAnsi="Arial" w:cs="Arial"/>
          <w:i/>
          <w:sz w:val="20"/>
        </w:rPr>
      </w:pPr>
      <w:r w:rsidRPr="007D3499">
        <w:rPr>
          <w:rFonts w:ascii="Arial" w:hAnsi="Arial" w:cs="Arial"/>
          <w:i/>
          <w:sz w:val="20"/>
        </w:rPr>
        <w:t>člen</w:t>
      </w:r>
    </w:p>
    <w:p w:rsidR="005860A7" w:rsidRDefault="005860A7" w:rsidP="005860A7">
      <w:pPr>
        <w:numPr>
          <w:ilvl w:val="12"/>
          <w:numId w:val="0"/>
        </w:numPr>
        <w:jc w:val="both"/>
        <w:rPr>
          <w:rFonts w:ascii="Arial" w:hAnsi="Arial" w:cs="Arial"/>
          <w:sz w:val="20"/>
        </w:rPr>
      </w:pPr>
      <w:r w:rsidRPr="005860A7">
        <w:rPr>
          <w:rFonts w:ascii="Arial" w:hAnsi="Arial" w:cs="Arial"/>
          <w:sz w:val="20"/>
        </w:rPr>
        <w:t>Izvajalec izjavlja, da mu je poznan predmet pogodbe in vsi spremljajoči riziki v zvezi z izvedbo del, in da je seznanjen z razpisnimi zahtevami oziroma s prejeto projektno dokumentacijo ter, da so mu razumljivi in jasni pogoji in okoliščine za pravilno izvedbo del.</w:t>
      </w:r>
    </w:p>
    <w:p w:rsidR="005860A7" w:rsidRPr="00D03BB6" w:rsidRDefault="005860A7" w:rsidP="00D03BB6">
      <w:pPr>
        <w:jc w:val="both"/>
        <w:rPr>
          <w:rFonts w:ascii="Arial" w:hAnsi="Arial"/>
          <w:sz w:val="20"/>
          <w:szCs w:val="20"/>
        </w:rPr>
      </w:pPr>
    </w:p>
    <w:p w:rsidR="00D03BB6" w:rsidRDefault="00D03BB6" w:rsidP="00D03BB6">
      <w:pPr>
        <w:numPr>
          <w:ilvl w:val="0"/>
          <w:numId w:val="19"/>
        </w:numPr>
        <w:spacing w:before="120" w:after="120"/>
        <w:jc w:val="center"/>
        <w:rPr>
          <w:rFonts w:ascii="Arial" w:hAnsi="Arial" w:cs="Arial"/>
          <w:i/>
          <w:sz w:val="20"/>
        </w:rPr>
      </w:pPr>
      <w:r w:rsidRPr="007D3499">
        <w:rPr>
          <w:rFonts w:ascii="Arial" w:hAnsi="Arial" w:cs="Arial"/>
          <w:i/>
          <w:sz w:val="20"/>
        </w:rPr>
        <w:t>člen</w:t>
      </w:r>
    </w:p>
    <w:p w:rsidR="00D03BB6" w:rsidRPr="00D03BB6" w:rsidRDefault="00D03BB6" w:rsidP="00D03BB6">
      <w:pPr>
        <w:numPr>
          <w:ilvl w:val="12"/>
          <w:numId w:val="0"/>
        </w:numPr>
        <w:jc w:val="both"/>
        <w:rPr>
          <w:rFonts w:ascii="Arial" w:hAnsi="Arial" w:cs="Arial"/>
          <w:sz w:val="20"/>
        </w:rPr>
      </w:pPr>
      <w:r w:rsidRPr="00D03BB6">
        <w:rPr>
          <w:rFonts w:ascii="Arial" w:hAnsi="Arial" w:cs="Arial"/>
          <w:sz w:val="20"/>
        </w:rPr>
        <w:t xml:space="preserve">V zvezi z </w:t>
      </w:r>
      <w:r w:rsidR="006E0D3C">
        <w:rPr>
          <w:rFonts w:ascii="Arial" w:hAnsi="Arial" w:cs="Arial"/>
          <w:sz w:val="20"/>
        </w:rPr>
        <w:t xml:space="preserve">začetkom in končanjem </w:t>
      </w:r>
      <w:r w:rsidRPr="00D03BB6">
        <w:rPr>
          <w:rFonts w:ascii="Arial" w:hAnsi="Arial" w:cs="Arial"/>
          <w:sz w:val="20"/>
        </w:rPr>
        <w:t>izvajanj</w:t>
      </w:r>
      <w:r w:rsidR="006E0D3C">
        <w:rPr>
          <w:rFonts w:ascii="Arial" w:hAnsi="Arial" w:cs="Arial"/>
          <w:sz w:val="20"/>
        </w:rPr>
        <w:t>a</w:t>
      </w:r>
      <w:r w:rsidRPr="00D03BB6">
        <w:rPr>
          <w:rFonts w:ascii="Arial" w:hAnsi="Arial" w:cs="Arial"/>
          <w:sz w:val="20"/>
        </w:rPr>
        <w:t xml:space="preserve"> s to pogodbo prevzetih del se izvajalec obvezuje:</w:t>
      </w:r>
    </w:p>
    <w:p w:rsidR="006E0D3C" w:rsidRDefault="006E0D3C" w:rsidP="006E0D3C">
      <w:pPr>
        <w:numPr>
          <w:ilvl w:val="0"/>
          <w:numId w:val="4"/>
        </w:numPr>
        <w:jc w:val="both"/>
        <w:rPr>
          <w:rFonts w:ascii="Arial" w:hAnsi="Arial"/>
          <w:sz w:val="20"/>
          <w:szCs w:val="20"/>
        </w:rPr>
      </w:pPr>
      <w:r w:rsidRPr="006E0D3C">
        <w:rPr>
          <w:rFonts w:ascii="Arial" w:hAnsi="Arial"/>
          <w:sz w:val="20"/>
          <w:szCs w:val="20"/>
        </w:rPr>
        <w:t xml:space="preserve">pričeti z izvajanjem pogodbenih del </w:t>
      </w:r>
      <w:r w:rsidR="00D66353">
        <w:rPr>
          <w:rFonts w:ascii="Arial" w:hAnsi="Arial"/>
          <w:sz w:val="20"/>
          <w:szCs w:val="20"/>
        </w:rPr>
        <w:t>takoj po podpisu pogodbe</w:t>
      </w:r>
      <w:r w:rsidR="003E2634">
        <w:rPr>
          <w:rFonts w:ascii="Arial" w:hAnsi="Arial"/>
          <w:sz w:val="20"/>
          <w:szCs w:val="20"/>
        </w:rPr>
        <w:t>;</w:t>
      </w:r>
    </w:p>
    <w:p w:rsidR="00BA3EB5" w:rsidRPr="006E0D3C" w:rsidRDefault="00BA3EB5" w:rsidP="00BA3EB5">
      <w:pPr>
        <w:numPr>
          <w:ilvl w:val="0"/>
          <w:numId w:val="4"/>
        </w:numPr>
        <w:jc w:val="both"/>
        <w:rPr>
          <w:rFonts w:ascii="Arial" w:hAnsi="Arial"/>
          <w:sz w:val="20"/>
          <w:szCs w:val="20"/>
        </w:rPr>
      </w:pPr>
      <w:r>
        <w:rPr>
          <w:rFonts w:ascii="Arial" w:hAnsi="Arial"/>
          <w:sz w:val="20"/>
          <w:szCs w:val="20"/>
        </w:rPr>
        <w:t xml:space="preserve">najkasneje v roku, določenem v </w:t>
      </w:r>
      <w:r w:rsidR="00CA7E38">
        <w:rPr>
          <w:rFonts w:ascii="Arial" w:hAnsi="Arial"/>
          <w:sz w:val="20"/>
          <w:szCs w:val="20"/>
        </w:rPr>
        <w:t>12</w:t>
      </w:r>
      <w:r>
        <w:rPr>
          <w:rFonts w:ascii="Arial" w:hAnsi="Arial"/>
          <w:sz w:val="20"/>
          <w:szCs w:val="20"/>
        </w:rPr>
        <w:t>. členu te pogodbe, naročniku izroči</w:t>
      </w:r>
      <w:r w:rsidR="00CA7E38">
        <w:rPr>
          <w:rFonts w:ascii="Arial" w:hAnsi="Arial"/>
          <w:sz w:val="20"/>
          <w:szCs w:val="20"/>
        </w:rPr>
        <w:t>ti</w:t>
      </w:r>
      <w:r>
        <w:rPr>
          <w:rFonts w:ascii="Arial" w:hAnsi="Arial"/>
          <w:sz w:val="20"/>
          <w:szCs w:val="20"/>
        </w:rPr>
        <w:t xml:space="preserve"> </w:t>
      </w:r>
      <w:proofErr w:type="spellStart"/>
      <w:r>
        <w:rPr>
          <w:rFonts w:ascii="Arial" w:hAnsi="Arial"/>
          <w:sz w:val="20"/>
          <w:szCs w:val="20"/>
        </w:rPr>
        <w:t>bianco</w:t>
      </w:r>
      <w:proofErr w:type="spellEnd"/>
      <w:r>
        <w:rPr>
          <w:rFonts w:ascii="Arial" w:hAnsi="Arial"/>
          <w:sz w:val="20"/>
          <w:szCs w:val="20"/>
        </w:rPr>
        <w:t xml:space="preserve"> menico </w:t>
      </w:r>
      <w:r w:rsidRPr="00BA3EB5">
        <w:rPr>
          <w:rFonts w:ascii="Arial" w:hAnsi="Arial"/>
          <w:sz w:val="20"/>
          <w:szCs w:val="20"/>
        </w:rPr>
        <w:t>v višini 10% (deset odstotkov) pogodbene vrednosti, ki se unovči v primeru, da dela niso izvedena v skladu s to pogodbo, v dogovorjeni kvaliteti, količini in roku. Garancija mora veljati še najmanj 90 dni po roku za izvedbo naročila (uspešna primopredaja del)</w:t>
      </w:r>
      <w:r>
        <w:rPr>
          <w:rFonts w:ascii="Arial" w:hAnsi="Arial"/>
          <w:sz w:val="20"/>
          <w:szCs w:val="20"/>
        </w:rPr>
        <w:t>;</w:t>
      </w:r>
    </w:p>
    <w:p w:rsidR="006E0D3C" w:rsidRPr="006E0D3C" w:rsidRDefault="006E0D3C" w:rsidP="006E0D3C">
      <w:pPr>
        <w:numPr>
          <w:ilvl w:val="0"/>
          <w:numId w:val="4"/>
        </w:numPr>
        <w:jc w:val="both"/>
        <w:rPr>
          <w:rFonts w:ascii="Arial" w:hAnsi="Arial"/>
          <w:sz w:val="20"/>
          <w:szCs w:val="20"/>
        </w:rPr>
      </w:pPr>
      <w:r w:rsidRPr="006E0D3C">
        <w:rPr>
          <w:rFonts w:ascii="Arial" w:hAnsi="Arial"/>
          <w:sz w:val="20"/>
          <w:szCs w:val="20"/>
        </w:rPr>
        <w:t>takoj po končanih delih pisno obvestiti naročnika, da so gradbena dela končana in je objekt pri</w:t>
      </w:r>
      <w:r w:rsidR="003E2634">
        <w:rPr>
          <w:rFonts w:ascii="Arial" w:hAnsi="Arial"/>
          <w:sz w:val="20"/>
          <w:szCs w:val="20"/>
        </w:rPr>
        <w:t>pravljen za pregled oz. prevzem;</w:t>
      </w:r>
    </w:p>
    <w:p w:rsidR="006E0D3C" w:rsidRPr="006E0D3C" w:rsidRDefault="006E0D3C" w:rsidP="006E0D3C">
      <w:pPr>
        <w:numPr>
          <w:ilvl w:val="0"/>
          <w:numId w:val="4"/>
        </w:numPr>
        <w:jc w:val="both"/>
        <w:rPr>
          <w:rFonts w:ascii="Arial" w:hAnsi="Arial"/>
          <w:sz w:val="20"/>
          <w:szCs w:val="20"/>
        </w:rPr>
      </w:pPr>
      <w:r w:rsidRPr="006E0D3C">
        <w:rPr>
          <w:rFonts w:ascii="Arial" w:hAnsi="Arial"/>
          <w:sz w:val="20"/>
          <w:szCs w:val="20"/>
        </w:rPr>
        <w:t>takoj po odpravi pomanjkljivosti pisno obvestiti naročnika, da</w:t>
      </w:r>
      <w:r w:rsidR="003E2634">
        <w:rPr>
          <w:rFonts w:ascii="Arial" w:hAnsi="Arial"/>
          <w:sz w:val="20"/>
          <w:szCs w:val="20"/>
        </w:rPr>
        <w:t xml:space="preserve"> so pomanjkljivosti odpravljene;</w:t>
      </w:r>
    </w:p>
    <w:p w:rsidR="003E2634" w:rsidRPr="00DB054F" w:rsidRDefault="006E0D3C" w:rsidP="00DB054F">
      <w:pPr>
        <w:numPr>
          <w:ilvl w:val="0"/>
          <w:numId w:val="4"/>
        </w:numPr>
        <w:jc w:val="both"/>
        <w:rPr>
          <w:rFonts w:ascii="Arial" w:hAnsi="Arial"/>
          <w:b/>
          <w:sz w:val="20"/>
          <w:szCs w:val="20"/>
        </w:rPr>
      </w:pPr>
      <w:r w:rsidRPr="006E0D3C">
        <w:rPr>
          <w:rFonts w:ascii="Arial" w:hAnsi="Arial"/>
          <w:sz w:val="20"/>
          <w:szCs w:val="20"/>
        </w:rPr>
        <w:lastRenderedPageBreak/>
        <w:t xml:space="preserve">ob dokončanju del, to je ob uspešni primopredaji, predložiti </w:t>
      </w:r>
      <w:r w:rsidR="00BA3EB5" w:rsidRPr="002B3D72">
        <w:rPr>
          <w:rFonts w:ascii="Arial" w:hAnsi="Arial"/>
          <w:b/>
          <w:sz w:val="20"/>
          <w:szCs w:val="20"/>
        </w:rPr>
        <w:t xml:space="preserve">bančno </w:t>
      </w:r>
      <w:r w:rsidRPr="002B3D72">
        <w:rPr>
          <w:rFonts w:ascii="Arial" w:hAnsi="Arial"/>
          <w:b/>
          <w:sz w:val="20"/>
          <w:szCs w:val="20"/>
        </w:rPr>
        <w:t>garancijo</w:t>
      </w:r>
      <w:r w:rsidRPr="00BA3EB5">
        <w:rPr>
          <w:rFonts w:ascii="Arial" w:hAnsi="Arial"/>
          <w:sz w:val="20"/>
          <w:szCs w:val="20"/>
        </w:rPr>
        <w:t xml:space="preserve"> za odpravo napak v garancijskem </w:t>
      </w:r>
      <w:r w:rsidR="00BA3EB5" w:rsidRPr="00BA3EB5">
        <w:rPr>
          <w:rFonts w:ascii="Arial" w:hAnsi="Arial"/>
          <w:sz w:val="20"/>
          <w:szCs w:val="20"/>
        </w:rPr>
        <w:t xml:space="preserve">roku, </w:t>
      </w:r>
      <w:r w:rsidRPr="00BA3EB5">
        <w:rPr>
          <w:rFonts w:ascii="Arial" w:hAnsi="Arial"/>
          <w:sz w:val="20"/>
          <w:szCs w:val="20"/>
        </w:rPr>
        <w:t>v višini 10% pogodbene vrednosti. Rok trajanja garancije je za en dan daljši kot je garancijski rok, ki je določen v tej pogodbi.</w:t>
      </w:r>
    </w:p>
    <w:p w:rsidR="00DB054F" w:rsidRPr="00DB054F" w:rsidRDefault="00DB054F" w:rsidP="00DB054F">
      <w:pPr>
        <w:jc w:val="both"/>
        <w:rPr>
          <w:rFonts w:ascii="Arial" w:hAnsi="Arial"/>
          <w:b/>
          <w:sz w:val="20"/>
          <w:szCs w:val="20"/>
        </w:rPr>
      </w:pPr>
    </w:p>
    <w:p w:rsidR="003E2634" w:rsidRDefault="003E2634" w:rsidP="003E2634">
      <w:pPr>
        <w:numPr>
          <w:ilvl w:val="0"/>
          <w:numId w:val="19"/>
        </w:numPr>
        <w:spacing w:before="120" w:after="120"/>
        <w:jc w:val="center"/>
        <w:rPr>
          <w:rFonts w:ascii="Arial" w:hAnsi="Arial" w:cs="Arial"/>
          <w:i/>
          <w:sz w:val="20"/>
        </w:rPr>
      </w:pPr>
      <w:r w:rsidRPr="007D3499">
        <w:rPr>
          <w:rFonts w:ascii="Arial" w:hAnsi="Arial" w:cs="Arial"/>
          <w:i/>
          <w:sz w:val="20"/>
        </w:rPr>
        <w:t>člen</w:t>
      </w:r>
    </w:p>
    <w:p w:rsidR="006E0D3C" w:rsidRPr="00D03BB6" w:rsidRDefault="006E0D3C" w:rsidP="006E0D3C">
      <w:pPr>
        <w:numPr>
          <w:ilvl w:val="12"/>
          <w:numId w:val="0"/>
        </w:numPr>
        <w:jc w:val="both"/>
        <w:rPr>
          <w:rFonts w:ascii="Arial" w:hAnsi="Arial" w:cs="Arial"/>
          <w:sz w:val="20"/>
        </w:rPr>
      </w:pPr>
      <w:r w:rsidRPr="00D03BB6">
        <w:rPr>
          <w:rFonts w:ascii="Arial" w:hAnsi="Arial" w:cs="Arial"/>
          <w:sz w:val="20"/>
        </w:rPr>
        <w:t>V zvezi z izvajanj</w:t>
      </w:r>
      <w:r w:rsidR="003E2634">
        <w:rPr>
          <w:rFonts w:ascii="Arial" w:hAnsi="Arial" w:cs="Arial"/>
          <w:sz w:val="20"/>
        </w:rPr>
        <w:t>em</w:t>
      </w:r>
      <w:r w:rsidRPr="00D03BB6">
        <w:rPr>
          <w:rFonts w:ascii="Arial" w:hAnsi="Arial" w:cs="Arial"/>
          <w:sz w:val="20"/>
        </w:rPr>
        <w:t xml:space="preserve"> s to pogodbo prevzetih del se izvajalec obvezuje:</w:t>
      </w:r>
    </w:p>
    <w:p w:rsidR="003E2634" w:rsidRPr="003E2634" w:rsidRDefault="003E2634" w:rsidP="003E2634">
      <w:pPr>
        <w:numPr>
          <w:ilvl w:val="0"/>
          <w:numId w:val="3"/>
        </w:numPr>
        <w:jc w:val="both"/>
        <w:rPr>
          <w:rFonts w:ascii="Arial" w:hAnsi="Arial"/>
          <w:sz w:val="20"/>
          <w:szCs w:val="20"/>
        </w:rPr>
      </w:pPr>
      <w:r w:rsidRPr="003E2634">
        <w:rPr>
          <w:rFonts w:ascii="Arial" w:hAnsi="Arial"/>
          <w:sz w:val="20"/>
          <w:szCs w:val="20"/>
        </w:rPr>
        <w:t>v kolikor je potrebno, v skladu z Uredbo o zagotavljanju varnosti in zdravja pri delu na začasnih in premičnih gradbiščih, 15 dni pred pričetkom izva</w:t>
      </w:r>
      <w:smartTag w:uri="urn:schemas-microsoft-com:office:smarttags" w:element="PersonName">
        <w:r w:rsidRPr="003E2634">
          <w:rPr>
            <w:rFonts w:ascii="Arial" w:hAnsi="Arial"/>
            <w:sz w:val="20"/>
            <w:szCs w:val="20"/>
          </w:rPr>
          <w:t>janja</w:t>
        </w:r>
      </w:smartTag>
      <w:r w:rsidRPr="003E2634">
        <w:rPr>
          <w:rFonts w:ascii="Arial" w:hAnsi="Arial"/>
          <w:sz w:val="20"/>
          <w:szCs w:val="20"/>
        </w:rPr>
        <w:t xml:space="preserve"> del pripravil prijavo gradbišča v elektronski obliki, jo  posredoval naročniku, ki formalno vloži prijavo, in kopijo prijave na gr</w:t>
      </w:r>
      <w:r>
        <w:rPr>
          <w:rFonts w:ascii="Arial" w:hAnsi="Arial"/>
          <w:sz w:val="20"/>
          <w:szCs w:val="20"/>
        </w:rPr>
        <w:t>adbišču namestil na vidno mesto;</w:t>
      </w:r>
    </w:p>
    <w:p w:rsidR="003E2634" w:rsidRPr="003E2634" w:rsidRDefault="003E2634" w:rsidP="003E2634">
      <w:pPr>
        <w:numPr>
          <w:ilvl w:val="0"/>
          <w:numId w:val="3"/>
        </w:numPr>
        <w:jc w:val="both"/>
        <w:rPr>
          <w:rFonts w:ascii="Arial" w:hAnsi="Arial"/>
          <w:sz w:val="20"/>
          <w:szCs w:val="20"/>
        </w:rPr>
      </w:pPr>
      <w:r w:rsidRPr="003E2634">
        <w:rPr>
          <w:rFonts w:ascii="Arial" w:hAnsi="Arial"/>
          <w:sz w:val="20"/>
          <w:szCs w:val="20"/>
        </w:rPr>
        <w:t xml:space="preserve">pred pričetkom del izdelal ustrezen načrt organizacije gradbišča, v skladu s pogoji upravnega </w:t>
      </w:r>
      <w:r>
        <w:rPr>
          <w:rFonts w:ascii="Arial" w:hAnsi="Arial"/>
          <w:sz w:val="20"/>
          <w:szCs w:val="20"/>
        </w:rPr>
        <w:t>dovoljenja;</w:t>
      </w:r>
    </w:p>
    <w:p w:rsidR="003E2634" w:rsidRPr="003E2634" w:rsidRDefault="003E2634" w:rsidP="003E2634">
      <w:pPr>
        <w:numPr>
          <w:ilvl w:val="0"/>
          <w:numId w:val="3"/>
        </w:numPr>
        <w:jc w:val="both"/>
        <w:rPr>
          <w:rFonts w:ascii="Arial" w:hAnsi="Arial"/>
          <w:sz w:val="20"/>
          <w:szCs w:val="20"/>
        </w:rPr>
      </w:pPr>
      <w:r w:rsidRPr="003E2634">
        <w:rPr>
          <w:rFonts w:ascii="Arial" w:hAnsi="Arial"/>
          <w:sz w:val="20"/>
          <w:szCs w:val="20"/>
        </w:rPr>
        <w:t xml:space="preserve">pred pričetkom del na deloviščih, kjer hkrati opravlja dela dvoje ali več izvajalcev,  s pisnim sporazumom določil skupne ukrepe za zagotavljanje varnosti in zdravja pri delu ter delavca, odgovornega za izvajanje teh ukrepov skladno z veljavno </w:t>
      </w:r>
      <w:r>
        <w:rPr>
          <w:rFonts w:ascii="Arial" w:hAnsi="Arial"/>
          <w:sz w:val="20"/>
          <w:szCs w:val="20"/>
        </w:rPr>
        <w:t>zakonodajo;</w:t>
      </w:r>
    </w:p>
    <w:p w:rsidR="003E2634" w:rsidRPr="003E2634" w:rsidRDefault="003E2634" w:rsidP="003E2634">
      <w:pPr>
        <w:numPr>
          <w:ilvl w:val="0"/>
          <w:numId w:val="3"/>
        </w:numPr>
        <w:jc w:val="both"/>
        <w:rPr>
          <w:rFonts w:ascii="Arial" w:hAnsi="Arial"/>
          <w:sz w:val="20"/>
          <w:szCs w:val="20"/>
        </w:rPr>
      </w:pPr>
      <w:r w:rsidRPr="003E2634">
        <w:rPr>
          <w:rFonts w:ascii="Arial" w:hAnsi="Arial"/>
          <w:sz w:val="20"/>
          <w:szCs w:val="20"/>
        </w:rPr>
        <w:t>prevzete pogodbene obveznosti izvršiti strokovno pravilno, vestno in kvalitetno v skladu z veljavnimi zakoni, p</w:t>
      </w:r>
      <w:r>
        <w:rPr>
          <w:rFonts w:ascii="Arial" w:hAnsi="Arial"/>
          <w:sz w:val="20"/>
          <w:szCs w:val="20"/>
        </w:rPr>
        <w:t>redpisi, pravilniki in navodili;</w:t>
      </w:r>
    </w:p>
    <w:p w:rsidR="003E2634" w:rsidRPr="003E2634" w:rsidRDefault="003E2634" w:rsidP="003E2634">
      <w:pPr>
        <w:numPr>
          <w:ilvl w:val="0"/>
          <w:numId w:val="3"/>
        </w:numPr>
        <w:jc w:val="both"/>
        <w:rPr>
          <w:rFonts w:ascii="Arial" w:hAnsi="Arial"/>
          <w:sz w:val="20"/>
          <w:szCs w:val="20"/>
        </w:rPr>
      </w:pPr>
      <w:r w:rsidRPr="003E2634">
        <w:rPr>
          <w:rFonts w:ascii="Arial" w:hAnsi="Arial"/>
          <w:sz w:val="20"/>
          <w:szCs w:val="20"/>
        </w:rPr>
        <w:t>varo</w:t>
      </w:r>
      <w:r>
        <w:rPr>
          <w:rFonts w:ascii="Arial" w:hAnsi="Arial"/>
          <w:sz w:val="20"/>
          <w:szCs w:val="20"/>
        </w:rPr>
        <w:t>vati poslovno tajnost naročnika;</w:t>
      </w:r>
    </w:p>
    <w:p w:rsidR="003E2634" w:rsidRPr="003E2634" w:rsidRDefault="003E2634" w:rsidP="003E2634">
      <w:pPr>
        <w:numPr>
          <w:ilvl w:val="0"/>
          <w:numId w:val="3"/>
        </w:numPr>
        <w:jc w:val="both"/>
        <w:rPr>
          <w:rFonts w:ascii="Arial" w:hAnsi="Arial"/>
          <w:sz w:val="20"/>
          <w:szCs w:val="20"/>
        </w:rPr>
      </w:pPr>
      <w:r w:rsidRPr="003E2634">
        <w:rPr>
          <w:rFonts w:ascii="Arial" w:hAnsi="Arial"/>
          <w:sz w:val="20"/>
          <w:szCs w:val="20"/>
        </w:rPr>
        <w:t>izdelal in naročniku pred pričetkom del predložil (s strani inženirja potrjen) tehnološko-ekonomski elaborat za izvajanje del po tej pogodbi, predložil seznam podizvajalcev in</w:t>
      </w:r>
      <w:r w:rsidR="0059083D">
        <w:rPr>
          <w:rFonts w:ascii="Arial" w:hAnsi="Arial"/>
          <w:sz w:val="20"/>
          <w:szCs w:val="20"/>
        </w:rPr>
        <w:t xml:space="preserve"> plan tekoče kontrole kakovosti;</w:t>
      </w:r>
    </w:p>
    <w:p w:rsidR="003E2634" w:rsidRPr="003E2634" w:rsidRDefault="003E2634" w:rsidP="003E2634">
      <w:pPr>
        <w:numPr>
          <w:ilvl w:val="0"/>
          <w:numId w:val="3"/>
        </w:numPr>
        <w:jc w:val="both"/>
        <w:rPr>
          <w:rFonts w:ascii="Arial" w:hAnsi="Arial"/>
          <w:sz w:val="20"/>
          <w:szCs w:val="20"/>
        </w:rPr>
      </w:pPr>
      <w:r w:rsidRPr="003E2634">
        <w:rPr>
          <w:rFonts w:ascii="Arial" w:hAnsi="Arial"/>
          <w:sz w:val="20"/>
          <w:szCs w:val="20"/>
        </w:rPr>
        <w:t xml:space="preserve">izvedel </w:t>
      </w:r>
      <w:proofErr w:type="spellStart"/>
      <w:r w:rsidRPr="003E2634">
        <w:rPr>
          <w:rFonts w:ascii="Arial" w:hAnsi="Arial"/>
          <w:sz w:val="20"/>
          <w:szCs w:val="20"/>
        </w:rPr>
        <w:t>zakoli</w:t>
      </w:r>
      <w:r w:rsidR="0059083D">
        <w:rPr>
          <w:rFonts w:ascii="Arial" w:hAnsi="Arial"/>
          <w:sz w:val="20"/>
          <w:szCs w:val="20"/>
        </w:rPr>
        <w:t>čbo</w:t>
      </w:r>
      <w:proofErr w:type="spellEnd"/>
      <w:r w:rsidR="0059083D">
        <w:rPr>
          <w:rFonts w:ascii="Arial" w:hAnsi="Arial"/>
          <w:sz w:val="20"/>
          <w:szCs w:val="20"/>
        </w:rPr>
        <w:t xml:space="preserve"> objekta;</w:t>
      </w:r>
    </w:p>
    <w:p w:rsidR="003E2634" w:rsidRPr="003E2634" w:rsidRDefault="003E2634" w:rsidP="003E2634">
      <w:pPr>
        <w:numPr>
          <w:ilvl w:val="0"/>
          <w:numId w:val="3"/>
        </w:numPr>
        <w:jc w:val="both"/>
        <w:rPr>
          <w:rFonts w:ascii="Arial" w:hAnsi="Arial"/>
          <w:sz w:val="20"/>
          <w:szCs w:val="20"/>
        </w:rPr>
      </w:pPr>
      <w:r w:rsidRPr="003E2634">
        <w:rPr>
          <w:rFonts w:ascii="Arial" w:hAnsi="Arial"/>
          <w:sz w:val="20"/>
          <w:szCs w:val="20"/>
        </w:rPr>
        <w:t>poskrbeti za dosledno izvajanje varnostnega načrta</w:t>
      </w:r>
      <w:r w:rsidR="0059083D">
        <w:rPr>
          <w:rFonts w:ascii="Arial" w:hAnsi="Arial"/>
          <w:sz w:val="20"/>
          <w:szCs w:val="20"/>
        </w:rPr>
        <w:t>;</w:t>
      </w:r>
    </w:p>
    <w:p w:rsidR="00CA7E38" w:rsidRPr="009E196A" w:rsidRDefault="00CA7E38" w:rsidP="00CA7E38">
      <w:pPr>
        <w:numPr>
          <w:ilvl w:val="0"/>
          <w:numId w:val="3"/>
        </w:numPr>
        <w:jc w:val="both"/>
        <w:rPr>
          <w:rFonts w:ascii="Arial" w:hAnsi="Arial"/>
          <w:sz w:val="20"/>
          <w:szCs w:val="20"/>
        </w:rPr>
      </w:pPr>
      <w:r w:rsidRPr="009E196A">
        <w:rPr>
          <w:rFonts w:ascii="Arial" w:hAnsi="Arial"/>
          <w:sz w:val="20"/>
          <w:szCs w:val="20"/>
        </w:rPr>
        <w:t xml:space="preserve">označil gradbišče s tablo, v skladu </w:t>
      </w:r>
      <w:r>
        <w:rPr>
          <w:rFonts w:ascii="Arial" w:hAnsi="Arial"/>
          <w:sz w:val="20"/>
          <w:szCs w:val="20"/>
        </w:rPr>
        <w:t>z veljavnimi predpisi, ki urejajo to področje</w:t>
      </w:r>
      <w:r w:rsidRPr="009E196A">
        <w:rPr>
          <w:rFonts w:ascii="Arial" w:hAnsi="Arial"/>
          <w:sz w:val="20"/>
          <w:szCs w:val="20"/>
        </w:rPr>
        <w:t>, na kateri so navedeni vsi udeleženci pri graditvi objekta, imena, priimki, nazivi in funkcija odgovornih oseb te</w:t>
      </w:r>
      <w:r>
        <w:rPr>
          <w:rFonts w:ascii="Arial" w:hAnsi="Arial"/>
          <w:sz w:val="20"/>
          <w:szCs w:val="20"/>
        </w:rPr>
        <w:t>r podatki o upravnem dovoljenju;</w:t>
      </w:r>
    </w:p>
    <w:p w:rsidR="003E2634" w:rsidRPr="003E2634" w:rsidRDefault="003E2634" w:rsidP="003E2634">
      <w:pPr>
        <w:numPr>
          <w:ilvl w:val="0"/>
          <w:numId w:val="3"/>
        </w:numPr>
        <w:jc w:val="both"/>
        <w:rPr>
          <w:rFonts w:ascii="Arial" w:hAnsi="Arial"/>
          <w:sz w:val="20"/>
          <w:szCs w:val="20"/>
        </w:rPr>
      </w:pPr>
      <w:r w:rsidRPr="003E2634">
        <w:rPr>
          <w:rFonts w:ascii="Arial" w:hAnsi="Arial"/>
          <w:sz w:val="20"/>
          <w:szCs w:val="20"/>
        </w:rPr>
        <w:t>vsa dela izvajal v skladu s potrjeno dokumentacijo, v skladu s tehničnimi predpisi, standardi, gradbenimi normativi, pravili stroke in z dobrimi običaji solidnega i</w:t>
      </w:r>
      <w:r w:rsidR="0059083D">
        <w:rPr>
          <w:rFonts w:ascii="Arial" w:hAnsi="Arial"/>
          <w:sz w:val="20"/>
          <w:szCs w:val="20"/>
        </w:rPr>
        <w:t>zvajalca ter v skladu s pogodbo;</w:t>
      </w:r>
      <w:r w:rsidRPr="003E2634">
        <w:rPr>
          <w:rFonts w:ascii="Arial" w:hAnsi="Arial"/>
          <w:sz w:val="20"/>
          <w:szCs w:val="20"/>
        </w:rPr>
        <w:t xml:space="preserve"> </w:t>
      </w:r>
    </w:p>
    <w:p w:rsidR="003E2634" w:rsidRPr="003E2634" w:rsidRDefault="003E2634" w:rsidP="003E2634">
      <w:pPr>
        <w:numPr>
          <w:ilvl w:val="0"/>
          <w:numId w:val="3"/>
        </w:numPr>
        <w:jc w:val="both"/>
        <w:rPr>
          <w:rFonts w:ascii="Arial" w:hAnsi="Arial"/>
          <w:sz w:val="20"/>
          <w:szCs w:val="20"/>
        </w:rPr>
      </w:pPr>
      <w:r w:rsidRPr="003E2634">
        <w:rPr>
          <w:rFonts w:ascii="Arial" w:hAnsi="Arial"/>
          <w:sz w:val="20"/>
          <w:szCs w:val="20"/>
        </w:rPr>
        <w:t>vgrajeval materiale, elemente in opremo ustrezne kvalitete v skladu z veljavnimi predpisi in st</w:t>
      </w:r>
      <w:r w:rsidR="0059083D">
        <w:rPr>
          <w:rFonts w:ascii="Arial" w:hAnsi="Arial"/>
          <w:sz w:val="20"/>
          <w:szCs w:val="20"/>
        </w:rPr>
        <w:t>andardi;</w:t>
      </w:r>
    </w:p>
    <w:p w:rsidR="003E2634" w:rsidRDefault="003E2634" w:rsidP="003E2634">
      <w:pPr>
        <w:numPr>
          <w:ilvl w:val="0"/>
          <w:numId w:val="3"/>
        </w:numPr>
        <w:jc w:val="both"/>
        <w:rPr>
          <w:rFonts w:ascii="Arial" w:hAnsi="Arial"/>
          <w:sz w:val="20"/>
          <w:szCs w:val="20"/>
        </w:rPr>
      </w:pPr>
      <w:r w:rsidRPr="003E2634">
        <w:rPr>
          <w:rFonts w:ascii="Arial" w:hAnsi="Arial"/>
          <w:sz w:val="20"/>
          <w:szCs w:val="20"/>
        </w:rPr>
        <w:t>za vgrajene materiale pridobil in predal naročniku dokum</w:t>
      </w:r>
      <w:r w:rsidR="0059083D">
        <w:rPr>
          <w:rFonts w:ascii="Arial" w:hAnsi="Arial"/>
          <w:sz w:val="20"/>
          <w:szCs w:val="20"/>
        </w:rPr>
        <w:t>entacijo o predpisani kvaliteti;</w:t>
      </w:r>
      <w:r w:rsidRPr="003E2634">
        <w:rPr>
          <w:rFonts w:ascii="Arial" w:hAnsi="Arial"/>
          <w:sz w:val="20"/>
          <w:szCs w:val="20"/>
        </w:rPr>
        <w:t xml:space="preserve"> </w:t>
      </w:r>
    </w:p>
    <w:p w:rsidR="00577B89" w:rsidRPr="003E2634" w:rsidRDefault="00577B89" w:rsidP="00577B89">
      <w:pPr>
        <w:numPr>
          <w:ilvl w:val="0"/>
          <w:numId w:val="3"/>
        </w:numPr>
        <w:jc w:val="both"/>
        <w:rPr>
          <w:rFonts w:ascii="Arial" w:hAnsi="Arial"/>
          <w:sz w:val="20"/>
          <w:szCs w:val="20"/>
        </w:rPr>
      </w:pPr>
      <w:r w:rsidRPr="00707DD5">
        <w:rPr>
          <w:rFonts w:ascii="Arial" w:hAnsi="Arial"/>
          <w:sz w:val="20"/>
          <w:szCs w:val="20"/>
        </w:rPr>
        <w:t>zaščititi vsa dela v času gradnje do primopredaje pogodbenih del tako, da bodo zavarovana pred vsemi morebitnimi vremenskimi vplivi in drugimi poškodbami brez vpliva na kvaliteto del in materialov</w:t>
      </w:r>
      <w:r>
        <w:rPr>
          <w:rFonts w:ascii="Arial" w:hAnsi="Arial"/>
          <w:sz w:val="20"/>
          <w:szCs w:val="20"/>
        </w:rPr>
        <w:t>;</w:t>
      </w:r>
    </w:p>
    <w:p w:rsidR="003E2634" w:rsidRPr="003E2634" w:rsidRDefault="003E2634" w:rsidP="003E2634">
      <w:pPr>
        <w:numPr>
          <w:ilvl w:val="0"/>
          <w:numId w:val="3"/>
        </w:numPr>
        <w:jc w:val="both"/>
        <w:rPr>
          <w:rFonts w:ascii="Arial" w:hAnsi="Arial"/>
          <w:sz w:val="20"/>
          <w:szCs w:val="20"/>
        </w:rPr>
      </w:pPr>
      <w:r w:rsidRPr="003E2634">
        <w:rPr>
          <w:rFonts w:ascii="Arial" w:hAnsi="Arial"/>
          <w:sz w:val="20"/>
          <w:szCs w:val="20"/>
        </w:rPr>
        <w:t>od dneva uvedbe v delo vodil vso z zakonom predpisano dokumentacijo - knjigo obračunskih izmer (gradbeno knjigo) in gradbeni dnevnik o izvajanju in napredova</w:t>
      </w:r>
      <w:r w:rsidR="0059083D">
        <w:rPr>
          <w:rFonts w:ascii="Arial" w:hAnsi="Arial"/>
          <w:sz w:val="20"/>
          <w:szCs w:val="20"/>
        </w:rPr>
        <w:t>nju del;</w:t>
      </w:r>
    </w:p>
    <w:p w:rsidR="003E2634" w:rsidRDefault="003E2634" w:rsidP="003E2634">
      <w:pPr>
        <w:numPr>
          <w:ilvl w:val="0"/>
          <w:numId w:val="3"/>
        </w:numPr>
        <w:jc w:val="both"/>
        <w:rPr>
          <w:rFonts w:ascii="Arial" w:hAnsi="Arial"/>
          <w:sz w:val="20"/>
          <w:szCs w:val="20"/>
        </w:rPr>
      </w:pPr>
      <w:r w:rsidRPr="003E2634">
        <w:rPr>
          <w:rFonts w:ascii="Arial" w:hAnsi="Arial"/>
          <w:sz w:val="20"/>
          <w:szCs w:val="20"/>
        </w:rPr>
        <w:t>seznaniti vse svoje podizvajalce z razpisno dok</w:t>
      </w:r>
      <w:r w:rsidR="0059083D">
        <w:rPr>
          <w:rFonts w:ascii="Arial" w:hAnsi="Arial"/>
          <w:sz w:val="20"/>
          <w:szCs w:val="20"/>
        </w:rPr>
        <w:t>umentacijo in razpisnimi pogoji;</w:t>
      </w:r>
    </w:p>
    <w:p w:rsidR="00577B89" w:rsidRPr="003E2634" w:rsidRDefault="00577B89" w:rsidP="00577B89">
      <w:pPr>
        <w:numPr>
          <w:ilvl w:val="0"/>
          <w:numId w:val="3"/>
        </w:numPr>
        <w:jc w:val="both"/>
        <w:rPr>
          <w:rFonts w:ascii="Arial" w:hAnsi="Arial"/>
          <w:sz w:val="20"/>
          <w:szCs w:val="20"/>
        </w:rPr>
      </w:pPr>
      <w:r w:rsidRPr="001146CF">
        <w:rPr>
          <w:rFonts w:ascii="Arial" w:hAnsi="Arial"/>
          <w:sz w:val="20"/>
          <w:szCs w:val="20"/>
        </w:rPr>
        <w:t>da bo vsak predlog sprememb pri izvajanju del dokumentiral in zanje pridobil predhodno soglasje nadzornika in naročnik</w:t>
      </w:r>
      <w:r>
        <w:rPr>
          <w:rFonts w:ascii="Arial" w:hAnsi="Arial"/>
          <w:sz w:val="20"/>
          <w:szCs w:val="20"/>
        </w:rPr>
        <w:t>a</w:t>
      </w:r>
      <w:r w:rsidRPr="001146CF">
        <w:rPr>
          <w:rFonts w:ascii="Arial" w:hAnsi="Arial"/>
          <w:sz w:val="20"/>
          <w:szCs w:val="20"/>
        </w:rPr>
        <w:t xml:space="preserve">; </w:t>
      </w:r>
    </w:p>
    <w:p w:rsidR="006B6168" w:rsidRPr="00D41624" w:rsidRDefault="006B6168" w:rsidP="006B6168">
      <w:pPr>
        <w:numPr>
          <w:ilvl w:val="0"/>
          <w:numId w:val="3"/>
        </w:numPr>
        <w:jc w:val="both"/>
        <w:rPr>
          <w:rFonts w:ascii="Arial" w:hAnsi="Arial"/>
          <w:sz w:val="20"/>
          <w:szCs w:val="20"/>
        </w:rPr>
      </w:pPr>
      <w:r w:rsidRPr="003E2634">
        <w:rPr>
          <w:rFonts w:ascii="Arial" w:hAnsi="Arial"/>
          <w:sz w:val="20"/>
          <w:szCs w:val="20"/>
        </w:rPr>
        <w:t xml:space="preserve">naročniku skladno z </w:t>
      </w:r>
      <w:r w:rsidRPr="0059083D">
        <w:rPr>
          <w:rFonts w:ascii="Arial" w:hAnsi="Arial"/>
          <w:sz w:val="20"/>
          <w:szCs w:val="20"/>
        </w:rPr>
        <w:t xml:space="preserve">roki iz </w:t>
      </w:r>
      <w:r w:rsidR="00577B89">
        <w:rPr>
          <w:rFonts w:ascii="Arial" w:hAnsi="Arial"/>
          <w:sz w:val="20"/>
          <w:szCs w:val="20"/>
        </w:rPr>
        <w:t>13</w:t>
      </w:r>
      <w:r w:rsidRPr="0059083D">
        <w:rPr>
          <w:rFonts w:ascii="Arial" w:hAnsi="Arial"/>
          <w:sz w:val="20"/>
          <w:szCs w:val="20"/>
        </w:rPr>
        <w:t>. člena te pogodbe</w:t>
      </w:r>
      <w:r w:rsidRPr="003E2634">
        <w:rPr>
          <w:rFonts w:ascii="Arial" w:hAnsi="Arial"/>
          <w:sz w:val="20"/>
          <w:szCs w:val="20"/>
        </w:rPr>
        <w:t xml:space="preserve"> predal dokazilo o zanesljivosti objekta, ateste in tehnične specifikacije vgrajenih m</w:t>
      </w:r>
      <w:r>
        <w:rPr>
          <w:rFonts w:ascii="Arial" w:hAnsi="Arial"/>
          <w:sz w:val="20"/>
          <w:szCs w:val="20"/>
        </w:rPr>
        <w:t>aterialov, navodila za obratovanje in vzdrževanje, in</w:t>
      </w:r>
      <w:r w:rsidRPr="00AA3A94">
        <w:rPr>
          <w:rFonts w:ascii="Arial" w:hAnsi="Arial"/>
          <w:sz w:val="20"/>
          <w:szCs w:val="20"/>
        </w:rPr>
        <w:t xml:space="preserve"> </w:t>
      </w:r>
      <w:r>
        <w:rPr>
          <w:rFonts w:ascii="Arial" w:hAnsi="Arial"/>
          <w:sz w:val="20"/>
          <w:szCs w:val="20"/>
        </w:rPr>
        <w:t>v kolikor je predmet pogodbe tudi vgradnja oz. prestavitev infrastrukturnih vodov, predati naročniku tudi geodetski posnetek novega stanja vodov;</w:t>
      </w:r>
    </w:p>
    <w:p w:rsidR="003E2634" w:rsidRDefault="003E2634" w:rsidP="003E2634">
      <w:pPr>
        <w:numPr>
          <w:ilvl w:val="0"/>
          <w:numId w:val="3"/>
        </w:numPr>
        <w:jc w:val="both"/>
        <w:rPr>
          <w:rFonts w:ascii="Arial" w:hAnsi="Arial"/>
          <w:sz w:val="20"/>
          <w:szCs w:val="20"/>
        </w:rPr>
      </w:pPr>
      <w:r w:rsidRPr="003E2634">
        <w:rPr>
          <w:rFonts w:ascii="Arial" w:hAnsi="Arial"/>
          <w:sz w:val="20"/>
          <w:szCs w:val="20"/>
        </w:rPr>
        <w:t xml:space="preserve">če je predmet pogodbe objekt z vplivi na okolje mora biti projektu za obratovanje in vzdrževanje objekta priložen tudi program prvih meritev obratovalnega </w:t>
      </w:r>
      <w:proofErr w:type="spellStart"/>
      <w:r w:rsidRPr="003E2634">
        <w:rPr>
          <w:rFonts w:ascii="Arial" w:hAnsi="Arial"/>
          <w:sz w:val="20"/>
          <w:szCs w:val="20"/>
        </w:rPr>
        <w:t>monitoringa</w:t>
      </w:r>
      <w:proofErr w:type="spellEnd"/>
      <w:r w:rsidRPr="003E2634">
        <w:rPr>
          <w:rFonts w:ascii="Arial" w:hAnsi="Arial"/>
          <w:sz w:val="20"/>
          <w:szCs w:val="20"/>
        </w:rPr>
        <w:t>, kad</w:t>
      </w:r>
      <w:r w:rsidR="0059083D">
        <w:rPr>
          <w:rFonts w:ascii="Arial" w:hAnsi="Arial"/>
          <w:sz w:val="20"/>
          <w:szCs w:val="20"/>
        </w:rPr>
        <w:t>ar so takšne meritve predpisane;</w:t>
      </w:r>
    </w:p>
    <w:p w:rsidR="00B14368" w:rsidRDefault="00B14368" w:rsidP="003E2634">
      <w:pPr>
        <w:numPr>
          <w:ilvl w:val="0"/>
          <w:numId w:val="3"/>
        </w:numPr>
        <w:jc w:val="both"/>
        <w:rPr>
          <w:rFonts w:ascii="Arial" w:hAnsi="Arial"/>
          <w:sz w:val="20"/>
          <w:szCs w:val="20"/>
        </w:rPr>
      </w:pPr>
      <w:r>
        <w:rPr>
          <w:rFonts w:ascii="Arial" w:hAnsi="Arial"/>
          <w:sz w:val="20"/>
          <w:szCs w:val="20"/>
        </w:rPr>
        <w:t>v</w:t>
      </w:r>
      <w:r w:rsidRPr="00B14368">
        <w:rPr>
          <w:rFonts w:ascii="Arial" w:hAnsi="Arial"/>
          <w:sz w:val="20"/>
          <w:szCs w:val="20"/>
        </w:rPr>
        <w:t xml:space="preserve"> primeru, da mora izvajalec za dokončanje pogodbenih obveznosti izvesti posege v območju vodotokov, je vsa škoda ali odškodnina, povzročena s posegom, strošek izvajalca</w:t>
      </w:r>
      <w:r>
        <w:rPr>
          <w:rFonts w:ascii="Arial" w:hAnsi="Arial"/>
          <w:sz w:val="20"/>
          <w:szCs w:val="20"/>
        </w:rPr>
        <w:t>;</w:t>
      </w:r>
    </w:p>
    <w:p w:rsidR="00577B89" w:rsidRPr="003E2634" w:rsidRDefault="00577B89" w:rsidP="00577B89">
      <w:pPr>
        <w:numPr>
          <w:ilvl w:val="0"/>
          <w:numId w:val="3"/>
        </w:numPr>
        <w:jc w:val="both"/>
        <w:rPr>
          <w:rFonts w:ascii="Arial" w:hAnsi="Arial"/>
          <w:sz w:val="20"/>
          <w:szCs w:val="20"/>
        </w:rPr>
      </w:pPr>
      <w:r w:rsidRPr="0056232B">
        <w:rPr>
          <w:rFonts w:ascii="Arial" w:hAnsi="Arial"/>
          <w:sz w:val="20"/>
          <w:szCs w:val="20"/>
        </w:rPr>
        <w:t>na lastne stroške zagotavljati geomehanski nadzor za izvajanje izkopov gradbene jame in ostalih zemeljskih del, zaščito in pregled brežin in eventualno črpanje vode iz gr</w:t>
      </w:r>
      <w:r>
        <w:rPr>
          <w:rFonts w:ascii="Arial" w:hAnsi="Arial"/>
          <w:sz w:val="20"/>
          <w:szCs w:val="20"/>
        </w:rPr>
        <w:t>adbene jame;</w:t>
      </w:r>
    </w:p>
    <w:p w:rsidR="00577B89" w:rsidRDefault="00577B89" w:rsidP="00577B89">
      <w:pPr>
        <w:numPr>
          <w:ilvl w:val="0"/>
          <w:numId w:val="3"/>
        </w:numPr>
        <w:jc w:val="both"/>
        <w:rPr>
          <w:rFonts w:ascii="Arial" w:hAnsi="Arial"/>
          <w:sz w:val="20"/>
          <w:szCs w:val="20"/>
        </w:rPr>
      </w:pPr>
      <w:r w:rsidRPr="0056232B">
        <w:rPr>
          <w:rFonts w:ascii="Arial" w:hAnsi="Arial"/>
          <w:sz w:val="20"/>
          <w:szCs w:val="20"/>
        </w:rPr>
        <w:t>med izvajanjem del je izvajalec dolžan na lastne stroške z gradbišča redno odstranjevati ves odpadni in pomožni material, voditi evidenco in izdelati poročilo o gospodarjenju z gradbenimi odpadki skladno z zakonodajo, sproti čistiti objekte, okolico in transportne poti, če se bodo le-te med delom umazale oz. zasule. V primeru, da izvajalec na pismen poziv naročnika ne bo očistil gradbišča, bo to na izvajalčev račun naročil pri drugem izvajalcu naročnik sam;</w:t>
      </w:r>
    </w:p>
    <w:p w:rsidR="003E2634" w:rsidRDefault="003E2634" w:rsidP="003E2634">
      <w:pPr>
        <w:numPr>
          <w:ilvl w:val="0"/>
          <w:numId w:val="3"/>
        </w:numPr>
        <w:jc w:val="both"/>
        <w:rPr>
          <w:rFonts w:ascii="Arial" w:hAnsi="Arial"/>
          <w:sz w:val="20"/>
          <w:szCs w:val="20"/>
        </w:rPr>
      </w:pPr>
      <w:r w:rsidRPr="003E2634">
        <w:rPr>
          <w:rFonts w:ascii="Arial" w:hAnsi="Arial"/>
          <w:sz w:val="20"/>
          <w:szCs w:val="20"/>
        </w:rPr>
        <w:t>po končanju vseh pogodbenih del po projektni dokumentaciji, do popolne funkcionalnosti zg</w:t>
      </w:r>
      <w:r w:rsidR="0059083D">
        <w:rPr>
          <w:rFonts w:ascii="Arial" w:hAnsi="Arial"/>
          <w:sz w:val="20"/>
          <w:szCs w:val="20"/>
        </w:rPr>
        <w:t>rajeni objekt, predal naročniku;</w:t>
      </w:r>
    </w:p>
    <w:p w:rsidR="006B6168" w:rsidRDefault="006B6168" w:rsidP="006B6168">
      <w:pPr>
        <w:numPr>
          <w:ilvl w:val="0"/>
          <w:numId w:val="3"/>
        </w:numPr>
        <w:jc w:val="both"/>
        <w:rPr>
          <w:rFonts w:ascii="Arial" w:hAnsi="Arial"/>
          <w:sz w:val="20"/>
          <w:szCs w:val="20"/>
        </w:rPr>
      </w:pPr>
      <w:r>
        <w:rPr>
          <w:rFonts w:ascii="Arial" w:hAnsi="Arial"/>
          <w:sz w:val="20"/>
          <w:szCs w:val="20"/>
        </w:rPr>
        <w:lastRenderedPageBreak/>
        <w:t>izvajalec je dolžan pripraviti tudi podatkovno bazo za banko cestnih podatkov (BCP), v skladu z določbami Zakona o javnih cestah in pravilnikom o označevanju javnih cest in objektov na njih, v obliki in na način, ki ga določi naročnik;</w:t>
      </w:r>
    </w:p>
    <w:p w:rsidR="00577B89" w:rsidRPr="0056232B" w:rsidRDefault="00577B89" w:rsidP="00577B89">
      <w:pPr>
        <w:numPr>
          <w:ilvl w:val="0"/>
          <w:numId w:val="3"/>
        </w:numPr>
        <w:jc w:val="both"/>
        <w:rPr>
          <w:rFonts w:ascii="Arial" w:hAnsi="Arial"/>
          <w:sz w:val="20"/>
          <w:szCs w:val="20"/>
        </w:rPr>
      </w:pPr>
      <w:r w:rsidRPr="002F3606">
        <w:rPr>
          <w:rFonts w:ascii="Arial" w:hAnsi="Arial"/>
          <w:sz w:val="20"/>
          <w:szCs w:val="20"/>
        </w:rPr>
        <w:t>po končani gradnji na svoje stroške pospraviti gradbišče in ga očistiti, kar obsega čiščenje gradbišča ter prostore, v katerih je izvajalec izvajal pogodbena dela in čiščenje ostalih prostorov oziroma naprav, ki jih je po krivdi izvajalca potrebno očistiti, umakniti iz gradbišča delavce, odstraniti preostali material, opremo in delovna sredstva, kakor tudi začasne objekte, ki jih je postavil; v celoti fino očistiti novozgrajeni objekt; urediti okolico in ceste, ki jih je uporabljal ter vzpostaviti v prvotno stanje komunalne naprave, ki jih je med gradnjo uporabljal - v primeru, da izvajalec ne izvede teh del do dogovorjenega roka, navedenega v zapisniku o prevzemu del, to opravi n</w:t>
      </w:r>
      <w:r>
        <w:rPr>
          <w:rFonts w:ascii="Arial" w:hAnsi="Arial"/>
          <w:sz w:val="20"/>
          <w:szCs w:val="20"/>
        </w:rPr>
        <w:t>a izvajalčeve stroške naročnik;</w:t>
      </w:r>
    </w:p>
    <w:p w:rsidR="003E2634" w:rsidRPr="003E2634" w:rsidRDefault="003E2634" w:rsidP="003E2634">
      <w:pPr>
        <w:numPr>
          <w:ilvl w:val="0"/>
          <w:numId w:val="3"/>
        </w:numPr>
        <w:jc w:val="both"/>
        <w:rPr>
          <w:rFonts w:ascii="Arial" w:hAnsi="Arial"/>
          <w:sz w:val="20"/>
          <w:szCs w:val="20"/>
        </w:rPr>
      </w:pPr>
      <w:r w:rsidRPr="003E2634">
        <w:rPr>
          <w:rFonts w:ascii="Arial" w:hAnsi="Arial"/>
          <w:sz w:val="20"/>
          <w:szCs w:val="20"/>
        </w:rPr>
        <w:t xml:space="preserve">izvajalec se pred pričetkom del obveže pripraviti z naročnikom </w:t>
      </w:r>
      <w:proofErr w:type="spellStart"/>
      <w:r w:rsidRPr="003E2634">
        <w:rPr>
          <w:rFonts w:ascii="Arial" w:hAnsi="Arial"/>
          <w:sz w:val="20"/>
          <w:szCs w:val="20"/>
        </w:rPr>
        <w:t>nulto</w:t>
      </w:r>
      <w:proofErr w:type="spellEnd"/>
      <w:r w:rsidRPr="003E2634">
        <w:rPr>
          <w:rFonts w:ascii="Arial" w:hAnsi="Arial"/>
          <w:sz w:val="20"/>
          <w:szCs w:val="20"/>
        </w:rPr>
        <w:t xml:space="preserve"> stanje zemljišč, dovoznih poti in druge infrastrukture, ki jo bo uporabil in nato po končanih delih na svoje stroške povrnil v prvotno stanje (škoda </w:t>
      </w:r>
      <w:r w:rsidR="0059083D">
        <w:rPr>
          <w:rFonts w:ascii="Arial" w:hAnsi="Arial"/>
          <w:sz w:val="20"/>
          <w:szCs w:val="20"/>
        </w:rPr>
        <w:t>na objektih, infrastruktura, …);</w:t>
      </w:r>
    </w:p>
    <w:p w:rsidR="003E2634" w:rsidRDefault="003E2634" w:rsidP="003E2634">
      <w:pPr>
        <w:numPr>
          <w:ilvl w:val="0"/>
          <w:numId w:val="3"/>
        </w:numPr>
        <w:jc w:val="both"/>
        <w:rPr>
          <w:rFonts w:ascii="Arial" w:hAnsi="Arial"/>
          <w:sz w:val="20"/>
          <w:szCs w:val="20"/>
        </w:rPr>
      </w:pPr>
      <w:r w:rsidRPr="003E2634">
        <w:rPr>
          <w:rFonts w:ascii="Arial" w:hAnsi="Arial"/>
          <w:sz w:val="20"/>
          <w:szCs w:val="20"/>
        </w:rPr>
        <w:t>po končanju del pridobiti od vseh lastnikov zemljišč, v katera je bilo v času gradnje poseženo, soglasja oz. izjave, da je zemlj</w:t>
      </w:r>
      <w:r w:rsidR="00577B89">
        <w:rPr>
          <w:rFonts w:ascii="Arial" w:hAnsi="Arial"/>
          <w:sz w:val="20"/>
          <w:szCs w:val="20"/>
        </w:rPr>
        <w:t>išče povrnjeno v prvotno stanje;</w:t>
      </w:r>
    </w:p>
    <w:p w:rsidR="00577B89" w:rsidRDefault="00577B89" w:rsidP="00577B89">
      <w:pPr>
        <w:numPr>
          <w:ilvl w:val="0"/>
          <w:numId w:val="3"/>
        </w:numPr>
        <w:jc w:val="both"/>
        <w:rPr>
          <w:rFonts w:ascii="Arial" w:hAnsi="Arial"/>
          <w:sz w:val="20"/>
          <w:szCs w:val="20"/>
        </w:rPr>
      </w:pPr>
      <w:r w:rsidRPr="009E196A">
        <w:rPr>
          <w:rFonts w:ascii="Arial" w:hAnsi="Arial"/>
          <w:sz w:val="20"/>
          <w:szCs w:val="20"/>
        </w:rPr>
        <w:t>zagotovil revizijsko sled, hrambo in vpogled v dokumentacijo pooblaščenim v vsakem trenutku in posredoval naročniku vso relevantno dokumentac</w:t>
      </w:r>
      <w:r>
        <w:rPr>
          <w:rFonts w:ascii="Arial" w:hAnsi="Arial"/>
          <w:sz w:val="20"/>
          <w:szCs w:val="20"/>
        </w:rPr>
        <w:t>ijo, ki jo bo naročnik zahteval;</w:t>
      </w:r>
    </w:p>
    <w:p w:rsidR="00577B89" w:rsidRDefault="00577B89" w:rsidP="00577B89">
      <w:pPr>
        <w:numPr>
          <w:ilvl w:val="0"/>
          <w:numId w:val="3"/>
        </w:numPr>
        <w:jc w:val="both"/>
        <w:rPr>
          <w:rFonts w:ascii="Arial" w:hAnsi="Arial"/>
          <w:sz w:val="20"/>
          <w:szCs w:val="20"/>
        </w:rPr>
      </w:pPr>
      <w:r>
        <w:rPr>
          <w:rFonts w:ascii="Arial" w:hAnsi="Arial"/>
          <w:sz w:val="20"/>
          <w:szCs w:val="20"/>
        </w:rPr>
        <w:t xml:space="preserve">izvajalec se obveže s to pogodbo prevzeta dela izvajati dnevno izključno </w:t>
      </w:r>
      <w:r w:rsidRPr="0066075E">
        <w:rPr>
          <w:rFonts w:ascii="Arial" w:hAnsi="Arial"/>
          <w:b/>
          <w:sz w:val="20"/>
          <w:szCs w:val="20"/>
        </w:rPr>
        <w:t>med 7.30 – 1</w:t>
      </w:r>
      <w:r>
        <w:rPr>
          <w:rFonts w:ascii="Arial" w:hAnsi="Arial"/>
          <w:b/>
          <w:sz w:val="20"/>
          <w:szCs w:val="20"/>
        </w:rPr>
        <w:t>8</w:t>
      </w:r>
      <w:r w:rsidRPr="0066075E">
        <w:rPr>
          <w:rFonts w:ascii="Arial" w:hAnsi="Arial"/>
          <w:b/>
          <w:sz w:val="20"/>
          <w:szCs w:val="20"/>
        </w:rPr>
        <w:t>.</w:t>
      </w:r>
      <w:r>
        <w:rPr>
          <w:rFonts w:ascii="Arial" w:hAnsi="Arial"/>
          <w:b/>
          <w:sz w:val="20"/>
          <w:szCs w:val="20"/>
        </w:rPr>
        <w:t>0</w:t>
      </w:r>
      <w:r w:rsidRPr="0066075E">
        <w:rPr>
          <w:rFonts w:ascii="Arial" w:hAnsi="Arial"/>
          <w:b/>
          <w:sz w:val="20"/>
          <w:szCs w:val="20"/>
        </w:rPr>
        <w:t>0 uro</w:t>
      </w:r>
      <w:r>
        <w:rPr>
          <w:rFonts w:ascii="Arial" w:hAnsi="Arial"/>
          <w:sz w:val="20"/>
          <w:szCs w:val="20"/>
        </w:rPr>
        <w:t xml:space="preserve"> oz. drugače, v kolikor z naročnikom to dogovori. Vsak dan mora biti po končanih delih zagotovljena prevoznost ceste oz. drugače, v kolikor z naročnikom to dogovori.</w:t>
      </w:r>
    </w:p>
    <w:p w:rsidR="006E0D3C" w:rsidRDefault="006E0D3C" w:rsidP="00DB054F">
      <w:pPr>
        <w:jc w:val="both"/>
        <w:rPr>
          <w:rFonts w:ascii="Arial" w:hAnsi="Arial"/>
          <w:b/>
          <w:sz w:val="20"/>
          <w:szCs w:val="20"/>
        </w:rPr>
      </w:pPr>
    </w:p>
    <w:p w:rsidR="00577B89" w:rsidRDefault="00577B89" w:rsidP="00577B89">
      <w:pPr>
        <w:numPr>
          <w:ilvl w:val="0"/>
          <w:numId w:val="19"/>
        </w:numPr>
        <w:spacing w:before="120" w:after="120"/>
        <w:jc w:val="center"/>
        <w:rPr>
          <w:rFonts w:ascii="Arial" w:hAnsi="Arial" w:cs="Arial"/>
          <w:i/>
          <w:sz w:val="20"/>
        </w:rPr>
      </w:pPr>
      <w:r w:rsidRPr="007D3499">
        <w:rPr>
          <w:rFonts w:ascii="Arial" w:hAnsi="Arial" w:cs="Arial"/>
          <w:i/>
          <w:sz w:val="20"/>
        </w:rPr>
        <w:t>člen</w:t>
      </w:r>
    </w:p>
    <w:p w:rsidR="00577B89" w:rsidRPr="00937FE3" w:rsidRDefault="00577B89" w:rsidP="00577B89">
      <w:pPr>
        <w:numPr>
          <w:ilvl w:val="12"/>
          <w:numId w:val="0"/>
        </w:numPr>
        <w:jc w:val="both"/>
        <w:rPr>
          <w:rFonts w:ascii="Arial" w:hAnsi="Arial" w:cs="Arial"/>
          <w:sz w:val="20"/>
        </w:rPr>
      </w:pPr>
      <w:r w:rsidRPr="00937FE3">
        <w:rPr>
          <w:rFonts w:ascii="Arial" w:hAnsi="Arial" w:cs="Arial"/>
          <w:sz w:val="20"/>
        </w:rPr>
        <w:t>Ureditev gradbišča je v celoti dolžnost izvajalca. Zato mora izdelati projekt ureditve gradbišča in dovozne gradbiščne poti vključno s priključkom na javno cesto in pri pristojnih organih pridobiti dovoljenje za ureditev gradbišča, delne zapore javnih površin kakor tudi ureditev voznega režima na javnih cestah za čas gradnje. Za ureditev gradbišča mora pridobiti soglasja vseh pristojnih komunalnih organizacij.</w:t>
      </w:r>
    </w:p>
    <w:p w:rsidR="00577B89" w:rsidRPr="00937FE3" w:rsidRDefault="00577B89" w:rsidP="00577B89">
      <w:pPr>
        <w:numPr>
          <w:ilvl w:val="12"/>
          <w:numId w:val="0"/>
        </w:numPr>
        <w:jc w:val="both"/>
        <w:rPr>
          <w:rFonts w:ascii="Arial" w:hAnsi="Arial" w:cs="Arial"/>
          <w:sz w:val="20"/>
        </w:rPr>
      </w:pPr>
    </w:p>
    <w:p w:rsidR="00577B89" w:rsidRDefault="00577B89" w:rsidP="00577B89">
      <w:pPr>
        <w:numPr>
          <w:ilvl w:val="12"/>
          <w:numId w:val="0"/>
        </w:numPr>
        <w:jc w:val="both"/>
        <w:rPr>
          <w:rFonts w:ascii="Arial" w:hAnsi="Arial" w:cs="Arial"/>
          <w:sz w:val="20"/>
        </w:rPr>
      </w:pPr>
      <w:r w:rsidRPr="00937FE3">
        <w:rPr>
          <w:rFonts w:ascii="Arial" w:hAnsi="Arial" w:cs="Arial"/>
          <w:sz w:val="20"/>
        </w:rPr>
        <w:t>Stroški za ureditev gradbišča vključno s komunalnimi priključki in tekočimi stroški teh priključkov, dovozno gradbiščno potjo s priključkom na javno cesto in pridobitvijo ustreznih dovoljenj, morebitne spremembe tras gradbiščnih poti s strani tretje osebe, so zajeti v ponudbeno ceno.</w:t>
      </w:r>
    </w:p>
    <w:p w:rsidR="00577B89" w:rsidRDefault="00577B89" w:rsidP="00577B89">
      <w:pPr>
        <w:numPr>
          <w:ilvl w:val="12"/>
          <w:numId w:val="0"/>
        </w:numPr>
        <w:jc w:val="both"/>
        <w:rPr>
          <w:rFonts w:ascii="Arial" w:hAnsi="Arial" w:cs="Arial"/>
          <w:sz w:val="20"/>
        </w:rPr>
      </w:pPr>
    </w:p>
    <w:p w:rsidR="00577B89" w:rsidRDefault="00577B89" w:rsidP="00577B89">
      <w:pPr>
        <w:numPr>
          <w:ilvl w:val="0"/>
          <w:numId w:val="19"/>
        </w:numPr>
        <w:spacing w:before="120" w:after="120"/>
        <w:jc w:val="center"/>
        <w:rPr>
          <w:rFonts w:ascii="Arial" w:hAnsi="Arial" w:cs="Arial"/>
          <w:i/>
          <w:sz w:val="20"/>
        </w:rPr>
      </w:pPr>
      <w:r w:rsidRPr="007D3499">
        <w:rPr>
          <w:rFonts w:ascii="Arial" w:hAnsi="Arial" w:cs="Arial"/>
          <w:i/>
          <w:sz w:val="20"/>
        </w:rPr>
        <w:t>člen</w:t>
      </w:r>
    </w:p>
    <w:p w:rsidR="00577B89" w:rsidRPr="003B22AD" w:rsidRDefault="00577B89" w:rsidP="00577B89">
      <w:pPr>
        <w:numPr>
          <w:ilvl w:val="12"/>
          <w:numId w:val="0"/>
        </w:numPr>
        <w:jc w:val="both"/>
        <w:rPr>
          <w:rFonts w:ascii="Arial" w:hAnsi="Arial" w:cs="Arial"/>
          <w:sz w:val="20"/>
        </w:rPr>
      </w:pPr>
      <w:r w:rsidRPr="003B22AD">
        <w:rPr>
          <w:rFonts w:ascii="Arial" w:hAnsi="Arial" w:cs="Arial"/>
          <w:sz w:val="20"/>
        </w:rPr>
        <w:t xml:space="preserve">Izvajalec je odgovoren za funkcionalno pravilnost prevzetih del, zato je dolžan med deli kontrolirati tehnično pravilnost izvedbe. Dela mora opraviti strokovno in ne sme povzročati poškodb na sosednjih objektih in zemljiščih ter okoliških komunalnih vodih, izvesti mora vse potrebne ukrepe za zavarovanje le teh. Vsi stroški, ki bi nastali iz tega naslova so stroški izvajalca. </w:t>
      </w:r>
    </w:p>
    <w:p w:rsidR="00577B89" w:rsidRPr="003B22AD" w:rsidRDefault="00577B89" w:rsidP="00577B89">
      <w:pPr>
        <w:numPr>
          <w:ilvl w:val="12"/>
          <w:numId w:val="0"/>
        </w:numPr>
        <w:jc w:val="both"/>
        <w:rPr>
          <w:rFonts w:ascii="Arial" w:hAnsi="Arial" w:cs="Arial"/>
          <w:sz w:val="20"/>
        </w:rPr>
      </w:pPr>
    </w:p>
    <w:p w:rsidR="00577B89" w:rsidRDefault="00577B89" w:rsidP="00577B89">
      <w:pPr>
        <w:numPr>
          <w:ilvl w:val="12"/>
          <w:numId w:val="0"/>
        </w:numPr>
        <w:jc w:val="both"/>
        <w:rPr>
          <w:rFonts w:ascii="Arial" w:hAnsi="Arial" w:cs="Arial"/>
          <w:sz w:val="20"/>
        </w:rPr>
      </w:pPr>
      <w:r w:rsidRPr="003B22AD">
        <w:rPr>
          <w:rFonts w:ascii="Arial" w:hAnsi="Arial" w:cs="Arial"/>
          <w:sz w:val="20"/>
        </w:rPr>
        <w:t xml:space="preserve">Pred pričetkom del je izvajalec dolžan na lastne stroške zapisniško ugotoviti in dokumentirati obstoječe stanje sosednjih objektov in okolice objekta ter okoliških komunalnih vodov, med in po končani gradnji pa izvajati </w:t>
      </w:r>
      <w:proofErr w:type="spellStart"/>
      <w:r w:rsidRPr="003B22AD">
        <w:rPr>
          <w:rFonts w:ascii="Arial" w:hAnsi="Arial" w:cs="Arial"/>
          <w:sz w:val="20"/>
        </w:rPr>
        <w:t>monitoring</w:t>
      </w:r>
      <w:proofErr w:type="spellEnd"/>
      <w:r w:rsidRPr="003B22AD">
        <w:rPr>
          <w:rFonts w:ascii="Arial" w:hAnsi="Arial" w:cs="Arial"/>
          <w:sz w:val="20"/>
        </w:rPr>
        <w:t>, ter po potrebi in na zahtevo naročnika  med gradnjo izvesti meritve hrupa in drugih emisij. Kopijo vse navedene dokumentacije je izvajalec dolžan izročiti naročniku takoj po opravljenih meritvah in strokovnih zapisov.</w:t>
      </w:r>
    </w:p>
    <w:p w:rsidR="002B3D72" w:rsidRPr="003B22AD" w:rsidRDefault="002B3D72" w:rsidP="00577B89">
      <w:pPr>
        <w:numPr>
          <w:ilvl w:val="12"/>
          <w:numId w:val="0"/>
        </w:numPr>
        <w:jc w:val="both"/>
        <w:rPr>
          <w:rFonts w:ascii="Arial" w:hAnsi="Arial" w:cs="Arial"/>
          <w:sz w:val="20"/>
        </w:rPr>
      </w:pPr>
    </w:p>
    <w:p w:rsidR="00577B89" w:rsidRDefault="00577B89" w:rsidP="00577B89">
      <w:pPr>
        <w:numPr>
          <w:ilvl w:val="0"/>
          <w:numId w:val="19"/>
        </w:numPr>
        <w:spacing w:before="120" w:after="120"/>
        <w:jc w:val="center"/>
        <w:rPr>
          <w:rFonts w:ascii="Arial" w:hAnsi="Arial" w:cs="Arial"/>
          <w:i/>
          <w:sz w:val="20"/>
        </w:rPr>
      </w:pPr>
      <w:r w:rsidRPr="007D3499">
        <w:rPr>
          <w:rFonts w:ascii="Arial" w:hAnsi="Arial" w:cs="Arial"/>
          <w:i/>
          <w:sz w:val="20"/>
        </w:rPr>
        <w:t>člen</w:t>
      </w:r>
    </w:p>
    <w:p w:rsidR="00577B89" w:rsidRPr="00937FE3" w:rsidRDefault="00577B89" w:rsidP="00577B89">
      <w:pPr>
        <w:numPr>
          <w:ilvl w:val="12"/>
          <w:numId w:val="0"/>
        </w:numPr>
        <w:jc w:val="both"/>
        <w:rPr>
          <w:rFonts w:ascii="Arial" w:hAnsi="Arial" w:cs="Arial"/>
          <w:sz w:val="20"/>
        </w:rPr>
      </w:pPr>
      <w:r w:rsidRPr="00937FE3">
        <w:rPr>
          <w:rFonts w:ascii="Arial" w:hAnsi="Arial" w:cs="Arial"/>
          <w:sz w:val="20"/>
        </w:rPr>
        <w:t>Izvajalec odgovarja za vso nastalo materialno in nematerialno škodo, ki jo povzroči na gradbišču ali dostopih do gradbišča sam ali podizvajalci, ki so v pogodbenem odnosu z izvajalcem.</w:t>
      </w:r>
    </w:p>
    <w:p w:rsidR="00577B89" w:rsidRPr="00937FE3" w:rsidRDefault="00577B89" w:rsidP="00577B89">
      <w:pPr>
        <w:numPr>
          <w:ilvl w:val="12"/>
          <w:numId w:val="0"/>
        </w:numPr>
        <w:jc w:val="both"/>
        <w:rPr>
          <w:rFonts w:ascii="Arial" w:hAnsi="Arial" w:cs="Arial"/>
          <w:sz w:val="20"/>
        </w:rPr>
      </w:pPr>
    </w:p>
    <w:p w:rsidR="00577B89" w:rsidRDefault="00577B89" w:rsidP="00577B89">
      <w:pPr>
        <w:numPr>
          <w:ilvl w:val="12"/>
          <w:numId w:val="0"/>
        </w:numPr>
        <w:jc w:val="both"/>
        <w:rPr>
          <w:rFonts w:ascii="Arial" w:hAnsi="Arial" w:cs="Arial"/>
          <w:sz w:val="20"/>
        </w:rPr>
      </w:pPr>
      <w:r w:rsidRPr="00937FE3">
        <w:rPr>
          <w:rFonts w:ascii="Arial" w:hAnsi="Arial" w:cs="Arial"/>
          <w:sz w:val="20"/>
        </w:rPr>
        <w:t>Stroški delnih zapor gradbišča, ter stroški fizičnega zavarovanja gradbišča v celoti bremenijo izvajalca.</w:t>
      </w:r>
      <w:r>
        <w:rPr>
          <w:rFonts w:ascii="Arial" w:hAnsi="Arial" w:cs="Arial"/>
          <w:sz w:val="20"/>
        </w:rPr>
        <w:t xml:space="preserve"> </w:t>
      </w:r>
      <w:r w:rsidRPr="00937FE3">
        <w:rPr>
          <w:rFonts w:ascii="Arial" w:hAnsi="Arial" w:cs="Arial"/>
          <w:sz w:val="20"/>
        </w:rPr>
        <w:t>Škodo, ki jo povzročijo transporti na cestiščih in cestnih objektih, plača izvajalec. Izvajalec krije vse stroške transporta in deponiranja odvečnega materiala ter izvedbe upravnih postopkov v zvezi z izvedbo predmetnih aktivnosti.</w:t>
      </w:r>
    </w:p>
    <w:p w:rsidR="00C746AC" w:rsidRDefault="00C746AC" w:rsidP="00577B89">
      <w:pPr>
        <w:numPr>
          <w:ilvl w:val="12"/>
          <w:numId w:val="0"/>
        </w:numPr>
        <w:jc w:val="both"/>
        <w:rPr>
          <w:rFonts w:ascii="Arial" w:hAnsi="Arial" w:cs="Arial"/>
          <w:sz w:val="20"/>
        </w:rPr>
      </w:pPr>
    </w:p>
    <w:p w:rsidR="00C746AC" w:rsidRDefault="00C746AC" w:rsidP="00577B89">
      <w:pPr>
        <w:numPr>
          <w:ilvl w:val="12"/>
          <w:numId w:val="0"/>
        </w:numPr>
        <w:jc w:val="both"/>
        <w:rPr>
          <w:rFonts w:ascii="Arial" w:hAnsi="Arial" w:cs="Arial"/>
          <w:sz w:val="20"/>
        </w:rPr>
      </w:pPr>
    </w:p>
    <w:p w:rsidR="00C746AC" w:rsidRDefault="00C746AC" w:rsidP="00577B89">
      <w:pPr>
        <w:numPr>
          <w:ilvl w:val="12"/>
          <w:numId w:val="0"/>
        </w:numPr>
        <w:jc w:val="both"/>
        <w:rPr>
          <w:rFonts w:ascii="Arial" w:hAnsi="Arial" w:cs="Arial"/>
          <w:sz w:val="20"/>
        </w:rPr>
      </w:pPr>
    </w:p>
    <w:p w:rsidR="00577B89" w:rsidRDefault="00577B89" w:rsidP="00577B89">
      <w:pPr>
        <w:numPr>
          <w:ilvl w:val="0"/>
          <w:numId w:val="19"/>
        </w:numPr>
        <w:spacing w:before="120" w:after="120"/>
        <w:jc w:val="center"/>
        <w:rPr>
          <w:rFonts w:ascii="Arial" w:hAnsi="Arial" w:cs="Arial"/>
          <w:i/>
          <w:sz w:val="20"/>
        </w:rPr>
      </w:pPr>
      <w:r w:rsidRPr="007D3499">
        <w:rPr>
          <w:rFonts w:ascii="Arial" w:hAnsi="Arial" w:cs="Arial"/>
          <w:i/>
          <w:sz w:val="20"/>
        </w:rPr>
        <w:lastRenderedPageBreak/>
        <w:t>člen</w:t>
      </w:r>
    </w:p>
    <w:p w:rsidR="007A191E" w:rsidRPr="007D3499" w:rsidRDefault="007A191E" w:rsidP="007A191E">
      <w:pPr>
        <w:tabs>
          <w:tab w:val="left" w:pos="284"/>
        </w:tabs>
        <w:jc w:val="both"/>
        <w:rPr>
          <w:rFonts w:ascii="Arial" w:hAnsi="Arial"/>
          <w:sz w:val="20"/>
          <w:szCs w:val="20"/>
        </w:rPr>
      </w:pPr>
      <w:r w:rsidRPr="007D3499">
        <w:rPr>
          <w:rFonts w:ascii="Arial" w:hAnsi="Arial"/>
          <w:sz w:val="20"/>
          <w:szCs w:val="20"/>
        </w:rPr>
        <w:t>Izvajalec bo pogodbena dela in material v času od pričetka gradnje do uspešne predaje zavaroval za osnovni riziko zavarovanja gradbene dejavnosti in odgovornosti proti tretjim osebam pri svoji zavarovalnici.</w:t>
      </w:r>
    </w:p>
    <w:p w:rsidR="007A191E" w:rsidRDefault="007A191E" w:rsidP="007A191E">
      <w:pPr>
        <w:tabs>
          <w:tab w:val="left" w:pos="284"/>
        </w:tabs>
        <w:jc w:val="both"/>
        <w:rPr>
          <w:rFonts w:ascii="Arial" w:hAnsi="Arial"/>
          <w:sz w:val="20"/>
          <w:szCs w:val="20"/>
        </w:rPr>
      </w:pPr>
      <w:r w:rsidRPr="007D3499">
        <w:rPr>
          <w:rFonts w:ascii="Arial" w:hAnsi="Arial"/>
          <w:sz w:val="20"/>
          <w:szCs w:val="20"/>
        </w:rPr>
        <w:t>Od začetka izvajanja del do dneva izročitve objekta mora izvajalec primerno zavarovati in varovati izvedena dela, opremo in material pred okvarami, propadanjem in uničenjem.</w:t>
      </w:r>
    </w:p>
    <w:p w:rsidR="00577B89" w:rsidRDefault="00577B89" w:rsidP="00577B89">
      <w:pPr>
        <w:numPr>
          <w:ilvl w:val="12"/>
          <w:numId w:val="0"/>
        </w:numPr>
        <w:jc w:val="both"/>
        <w:rPr>
          <w:rFonts w:ascii="Arial" w:hAnsi="Arial" w:cs="Arial"/>
          <w:sz w:val="20"/>
        </w:rPr>
      </w:pPr>
    </w:p>
    <w:p w:rsidR="00577B89" w:rsidRDefault="00577B89" w:rsidP="00577B89">
      <w:pPr>
        <w:numPr>
          <w:ilvl w:val="0"/>
          <w:numId w:val="19"/>
        </w:numPr>
        <w:spacing w:before="120" w:after="120"/>
        <w:jc w:val="center"/>
        <w:rPr>
          <w:rFonts w:ascii="Arial" w:hAnsi="Arial" w:cs="Arial"/>
          <w:i/>
          <w:sz w:val="20"/>
        </w:rPr>
      </w:pPr>
      <w:r w:rsidRPr="007D3499">
        <w:rPr>
          <w:rFonts w:ascii="Arial" w:hAnsi="Arial" w:cs="Arial"/>
          <w:i/>
          <w:sz w:val="20"/>
        </w:rPr>
        <w:t>člen</w:t>
      </w:r>
    </w:p>
    <w:p w:rsidR="00577B89" w:rsidRPr="002F144E" w:rsidRDefault="00577B89" w:rsidP="00577B89">
      <w:pPr>
        <w:numPr>
          <w:ilvl w:val="12"/>
          <w:numId w:val="0"/>
        </w:numPr>
        <w:jc w:val="both"/>
        <w:rPr>
          <w:rFonts w:ascii="Arial" w:hAnsi="Arial" w:cs="Arial"/>
          <w:sz w:val="20"/>
        </w:rPr>
      </w:pPr>
      <w:r w:rsidRPr="002F144E">
        <w:rPr>
          <w:rFonts w:ascii="Arial" w:hAnsi="Arial" w:cs="Arial"/>
          <w:sz w:val="20"/>
        </w:rPr>
        <w:t xml:space="preserve">Izvajalec bo v roku </w:t>
      </w:r>
      <w:r>
        <w:rPr>
          <w:rFonts w:ascii="Arial" w:hAnsi="Arial" w:cs="Arial"/>
          <w:sz w:val="20"/>
        </w:rPr>
        <w:t>8</w:t>
      </w:r>
      <w:r w:rsidRPr="002F144E">
        <w:rPr>
          <w:rFonts w:ascii="Arial" w:hAnsi="Arial" w:cs="Arial"/>
          <w:sz w:val="20"/>
        </w:rPr>
        <w:t xml:space="preserve"> dni od podpisa pogodbe kot pogoj za veljavnost pogodbe izročil naročniku garancijo za dobro izvedbo pogodbenih obveznosti v višini 10% pogodbenih del kot garancijo za:</w:t>
      </w:r>
    </w:p>
    <w:p w:rsidR="00577B89" w:rsidRPr="002F144E" w:rsidRDefault="00577B89" w:rsidP="00577B89">
      <w:pPr>
        <w:numPr>
          <w:ilvl w:val="0"/>
          <w:numId w:val="36"/>
        </w:numPr>
        <w:jc w:val="both"/>
        <w:rPr>
          <w:rFonts w:ascii="Arial" w:hAnsi="Arial" w:cs="Arial"/>
          <w:sz w:val="20"/>
        </w:rPr>
      </w:pPr>
      <w:r w:rsidRPr="002F144E">
        <w:rPr>
          <w:rFonts w:ascii="Arial" w:hAnsi="Arial" w:cs="Arial"/>
          <w:sz w:val="20"/>
        </w:rPr>
        <w:t xml:space="preserve">kvalitetno izvedbo pogodbenih del, </w:t>
      </w:r>
    </w:p>
    <w:p w:rsidR="00577B89" w:rsidRPr="002F144E" w:rsidRDefault="00577B89" w:rsidP="00577B89">
      <w:pPr>
        <w:numPr>
          <w:ilvl w:val="0"/>
          <w:numId w:val="36"/>
        </w:numPr>
        <w:jc w:val="both"/>
        <w:rPr>
          <w:rFonts w:ascii="Arial" w:hAnsi="Arial" w:cs="Arial"/>
          <w:sz w:val="20"/>
        </w:rPr>
      </w:pPr>
      <w:r w:rsidRPr="002F144E">
        <w:rPr>
          <w:rFonts w:ascii="Arial" w:hAnsi="Arial" w:cs="Arial"/>
          <w:sz w:val="20"/>
        </w:rPr>
        <w:t>pravočasno izvedbo del v smislu določil te pogodbe,</w:t>
      </w:r>
    </w:p>
    <w:p w:rsidR="00577B89" w:rsidRPr="002F144E" w:rsidRDefault="00577B89" w:rsidP="00577B89">
      <w:pPr>
        <w:numPr>
          <w:ilvl w:val="0"/>
          <w:numId w:val="36"/>
        </w:numPr>
        <w:jc w:val="both"/>
        <w:rPr>
          <w:rFonts w:ascii="Arial" w:hAnsi="Arial" w:cs="Arial"/>
          <w:sz w:val="20"/>
        </w:rPr>
      </w:pPr>
      <w:r w:rsidRPr="002F144E">
        <w:rPr>
          <w:rFonts w:ascii="Arial" w:hAnsi="Arial" w:cs="Arial"/>
          <w:sz w:val="20"/>
        </w:rPr>
        <w:t>plačilo kazni v primeru odstopa od pogodbe pred izvedbo del ali med njo,</w:t>
      </w:r>
    </w:p>
    <w:p w:rsidR="00577B89" w:rsidRPr="002F144E" w:rsidRDefault="00577B89" w:rsidP="00577B89">
      <w:pPr>
        <w:numPr>
          <w:ilvl w:val="0"/>
          <w:numId w:val="36"/>
        </w:numPr>
        <w:jc w:val="both"/>
        <w:rPr>
          <w:rFonts w:ascii="Arial" w:hAnsi="Arial" w:cs="Arial"/>
          <w:sz w:val="20"/>
        </w:rPr>
      </w:pPr>
      <w:r w:rsidRPr="002F144E">
        <w:rPr>
          <w:rFonts w:ascii="Arial" w:hAnsi="Arial" w:cs="Arial"/>
          <w:sz w:val="20"/>
        </w:rPr>
        <w:t>poplačilo pogodbene kazni zaradi prekoračitve pogodbenega roka,</w:t>
      </w:r>
    </w:p>
    <w:p w:rsidR="00577B89" w:rsidRPr="002F144E" w:rsidRDefault="00577B89" w:rsidP="00577B89">
      <w:pPr>
        <w:numPr>
          <w:ilvl w:val="0"/>
          <w:numId w:val="36"/>
        </w:numPr>
        <w:jc w:val="both"/>
        <w:rPr>
          <w:rFonts w:ascii="Arial" w:hAnsi="Arial" w:cs="Arial"/>
          <w:sz w:val="20"/>
        </w:rPr>
      </w:pPr>
      <w:r w:rsidRPr="002F144E">
        <w:rPr>
          <w:rFonts w:ascii="Arial" w:hAnsi="Arial" w:cs="Arial"/>
          <w:sz w:val="20"/>
        </w:rPr>
        <w:t>poplačilo pogodbene kazni zaradi opustitve pričetka del v roku od uvedbe v posel,</w:t>
      </w:r>
    </w:p>
    <w:p w:rsidR="00577B89" w:rsidRPr="002F144E" w:rsidRDefault="00577B89" w:rsidP="00577B89">
      <w:pPr>
        <w:numPr>
          <w:ilvl w:val="0"/>
          <w:numId w:val="36"/>
        </w:numPr>
        <w:jc w:val="both"/>
        <w:rPr>
          <w:rFonts w:ascii="Arial" w:hAnsi="Arial" w:cs="Arial"/>
          <w:sz w:val="20"/>
        </w:rPr>
      </w:pPr>
      <w:r w:rsidRPr="002F144E">
        <w:rPr>
          <w:rFonts w:ascii="Arial" w:hAnsi="Arial" w:cs="Arial"/>
          <w:sz w:val="20"/>
        </w:rPr>
        <w:t>poplačilo stroškov zavarovalne pogodbe za zavarovanje gradbišča,</w:t>
      </w:r>
    </w:p>
    <w:p w:rsidR="00577B89" w:rsidRPr="002F144E" w:rsidRDefault="00577B89" w:rsidP="00577B89">
      <w:pPr>
        <w:numPr>
          <w:ilvl w:val="0"/>
          <w:numId w:val="36"/>
        </w:numPr>
        <w:jc w:val="both"/>
        <w:rPr>
          <w:rFonts w:ascii="Arial" w:hAnsi="Arial" w:cs="Arial"/>
          <w:sz w:val="20"/>
        </w:rPr>
      </w:pPr>
      <w:r w:rsidRPr="002F144E">
        <w:rPr>
          <w:rFonts w:ascii="Arial" w:hAnsi="Arial" w:cs="Arial"/>
          <w:sz w:val="20"/>
        </w:rPr>
        <w:t>poplačilo stroškov za škodo povzročeno z deli izvajalca na sosednjih objektih,</w:t>
      </w:r>
    </w:p>
    <w:p w:rsidR="00577B89" w:rsidRPr="002F144E" w:rsidRDefault="00577B89" w:rsidP="00577B89">
      <w:pPr>
        <w:numPr>
          <w:ilvl w:val="0"/>
          <w:numId w:val="36"/>
        </w:numPr>
        <w:jc w:val="both"/>
        <w:rPr>
          <w:rFonts w:ascii="Arial" w:hAnsi="Arial" w:cs="Arial"/>
          <w:sz w:val="20"/>
        </w:rPr>
      </w:pPr>
      <w:r w:rsidRPr="002F144E">
        <w:rPr>
          <w:rFonts w:ascii="Arial" w:hAnsi="Arial" w:cs="Arial"/>
          <w:sz w:val="20"/>
        </w:rPr>
        <w:t xml:space="preserve">kritje potrjenih obveznosti izvajalca do njegovih podizvajalcev iz </w:t>
      </w:r>
      <w:proofErr w:type="spellStart"/>
      <w:r w:rsidRPr="002F144E">
        <w:rPr>
          <w:rFonts w:ascii="Arial" w:hAnsi="Arial" w:cs="Arial"/>
          <w:sz w:val="20"/>
        </w:rPr>
        <w:t>podizvaj</w:t>
      </w:r>
      <w:r w:rsidR="00416DCC">
        <w:rPr>
          <w:rFonts w:ascii="Arial" w:hAnsi="Arial" w:cs="Arial"/>
          <w:sz w:val="20"/>
        </w:rPr>
        <w:t>alskih</w:t>
      </w:r>
      <w:proofErr w:type="spellEnd"/>
      <w:r w:rsidR="00416DCC">
        <w:rPr>
          <w:rFonts w:ascii="Arial" w:hAnsi="Arial" w:cs="Arial"/>
          <w:sz w:val="20"/>
        </w:rPr>
        <w:t xml:space="preserve"> pogodb za izvedbo </w:t>
      </w:r>
      <w:r w:rsidRPr="002F144E">
        <w:rPr>
          <w:rFonts w:ascii="Arial" w:hAnsi="Arial" w:cs="Arial"/>
          <w:sz w:val="20"/>
        </w:rPr>
        <w:t xml:space="preserve"> naročila, ki jih izvajalec iz kakršnegakoli razloga svojim podizvajalcem ne bi poravnal ob zapadlosti, kot je to določeno v zakonodaji o neposrednih plačilih podizvajalcu pri nastopanju ponudnika s podizvajalcem pri javnem naročanju,</w:t>
      </w:r>
    </w:p>
    <w:p w:rsidR="00577B89" w:rsidRPr="002F144E" w:rsidRDefault="00577B89" w:rsidP="00577B89">
      <w:pPr>
        <w:numPr>
          <w:ilvl w:val="0"/>
          <w:numId w:val="36"/>
        </w:numPr>
        <w:jc w:val="both"/>
        <w:rPr>
          <w:rFonts w:ascii="Arial" w:hAnsi="Arial" w:cs="Arial"/>
          <w:sz w:val="20"/>
        </w:rPr>
      </w:pPr>
      <w:r w:rsidRPr="002F144E">
        <w:rPr>
          <w:rFonts w:ascii="Arial" w:hAnsi="Arial" w:cs="Arial"/>
          <w:sz w:val="20"/>
        </w:rPr>
        <w:t>če bo izvajalec kršil zaupnost podatkov,</w:t>
      </w:r>
    </w:p>
    <w:p w:rsidR="00577B89" w:rsidRPr="002F144E" w:rsidRDefault="00577B89" w:rsidP="00577B89">
      <w:pPr>
        <w:numPr>
          <w:ilvl w:val="0"/>
          <w:numId w:val="36"/>
        </w:numPr>
        <w:jc w:val="both"/>
        <w:rPr>
          <w:rFonts w:ascii="Arial" w:hAnsi="Arial" w:cs="Arial"/>
          <w:sz w:val="20"/>
        </w:rPr>
      </w:pPr>
      <w:r w:rsidRPr="002F144E">
        <w:rPr>
          <w:rFonts w:ascii="Arial" w:hAnsi="Arial" w:cs="Arial"/>
          <w:sz w:val="20"/>
        </w:rPr>
        <w:t>v drugih primerih, predvidenih s pogodbo.</w:t>
      </w:r>
    </w:p>
    <w:p w:rsidR="00577B89" w:rsidRPr="002F144E" w:rsidRDefault="00577B89" w:rsidP="00577B89">
      <w:pPr>
        <w:numPr>
          <w:ilvl w:val="12"/>
          <w:numId w:val="0"/>
        </w:numPr>
        <w:jc w:val="both"/>
        <w:rPr>
          <w:rFonts w:ascii="Arial" w:hAnsi="Arial" w:cs="Arial"/>
          <w:sz w:val="20"/>
        </w:rPr>
      </w:pPr>
    </w:p>
    <w:p w:rsidR="00577B89" w:rsidRPr="002F144E" w:rsidRDefault="00577B89" w:rsidP="00577B89">
      <w:pPr>
        <w:numPr>
          <w:ilvl w:val="12"/>
          <w:numId w:val="0"/>
        </w:numPr>
        <w:jc w:val="both"/>
        <w:rPr>
          <w:rFonts w:ascii="Arial" w:hAnsi="Arial" w:cs="Arial"/>
          <w:sz w:val="20"/>
        </w:rPr>
      </w:pPr>
      <w:r w:rsidRPr="002F144E">
        <w:rPr>
          <w:rFonts w:ascii="Arial" w:hAnsi="Arial" w:cs="Arial"/>
          <w:sz w:val="20"/>
        </w:rPr>
        <w:t xml:space="preserve">Garancija mora biti brezpogojna in nepreklicna in se mora glasiti na prvi pisni poziv z veljavnostjo </w:t>
      </w:r>
      <w:r>
        <w:rPr>
          <w:rFonts w:ascii="Arial" w:hAnsi="Arial" w:cs="Arial"/>
          <w:sz w:val="20"/>
        </w:rPr>
        <w:t>90</w:t>
      </w:r>
      <w:r w:rsidRPr="002F144E">
        <w:rPr>
          <w:rFonts w:ascii="Arial" w:hAnsi="Arial" w:cs="Arial"/>
          <w:sz w:val="20"/>
        </w:rPr>
        <w:t xml:space="preserve"> dni po </w:t>
      </w:r>
      <w:r>
        <w:rPr>
          <w:rFonts w:ascii="Arial" w:hAnsi="Arial" w:cs="Arial"/>
          <w:sz w:val="20"/>
        </w:rPr>
        <w:t xml:space="preserve">roku za izvedbo naročila (uspešna primopredaja del), </w:t>
      </w:r>
      <w:r w:rsidRPr="002F144E">
        <w:rPr>
          <w:rFonts w:ascii="Arial" w:hAnsi="Arial" w:cs="Arial"/>
          <w:sz w:val="20"/>
        </w:rPr>
        <w:t xml:space="preserve">ter z možnostjo podaljšanja. </w:t>
      </w:r>
    </w:p>
    <w:p w:rsidR="00577B89" w:rsidRPr="002F144E" w:rsidRDefault="00577B89" w:rsidP="00577B89">
      <w:pPr>
        <w:numPr>
          <w:ilvl w:val="12"/>
          <w:numId w:val="0"/>
        </w:numPr>
        <w:jc w:val="both"/>
        <w:rPr>
          <w:rFonts w:ascii="Arial" w:hAnsi="Arial" w:cs="Arial"/>
          <w:sz w:val="20"/>
        </w:rPr>
      </w:pPr>
    </w:p>
    <w:p w:rsidR="00577B89" w:rsidRPr="002F144E" w:rsidRDefault="00577B89" w:rsidP="00577B89">
      <w:pPr>
        <w:numPr>
          <w:ilvl w:val="12"/>
          <w:numId w:val="0"/>
        </w:numPr>
        <w:jc w:val="both"/>
        <w:rPr>
          <w:rFonts w:ascii="Arial" w:hAnsi="Arial" w:cs="Arial"/>
          <w:sz w:val="20"/>
        </w:rPr>
      </w:pPr>
      <w:r w:rsidRPr="002F144E">
        <w:rPr>
          <w:rFonts w:ascii="Arial" w:hAnsi="Arial" w:cs="Arial"/>
          <w:sz w:val="20"/>
        </w:rPr>
        <w:t>Garancijo lahko naročnik unovči v primeru, da izvajalec pogodbenih del ne bi opravil kvalitetno, pravočasno ali bi od pogodbe odstopil pred izvedbo del ali med njo.</w:t>
      </w:r>
    </w:p>
    <w:p w:rsidR="00577B89" w:rsidRPr="002F144E" w:rsidRDefault="00577B89" w:rsidP="00577B89">
      <w:pPr>
        <w:numPr>
          <w:ilvl w:val="12"/>
          <w:numId w:val="0"/>
        </w:numPr>
        <w:jc w:val="both"/>
        <w:rPr>
          <w:rFonts w:ascii="Arial" w:hAnsi="Arial" w:cs="Arial"/>
          <w:sz w:val="20"/>
        </w:rPr>
      </w:pPr>
    </w:p>
    <w:p w:rsidR="00577B89" w:rsidRPr="002F144E" w:rsidRDefault="00577B89" w:rsidP="00577B89">
      <w:pPr>
        <w:numPr>
          <w:ilvl w:val="12"/>
          <w:numId w:val="0"/>
        </w:numPr>
        <w:jc w:val="both"/>
        <w:rPr>
          <w:rFonts w:ascii="Arial" w:hAnsi="Arial" w:cs="Arial"/>
          <w:sz w:val="20"/>
        </w:rPr>
      </w:pPr>
      <w:r w:rsidRPr="002F144E">
        <w:rPr>
          <w:rFonts w:ascii="Arial" w:hAnsi="Arial" w:cs="Arial"/>
          <w:sz w:val="20"/>
        </w:rPr>
        <w:t>Naročnik lahko unovči garancijo za kvalitetno izvedo pogodbenih del tudi v primeru, da izvajalec na njegov pisni poziv za odpravo napak, ki so nastale po izvajalčevi krivdi, teh ni odpravil v razumno postavljenem roku pred primopredajo objekta.</w:t>
      </w:r>
    </w:p>
    <w:p w:rsidR="00577B89" w:rsidRPr="00166FA7" w:rsidRDefault="00577B89" w:rsidP="00577B89">
      <w:pPr>
        <w:ind w:right="-51"/>
        <w:rPr>
          <w:rFonts w:cs="Tahoma"/>
        </w:rPr>
      </w:pPr>
    </w:p>
    <w:p w:rsidR="00577B89" w:rsidRDefault="00577B89" w:rsidP="00577B89">
      <w:pPr>
        <w:numPr>
          <w:ilvl w:val="0"/>
          <w:numId w:val="19"/>
        </w:numPr>
        <w:spacing w:before="120" w:after="120"/>
        <w:jc w:val="center"/>
        <w:rPr>
          <w:rFonts w:ascii="Arial" w:hAnsi="Arial" w:cs="Arial"/>
          <w:i/>
          <w:sz w:val="20"/>
        </w:rPr>
      </w:pPr>
      <w:r w:rsidRPr="007D3499">
        <w:rPr>
          <w:rFonts w:ascii="Arial" w:hAnsi="Arial" w:cs="Arial"/>
          <w:i/>
          <w:sz w:val="20"/>
        </w:rPr>
        <w:t>člen</w:t>
      </w:r>
    </w:p>
    <w:p w:rsidR="00577B89" w:rsidRPr="00E270FE" w:rsidRDefault="00577B89" w:rsidP="00577B89">
      <w:pPr>
        <w:numPr>
          <w:ilvl w:val="12"/>
          <w:numId w:val="0"/>
        </w:numPr>
        <w:jc w:val="both"/>
        <w:rPr>
          <w:rFonts w:ascii="Arial" w:hAnsi="Arial" w:cs="Arial"/>
          <w:sz w:val="20"/>
        </w:rPr>
      </w:pPr>
      <w:r w:rsidRPr="00E270FE">
        <w:rPr>
          <w:rFonts w:ascii="Arial" w:hAnsi="Arial" w:cs="Arial"/>
          <w:sz w:val="20"/>
        </w:rPr>
        <w:t xml:space="preserve">Dolžnost izvajalca je, da sodeluje z naročnikom in nadzornim organom na vseh operativnih sestankih, na katerih je obvezno prisoten predstavnik izvajalca po tej pogodbi, odgovorni vodja del izvajalca in vsi odgovorni vodje posameznih del, da sodeluje ob primopredaji </w:t>
      </w:r>
      <w:r>
        <w:rPr>
          <w:rFonts w:ascii="Arial" w:hAnsi="Arial" w:cs="Arial"/>
          <w:sz w:val="20"/>
        </w:rPr>
        <w:t>objekta</w:t>
      </w:r>
      <w:r w:rsidRPr="00E270FE">
        <w:rPr>
          <w:rFonts w:ascii="Arial" w:hAnsi="Arial" w:cs="Arial"/>
          <w:sz w:val="20"/>
        </w:rPr>
        <w:t xml:space="preserve"> </w:t>
      </w:r>
      <w:r>
        <w:rPr>
          <w:rFonts w:ascii="Arial" w:hAnsi="Arial" w:cs="Arial"/>
          <w:sz w:val="20"/>
        </w:rPr>
        <w:t>naročniku</w:t>
      </w:r>
      <w:r w:rsidRPr="00E270FE">
        <w:rPr>
          <w:rFonts w:ascii="Arial" w:hAnsi="Arial" w:cs="Arial"/>
          <w:sz w:val="20"/>
        </w:rPr>
        <w:t>, pregledu obračuna del in vseh ostalih poprejšnjih ali kasnejših morebitnih komisijah do izteka garancijskega roka.</w:t>
      </w:r>
    </w:p>
    <w:p w:rsidR="00577B89" w:rsidRPr="00E270FE" w:rsidRDefault="00577B89" w:rsidP="00577B89">
      <w:pPr>
        <w:numPr>
          <w:ilvl w:val="12"/>
          <w:numId w:val="0"/>
        </w:numPr>
        <w:jc w:val="both"/>
        <w:rPr>
          <w:rFonts w:ascii="Arial" w:hAnsi="Arial" w:cs="Arial"/>
          <w:sz w:val="20"/>
        </w:rPr>
      </w:pPr>
    </w:p>
    <w:p w:rsidR="00577B89" w:rsidRDefault="00577B89" w:rsidP="00577B89">
      <w:pPr>
        <w:numPr>
          <w:ilvl w:val="12"/>
          <w:numId w:val="0"/>
        </w:numPr>
        <w:jc w:val="both"/>
        <w:rPr>
          <w:rFonts w:ascii="Arial" w:hAnsi="Arial" w:cs="Arial"/>
          <w:sz w:val="20"/>
        </w:rPr>
      </w:pPr>
      <w:r w:rsidRPr="00E270FE">
        <w:rPr>
          <w:rFonts w:ascii="Arial" w:hAnsi="Arial" w:cs="Arial"/>
          <w:sz w:val="20"/>
        </w:rPr>
        <w:t>Izvajalec je dolžan v roku 15 dni odpraviti vse morebitne pomanjkljivosti ugotovljene ob primopredaji. Za prekoračitev roka veljajo enake pogodbene kazni kot za izvedbo del. V primeru da je potrebna odprava pomanjkljivosti z večjimi sanacijskimi ukrepi, bo naročnik stroške, ki presegajo pogodbeno kazen zaračunal izvajalcu.</w:t>
      </w:r>
    </w:p>
    <w:p w:rsidR="00577B89" w:rsidRPr="00527B0A" w:rsidRDefault="00577B89" w:rsidP="00577B89">
      <w:pPr>
        <w:numPr>
          <w:ilvl w:val="12"/>
          <w:numId w:val="0"/>
        </w:numPr>
        <w:jc w:val="both"/>
        <w:rPr>
          <w:rFonts w:ascii="Arial" w:hAnsi="Arial" w:cs="Arial"/>
          <w:sz w:val="20"/>
        </w:rPr>
      </w:pPr>
    </w:p>
    <w:p w:rsidR="00577B89" w:rsidRDefault="00577B89" w:rsidP="00577B89">
      <w:pPr>
        <w:numPr>
          <w:ilvl w:val="0"/>
          <w:numId w:val="19"/>
        </w:numPr>
        <w:spacing w:before="120" w:after="120"/>
        <w:jc w:val="center"/>
        <w:rPr>
          <w:rFonts w:ascii="Arial" w:hAnsi="Arial" w:cs="Arial"/>
          <w:i/>
          <w:sz w:val="20"/>
        </w:rPr>
      </w:pPr>
      <w:r w:rsidRPr="007D3499">
        <w:rPr>
          <w:rFonts w:ascii="Arial" w:hAnsi="Arial" w:cs="Arial"/>
          <w:i/>
          <w:sz w:val="20"/>
        </w:rPr>
        <w:t>člen</w:t>
      </w:r>
    </w:p>
    <w:p w:rsidR="00577B89" w:rsidRPr="00804596" w:rsidRDefault="00577B89" w:rsidP="00577B89">
      <w:pPr>
        <w:numPr>
          <w:ilvl w:val="12"/>
          <w:numId w:val="0"/>
        </w:numPr>
        <w:jc w:val="both"/>
        <w:rPr>
          <w:rFonts w:ascii="Arial" w:hAnsi="Arial" w:cs="Arial"/>
          <w:sz w:val="20"/>
        </w:rPr>
      </w:pPr>
      <w:r w:rsidRPr="00804596">
        <w:rPr>
          <w:rFonts w:ascii="Arial" w:hAnsi="Arial" w:cs="Arial"/>
          <w:sz w:val="20"/>
        </w:rPr>
        <w:t>Izvajalec s sklenitvijo pogodbe potrjuje:</w:t>
      </w:r>
    </w:p>
    <w:p w:rsidR="00577B89" w:rsidRPr="00804596" w:rsidRDefault="00577B89" w:rsidP="00577B89">
      <w:pPr>
        <w:numPr>
          <w:ilvl w:val="0"/>
          <w:numId w:val="5"/>
        </w:numPr>
        <w:jc w:val="both"/>
        <w:rPr>
          <w:rFonts w:ascii="Arial" w:hAnsi="Arial"/>
          <w:sz w:val="20"/>
          <w:szCs w:val="20"/>
        </w:rPr>
      </w:pPr>
      <w:r w:rsidRPr="00804596">
        <w:rPr>
          <w:rFonts w:ascii="Arial" w:hAnsi="Arial"/>
          <w:sz w:val="20"/>
          <w:szCs w:val="20"/>
        </w:rPr>
        <w:t xml:space="preserve">da je ne glede na besedilo popisa in ponudbenega predračuna v ceno pogodbenih del, izraženo v skupnem znesku, vnesel vsa potrebna dela za </w:t>
      </w:r>
      <w:r>
        <w:rPr>
          <w:rFonts w:ascii="Arial" w:hAnsi="Arial"/>
          <w:sz w:val="20"/>
          <w:szCs w:val="20"/>
        </w:rPr>
        <w:t>izvršitev pogodbenih obveznosti;</w:t>
      </w:r>
    </w:p>
    <w:p w:rsidR="00577B89" w:rsidRPr="00804596" w:rsidRDefault="00577B89" w:rsidP="00577B89">
      <w:pPr>
        <w:numPr>
          <w:ilvl w:val="0"/>
          <w:numId w:val="5"/>
        </w:numPr>
        <w:jc w:val="both"/>
        <w:rPr>
          <w:rFonts w:ascii="Arial" w:hAnsi="Arial"/>
          <w:sz w:val="20"/>
          <w:szCs w:val="20"/>
        </w:rPr>
      </w:pPr>
      <w:r w:rsidRPr="00804596">
        <w:rPr>
          <w:rFonts w:ascii="Arial" w:hAnsi="Arial"/>
          <w:sz w:val="20"/>
          <w:szCs w:val="20"/>
        </w:rPr>
        <w:t>da je upošteval vse značilnosti gradbišča, dostopa, dovoza, skladiščenja,</w:t>
      </w:r>
      <w:r>
        <w:rPr>
          <w:rFonts w:ascii="Arial" w:hAnsi="Arial"/>
          <w:sz w:val="20"/>
          <w:szCs w:val="20"/>
        </w:rPr>
        <w:t xml:space="preserve"> delovnih in pomožnih prostorov;</w:t>
      </w:r>
    </w:p>
    <w:p w:rsidR="00577B89" w:rsidRPr="00804596" w:rsidRDefault="00577B89" w:rsidP="00577B89">
      <w:pPr>
        <w:numPr>
          <w:ilvl w:val="0"/>
          <w:numId w:val="5"/>
        </w:numPr>
        <w:jc w:val="both"/>
        <w:rPr>
          <w:rFonts w:ascii="Arial" w:hAnsi="Arial"/>
          <w:sz w:val="20"/>
          <w:szCs w:val="20"/>
        </w:rPr>
      </w:pPr>
      <w:r w:rsidRPr="00804596">
        <w:rPr>
          <w:rFonts w:ascii="Arial" w:hAnsi="Arial"/>
          <w:sz w:val="20"/>
          <w:szCs w:val="20"/>
        </w:rPr>
        <w:t xml:space="preserve">da bo med izvajanjem pogodbenih del sam poskrbel za vse potrebne </w:t>
      </w:r>
      <w:r>
        <w:rPr>
          <w:rFonts w:ascii="Arial" w:hAnsi="Arial"/>
          <w:sz w:val="20"/>
          <w:szCs w:val="20"/>
        </w:rPr>
        <w:t>ukrepe varstva pri delu;</w:t>
      </w:r>
    </w:p>
    <w:p w:rsidR="00577B89" w:rsidRDefault="00577B89" w:rsidP="00577B89">
      <w:pPr>
        <w:numPr>
          <w:ilvl w:val="0"/>
          <w:numId w:val="5"/>
        </w:numPr>
        <w:jc w:val="both"/>
        <w:rPr>
          <w:rFonts w:ascii="Arial" w:hAnsi="Arial"/>
          <w:sz w:val="20"/>
          <w:szCs w:val="20"/>
        </w:rPr>
      </w:pPr>
      <w:r w:rsidRPr="00804596">
        <w:rPr>
          <w:rFonts w:ascii="Arial" w:hAnsi="Arial"/>
          <w:sz w:val="20"/>
          <w:szCs w:val="20"/>
        </w:rPr>
        <w:t>da bo omogočil naročnik</w:t>
      </w:r>
      <w:r>
        <w:rPr>
          <w:rFonts w:ascii="Arial" w:hAnsi="Arial"/>
          <w:sz w:val="20"/>
          <w:szCs w:val="20"/>
        </w:rPr>
        <w:t>u</w:t>
      </w:r>
      <w:r w:rsidRPr="00804596">
        <w:rPr>
          <w:rFonts w:ascii="Arial" w:hAnsi="Arial"/>
          <w:sz w:val="20"/>
          <w:szCs w:val="20"/>
        </w:rPr>
        <w:t xml:space="preserve"> opravljanje strokovnega nadzorstva in ravnal po vsaki utemeljeni zahtevi, ki jo poda naročnik v </w:t>
      </w:r>
      <w:r>
        <w:rPr>
          <w:rFonts w:ascii="Arial" w:hAnsi="Arial"/>
          <w:sz w:val="20"/>
          <w:szCs w:val="20"/>
        </w:rPr>
        <w:t>zvezi s strokovnim nadzorstvom;</w:t>
      </w:r>
    </w:p>
    <w:p w:rsidR="00577B89" w:rsidRPr="00804596" w:rsidRDefault="00577B89" w:rsidP="00577B89">
      <w:pPr>
        <w:numPr>
          <w:ilvl w:val="0"/>
          <w:numId w:val="5"/>
        </w:numPr>
        <w:jc w:val="both"/>
        <w:rPr>
          <w:rFonts w:ascii="Arial" w:hAnsi="Arial"/>
          <w:sz w:val="20"/>
          <w:szCs w:val="20"/>
        </w:rPr>
      </w:pPr>
      <w:r w:rsidRPr="00804596">
        <w:rPr>
          <w:rFonts w:ascii="Arial" w:hAnsi="Arial"/>
          <w:sz w:val="20"/>
          <w:szCs w:val="20"/>
        </w:rPr>
        <w:t xml:space="preserve">da se strinja z uporabo </w:t>
      </w:r>
      <w:r w:rsidRPr="00DB054F">
        <w:rPr>
          <w:rFonts w:ascii="Arial" w:hAnsi="Arial"/>
          <w:i/>
          <w:sz w:val="20"/>
          <w:szCs w:val="20"/>
        </w:rPr>
        <w:t>Posebnih gradbenih uzanc</w:t>
      </w:r>
      <w:r w:rsidRPr="00804596">
        <w:rPr>
          <w:rFonts w:ascii="Arial" w:hAnsi="Arial"/>
          <w:sz w:val="20"/>
          <w:szCs w:val="20"/>
        </w:rPr>
        <w:t>, v kolikor ni s to pogodbo določeno drugače.</w:t>
      </w:r>
    </w:p>
    <w:p w:rsidR="00577B89" w:rsidRPr="00DB054F" w:rsidRDefault="00577B89" w:rsidP="00DB054F">
      <w:pPr>
        <w:jc w:val="both"/>
        <w:rPr>
          <w:rFonts w:ascii="Arial" w:hAnsi="Arial"/>
          <w:b/>
          <w:sz w:val="20"/>
          <w:szCs w:val="20"/>
        </w:rPr>
      </w:pPr>
    </w:p>
    <w:p w:rsidR="00837CDA" w:rsidRPr="005D23FE" w:rsidRDefault="00837CDA" w:rsidP="00837CDA">
      <w:pPr>
        <w:pStyle w:val="Naslov"/>
        <w:numPr>
          <w:ilvl w:val="0"/>
          <w:numId w:val="9"/>
        </w:numPr>
        <w:rPr>
          <w:sz w:val="20"/>
          <w:lang w:val="pl-PL"/>
        </w:rPr>
      </w:pPr>
      <w:r w:rsidRPr="005D23FE">
        <w:rPr>
          <w:sz w:val="20"/>
          <w:lang w:val="pl-PL"/>
        </w:rPr>
        <w:lastRenderedPageBreak/>
        <w:t>IZVAJALCI V SKUPNEM NASTOPU IN PODIZVAJALCI</w:t>
      </w:r>
    </w:p>
    <w:p w:rsidR="00837CDA" w:rsidRPr="008A3E2A" w:rsidRDefault="00837CDA" w:rsidP="00837CDA">
      <w:pPr>
        <w:numPr>
          <w:ilvl w:val="0"/>
          <w:numId w:val="19"/>
        </w:numPr>
        <w:spacing w:before="120" w:after="120"/>
        <w:jc w:val="center"/>
        <w:rPr>
          <w:rFonts w:ascii="Arial" w:hAnsi="Arial" w:cs="Arial"/>
          <w:i/>
          <w:sz w:val="20"/>
        </w:rPr>
      </w:pPr>
      <w:r w:rsidRPr="008A3E2A">
        <w:rPr>
          <w:rFonts w:ascii="Arial" w:hAnsi="Arial" w:cs="Arial"/>
          <w:i/>
          <w:sz w:val="20"/>
        </w:rPr>
        <w:t>člen</w:t>
      </w:r>
    </w:p>
    <w:p w:rsidR="00837CDA" w:rsidRDefault="00837CDA" w:rsidP="00E4119D">
      <w:pPr>
        <w:pStyle w:val="Odstavekseznama"/>
        <w:ind w:left="0"/>
        <w:jc w:val="both"/>
        <w:rPr>
          <w:rFonts w:ascii="Arial" w:hAnsi="Arial" w:cs="Arial"/>
        </w:rPr>
      </w:pPr>
      <w:r>
        <w:rPr>
          <w:rFonts w:ascii="Arial" w:hAnsi="Arial" w:cs="Arial"/>
        </w:rPr>
        <w:t xml:space="preserve">Izvajalec </w:t>
      </w:r>
      <w:r w:rsidRPr="0096567B">
        <w:rPr>
          <w:rFonts w:ascii="Arial" w:hAnsi="Arial" w:cs="Arial"/>
        </w:rPr>
        <w:t xml:space="preserve">pooblašča naročnika, da na podlagi potrjenega računa oziroma situacije neposredno plačuje podizvajalcem </w:t>
      </w:r>
      <w:r>
        <w:rPr>
          <w:rFonts w:ascii="Arial" w:hAnsi="Arial" w:cs="Arial"/>
        </w:rPr>
        <w:t>navedenim v tej pogodbi.</w:t>
      </w:r>
    </w:p>
    <w:p w:rsidR="00837CDA" w:rsidRDefault="00837CDA" w:rsidP="00E4119D">
      <w:pPr>
        <w:pStyle w:val="Odstavekseznama"/>
        <w:ind w:left="0"/>
        <w:jc w:val="both"/>
        <w:rPr>
          <w:rFonts w:ascii="Arial" w:hAnsi="Arial" w:cs="Arial"/>
        </w:rPr>
      </w:pPr>
    </w:p>
    <w:p w:rsidR="00837CDA" w:rsidRDefault="00837CDA" w:rsidP="00E4119D">
      <w:pPr>
        <w:pStyle w:val="Odstavekseznama"/>
        <w:ind w:left="0"/>
        <w:jc w:val="both"/>
        <w:rPr>
          <w:rFonts w:ascii="Arial" w:hAnsi="Arial" w:cs="Arial"/>
        </w:rPr>
      </w:pPr>
      <w:r>
        <w:rPr>
          <w:rFonts w:ascii="Arial" w:hAnsi="Arial" w:cs="Arial"/>
        </w:rPr>
        <w:t>P</w:t>
      </w:r>
      <w:r w:rsidRPr="00D22A49">
        <w:rPr>
          <w:rFonts w:ascii="Arial" w:hAnsi="Arial" w:cs="Arial"/>
        </w:rPr>
        <w:t>odizvajalci soglašajo, da naročnik namesto glavnega izvajalca poravna podizvajalčeve terjatve do glavnega izvajalc</w:t>
      </w:r>
      <w:r>
        <w:rPr>
          <w:rFonts w:ascii="Arial" w:hAnsi="Arial" w:cs="Arial"/>
        </w:rPr>
        <w:t>a.</w:t>
      </w:r>
    </w:p>
    <w:p w:rsidR="00837CDA" w:rsidRPr="00D22A49" w:rsidRDefault="00837CDA" w:rsidP="00E4119D">
      <w:pPr>
        <w:pStyle w:val="Odstavekseznama"/>
        <w:ind w:left="0"/>
        <w:jc w:val="both"/>
        <w:rPr>
          <w:rFonts w:ascii="Arial" w:hAnsi="Arial" w:cs="Arial"/>
        </w:rPr>
      </w:pPr>
    </w:p>
    <w:p w:rsidR="00E4119D" w:rsidRDefault="00E4119D" w:rsidP="00E4119D">
      <w:pPr>
        <w:pStyle w:val="Odstavekseznama"/>
        <w:ind w:left="0"/>
        <w:jc w:val="both"/>
        <w:rPr>
          <w:rFonts w:ascii="Arial" w:hAnsi="Arial" w:cs="Arial"/>
        </w:rPr>
      </w:pPr>
      <w:r>
        <w:rPr>
          <w:rFonts w:ascii="Arial" w:hAnsi="Arial" w:cs="Arial"/>
        </w:rPr>
        <w:t>Izvajalec</w:t>
      </w:r>
      <w:r w:rsidRPr="007F79BE">
        <w:rPr>
          <w:rFonts w:ascii="Arial" w:hAnsi="Arial" w:cs="Arial"/>
        </w:rPr>
        <w:t xml:space="preserve"> </w:t>
      </w:r>
      <w:r>
        <w:rPr>
          <w:rFonts w:ascii="Arial" w:hAnsi="Arial" w:cs="Arial"/>
        </w:rPr>
        <w:t xml:space="preserve">mora </w:t>
      </w:r>
      <w:r w:rsidRPr="007F79BE">
        <w:rPr>
          <w:rFonts w:ascii="Arial" w:hAnsi="Arial" w:cs="Arial"/>
        </w:rPr>
        <w:t>svojemu računu oz</w:t>
      </w:r>
      <w:r>
        <w:rPr>
          <w:rFonts w:ascii="Arial" w:hAnsi="Arial" w:cs="Arial"/>
        </w:rPr>
        <w:t>iroma situaciji obvezno priložiti</w:t>
      </w:r>
      <w:r w:rsidRPr="007F79BE">
        <w:rPr>
          <w:rFonts w:ascii="Arial" w:hAnsi="Arial" w:cs="Arial"/>
        </w:rPr>
        <w:t xml:space="preserve"> račune oziroma situacije podizvajalcev, ki jih je predhodno potrdil</w:t>
      </w:r>
      <w:r>
        <w:rPr>
          <w:rFonts w:ascii="Arial" w:hAnsi="Arial" w:cs="Arial"/>
        </w:rPr>
        <w:t>.</w:t>
      </w:r>
    </w:p>
    <w:p w:rsidR="00E4119D" w:rsidRDefault="00E4119D" w:rsidP="00E4119D">
      <w:pPr>
        <w:pStyle w:val="Odstavekseznama"/>
        <w:jc w:val="both"/>
        <w:rPr>
          <w:rFonts w:ascii="Arial" w:hAnsi="Arial" w:cs="Arial"/>
        </w:rPr>
      </w:pPr>
    </w:p>
    <w:p w:rsidR="00AC7709" w:rsidRPr="00C7651C" w:rsidRDefault="00AC7709" w:rsidP="00AC7709">
      <w:pPr>
        <w:pStyle w:val="Naslov"/>
        <w:numPr>
          <w:ilvl w:val="0"/>
          <w:numId w:val="9"/>
        </w:numPr>
        <w:rPr>
          <w:sz w:val="20"/>
        </w:rPr>
      </w:pPr>
      <w:r>
        <w:rPr>
          <w:sz w:val="20"/>
        </w:rPr>
        <w:t>OSTALA DOLOČILA</w:t>
      </w:r>
    </w:p>
    <w:p w:rsidR="00AC7709" w:rsidRPr="00AC7709" w:rsidRDefault="00AC7709" w:rsidP="00AC7709">
      <w:pPr>
        <w:numPr>
          <w:ilvl w:val="0"/>
          <w:numId w:val="19"/>
        </w:numPr>
        <w:spacing w:before="120" w:after="120"/>
        <w:jc w:val="center"/>
        <w:rPr>
          <w:rFonts w:ascii="Arial" w:hAnsi="Arial" w:cs="Arial"/>
          <w:i/>
          <w:sz w:val="20"/>
        </w:rPr>
      </w:pPr>
      <w:r w:rsidRPr="00AC7709">
        <w:rPr>
          <w:rFonts w:ascii="Arial" w:hAnsi="Arial" w:cs="Arial"/>
          <w:i/>
          <w:sz w:val="20"/>
        </w:rPr>
        <w:t>člen</w:t>
      </w:r>
    </w:p>
    <w:p w:rsidR="00AC7709" w:rsidRPr="00AC7709" w:rsidRDefault="00AC7709" w:rsidP="00AC7709">
      <w:pPr>
        <w:pStyle w:val="Golobesedilo"/>
        <w:jc w:val="both"/>
        <w:rPr>
          <w:rFonts w:ascii="Arial" w:hAnsi="Arial" w:cs="Arial"/>
        </w:rPr>
      </w:pPr>
      <w:r w:rsidRPr="00AC7709">
        <w:rPr>
          <w:rFonts w:ascii="Arial" w:hAnsi="Arial" w:cs="Arial"/>
        </w:rPr>
        <w:t>V primeru, da izvajalec:</w:t>
      </w:r>
    </w:p>
    <w:p w:rsidR="00AC7709" w:rsidRPr="00AC7709" w:rsidRDefault="00AC7709" w:rsidP="00AC7709">
      <w:pPr>
        <w:pStyle w:val="Golobesedilo"/>
        <w:numPr>
          <w:ilvl w:val="0"/>
          <w:numId w:val="34"/>
        </w:numPr>
        <w:jc w:val="both"/>
        <w:rPr>
          <w:rFonts w:ascii="Arial" w:hAnsi="Arial" w:cs="Arial"/>
        </w:rPr>
      </w:pPr>
      <w:r w:rsidRPr="00AC7709">
        <w:rPr>
          <w:rFonts w:ascii="Arial" w:hAnsi="Arial" w:cs="Arial"/>
        </w:rPr>
        <w:t>ne bi pričel z izvedbo pogodbeno dogovorjenih del v pogodbenem roku, niti v naknadnem</w:t>
      </w:r>
      <w:r>
        <w:rPr>
          <w:rFonts w:ascii="Arial" w:hAnsi="Arial" w:cs="Arial"/>
        </w:rPr>
        <w:t xml:space="preserve"> roku, ki mu ga določi naročnik,</w:t>
      </w:r>
    </w:p>
    <w:p w:rsidR="00AC7709" w:rsidRPr="00AC7709" w:rsidRDefault="00AC7709" w:rsidP="00AC7709">
      <w:pPr>
        <w:pStyle w:val="Golobesedilo"/>
        <w:numPr>
          <w:ilvl w:val="0"/>
          <w:numId w:val="34"/>
        </w:numPr>
        <w:jc w:val="both"/>
        <w:rPr>
          <w:rFonts w:ascii="Arial" w:hAnsi="Arial" w:cs="Arial"/>
        </w:rPr>
      </w:pPr>
      <w:r w:rsidRPr="00AC7709">
        <w:rPr>
          <w:rFonts w:ascii="Arial" w:hAnsi="Arial" w:cs="Arial"/>
        </w:rPr>
        <w:t>ne bi dosegal pogodbeno dogovorjene kvalitete in te ne bi vzpostavil niti v naknadnem</w:t>
      </w:r>
      <w:r>
        <w:rPr>
          <w:rFonts w:ascii="Arial" w:hAnsi="Arial" w:cs="Arial"/>
        </w:rPr>
        <w:t xml:space="preserve"> roku, ki mu ga določi naročnik,</w:t>
      </w:r>
    </w:p>
    <w:p w:rsidR="00AC7709" w:rsidRPr="00AC7709" w:rsidRDefault="00AC7709" w:rsidP="00AC7709">
      <w:pPr>
        <w:pStyle w:val="Golobesedilo"/>
        <w:numPr>
          <w:ilvl w:val="0"/>
          <w:numId w:val="34"/>
        </w:numPr>
        <w:jc w:val="both"/>
        <w:rPr>
          <w:rFonts w:ascii="Arial" w:hAnsi="Arial" w:cs="Arial"/>
        </w:rPr>
      </w:pPr>
      <w:r w:rsidRPr="00AC7709">
        <w:rPr>
          <w:rFonts w:ascii="Arial" w:hAnsi="Arial" w:cs="Arial"/>
        </w:rPr>
        <w:t xml:space="preserve">prekine z deli </w:t>
      </w:r>
      <w:r>
        <w:rPr>
          <w:rFonts w:ascii="Arial" w:hAnsi="Arial" w:cs="Arial"/>
        </w:rPr>
        <w:t>brez pisnega soglasja naročnika,</w:t>
      </w:r>
    </w:p>
    <w:p w:rsidR="00AC7709" w:rsidRDefault="00AC7709" w:rsidP="00AC7709">
      <w:pPr>
        <w:pStyle w:val="Golobesedilo"/>
        <w:numPr>
          <w:ilvl w:val="0"/>
          <w:numId w:val="34"/>
        </w:numPr>
        <w:jc w:val="both"/>
        <w:rPr>
          <w:rFonts w:ascii="Arial" w:hAnsi="Arial" w:cs="Arial"/>
        </w:rPr>
      </w:pPr>
      <w:r w:rsidRPr="00AC7709">
        <w:rPr>
          <w:rFonts w:ascii="Arial" w:hAnsi="Arial" w:cs="Arial"/>
        </w:rPr>
        <w:t xml:space="preserve">zamuja s kritičnimi faznimi roki in teh zamud ne bi nadoknadil niti v naknadnem roku, ki mu ga določi naročnik, </w:t>
      </w:r>
    </w:p>
    <w:p w:rsidR="00AC7709" w:rsidRDefault="00AC7709" w:rsidP="00AC7709">
      <w:pPr>
        <w:pStyle w:val="Golobesedilo"/>
        <w:jc w:val="both"/>
        <w:rPr>
          <w:rFonts w:ascii="Arial" w:hAnsi="Arial" w:cs="Arial"/>
        </w:rPr>
      </w:pPr>
      <w:r w:rsidRPr="00AC7709">
        <w:rPr>
          <w:rFonts w:ascii="Arial" w:hAnsi="Arial" w:cs="Arial"/>
        </w:rPr>
        <w:t>lahko naročnik odstopi od te pogodbe.</w:t>
      </w:r>
    </w:p>
    <w:p w:rsidR="00AC7709" w:rsidRPr="00AC7709" w:rsidRDefault="00AC7709" w:rsidP="00AC7709">
      <w:pPr>
        <w:pStyle w:val="Golobesedilo"/>
        <w:jc w:val="both"/>
        <w:rPr>
          <w:rFonts w:ascii="Arial" w:hAnsi="Arial" w:cs="Arial"/>
        </w:rPr>
      </w:pPr>
    </w:p>
    <w:p w:rsidR="00AC7709" w:rsidRDefault="00AC7709" w:rsidP="00AC7709">
      <w:pPr>
        <w:pStyle w:val="Golobesedilo"/>
        <w:jc w:val="both"/>
        <w:rPr>
          <w:rFonts w:ascii="Arial" w:hAnsi="Arial" w:cs="Arial"/>
        </w:rPr>
      </w:pPr>
      <w:r w:rsidRPr="00AC7709">
        <w:rPr>
          <w:rFonts w:ascii="Arial" w:hAnsi="Arial" w:cs="Arial"/>
        </w:rPr>
        <w:t>V tem primeru je izvajalec dolžan plačati pogodbeno kazen v višini 10% pogodbene vrednosti in vso škodo. Če izvajalec pogodbene kazni in škode ne poravna, je naročnik upravičen zaseči ves njegov material na gradbišču in vsa njegova sredstva ter iz tega poplačati škodo, za plačilo pog</w:t>
      </w:r>
      <w:r w:rsidR="00E4119D">
        <w:rPr>
          <w:rFonts w:ascii="Arial" w:hAnsi="Arial" w:cs="Arial"/>
        </w:rPr>
        <w:t>odbene kazni pa unovčiti menice oz. garancije</w:t>
      </w:r>
    </w:p>
    <w:p w:rsidR="00E4119D" w:rsidRPr="00AC7709" w:rsidRDefault="00E4119D" w:rsidP="00AC7709">
      <w:pPr>
        <w:pStyle w:val="Golobesedilo"/>
        <w:jc w:val="both"/>
        <w:rPr>
          <w:rFonts w:ascii="Arial" w:hAnsi="Arial" w:cs="Arial"/>
        </w:rPr>
      </w:pPr>
    </w:p>
    <w:p w:rsidR="00E4119D" w:rsidRPr="00A4713B" w:rsidRDefault="00E4119D" w:rsidP="00E4119D">
      <w:pPr>
        <w:pStyle w:val="Naslov"/>
        <w:numPr>
          <w:ilvl w:val="0"/>
          <w:numId w:val="9"/>
        </w:numPr>
        <w:rPr>
          <w:sz w:val="20"/>
        </w:rPr>
      </w:pPr>
      <w:r>
        <w:rPr>
          <w:sz w:val="20"/>
        </w:rPr>
        <w:t xml:space="preserve">SPREMEMBE IN DOPOLNITVE DOGOVORJENIH </w:t>
      </w:r>
      <w:smartTag w:uri="urn:schemas-microsoft-com:office:smarttags" w:element="place">
        <w:smartTag w:uri="urn:schemas-microsoft-com:office:smarttags" w:element="State">
          <w:r>
            <w:rPr>
              <w:sz w:val="20"/>
            </w:rPr>
            <w:t>DEL</w:t>
          </w:r>
        </w:smartTag>
      </w:smartTag>
    </w:p>
    <w:p w:rsidR="00E4119D" w:rsidRPr="00AC7709" w:rsidRDefault="00E4119D" w:rsidP="00E4119D">
      <w:pPr>
        <w:numPr>
          <w:ilvl w:val="0"/>
          <w:numId w:val="19"/>
        </w:numPr>
        <w:spacing w:before="120" w:after="120"/>
        <w:jc w:val="center"/>
        <w:rPr>
          <w:rFonts w:ascii="Arial" w:hAnsi="Arial" w:cs="Arial"/>
          <w:i/>
          <w:sz w:val="20"/>
        </w:rPr>
      </w:pPr>
      <w:r w:rsidRPr="00AC7709">
        <w:rPr>
          <w:rFonts w:ascii="Arial" w:hAnsi="Arial" w:cs="Arial"/>
          <w:i/>
          <w:sz w:val="20"/>
        </w:rPr>
        <w:t>člen</w:t>
      </w:r>
    </w:p>
    <w:p w:rsidR="00E4119D" w:rsidRPr="009464AB" w:rsidRDefault="00E4119D" w:rsidP="00E4119D">
      <w:pPr>
        <w:pStyle w:val="Golobesedilo"/>
        <w:jc w:val="both"/>
        <w:rPr>
          <w:rFonts w:ascii="Arial" w:hAnsi="Arial" w:cs="Arial"/>
        </w:rPr>
      </w:pPr>
      <w:r w:rsidRPr="009464AB">
        <w:rPr>
          <w:rFonts w:ascii="Arial" w:hAnsi="Arial" w:cs="Arial"/>
        </w:rPr>
        <w:t>Naročnik lahko izloči iz ponudbenega predračuna del posamezne postavke oziroma le-te spremeni. V tem primeru se pogodbena cen</w:t>
      </w:r>
      <w:r>
        <w:rPr>
          <w:rFonts w:ascii="Arial" w:hAnsi="Arial" w:cs="Arial"/>
        </w:rPr>
        <w:t>a</w:t>
      </w:r>
      <w:r w:rsidRPr="009464AB">
        <w:rPr>
          <w:rFonts w:ascii="Arial" w:hAnsi="Arial" w:cs="Arial"/>
        </w:rPr>
        <w:t xml:space="preserve"> oblikuje po načelu »ključ v roke« zmanjša za vrednost izločene postavke del, ostala pogodbena določila pa ostanejo nespremenjena. Spremenjene postavke del iz ponudbenega predračuna se obravnavajo kot poznejša dela.</w:t>
      </w:r>
    </w:p>
    <w:p w:rsidR="00E4119D" w:rsidRPr="009464AB" w:rsidRDefault="00E4119D" w:rsidP="00E4119D">
      <w:pPr>
        <w:pStyle w:val="Golobesedilo"/>
        <w:jc w:val="both"/>
        <w:rPr>
          <w:rFonts w:ascii="Arial" w:hAnsi="Arial" w:cs="Arial"/>
        </w:rPr>
      </w:pPr>
    </w:p>
    <w:p w:rsidR="00E4119D" w:rsidRPr="00AC7709" w:rsidRDefault="00E4119D" w:rsidP="00E4119D">
      <w:pPr>
        <w:pStyle w:val="Golobesedilo"/>
        <w:jc w:val="both"/>
        <w:rPr>
          <w:rFonts w:ascii="Arial" w:hAnsi="Arial" w:cs="Arial"/>
        </w:rPr>
      </w:pPr>
      <w:r w:rsidRPr="00AC7709">
        <w:rPr>
          <w:rFonts w:ascii="Arial" w:hAnsi="Arial" w:cs="Arial"/>
        </w:rPr>
        <w:t xml:space="preserve">Izvajalec se zaveže izvesti tudi vsa </w:t>
      </w:r>
      <w:r>
        <w:rPr>
          <w:rFonts w:ascii="Arial" w:hAnsi="Arial" w:cs="Arial"/>
        </w:rPr>
        <w:t xml:space="preserve">ostala </w:t>
      </w:r>
      <w:r w:rsidRPr="00AC7709">
        <w:rPr>
          <w:rFonts w:ascii="Arial" w:hAnsi="Arial" w:cs="Arial"/>
        </w:rPr>
        <w:t>poznejša dela, ki mu jih bo pisno naročil naročnik. V primeru posebnega pisnega naročila naročnika, se poznejša in opuščena dela obračunajo po enotnih cenah iz usklajenega ponudbenega predračuna</w:t>
      </w:r>
      <w:r>
        <w:rPr>
          <w:rFonts w:ascii="Arial" w:hAnsi="Arial" w:cs="Arial"/>
        </w:rPr>
        <w:t xml:space="preserve"> vključno s popustom na vsa dela v osnovni ponudbi</w:t>
      </w:r>
      <w:r w:rsidRPr="00AC7709">
        <w:rPr>
          <w:rFonts w:ascii="Arial" w:hAnsi="Arial" w:cs="Arial"/>
        </w:rPr>
        <w:t>, za postavke, ki niso zajete v ponudbenem predračunu pa po cenah izračunanih iz priloženih kalkulacijskih osnov. Te cene morajo biti dokumentirane z ustreznimi analizami in potrjene s strani naročnika na podlagi pregleda nadzornega organa.</w:t>
      </w:r>
    </w:p>
    <w:p w:rsidR="00E4119D" w:rsidRDefault="00E4119D" w:rsidP="00E4119D">
      <w:pPr>
        <w:pStyle w:val="Golobesedilo"/>
        <w:jc w:val="both"/>
        <w:rPr>
          <w:rFonts w:ascii="Arial" w:hAnsi="Arial" w:cs="Arial"/>
        </w:rPr>
      </w:pPr>
    </w:p>
    <w:p w:rsidR="00E4119D" w:rsidRDefault="00E4119D" w:rsidP="00E4119D">
      <w:pPr>
        <w:pStyle w:val="Golobesedilo"/>
        <w:jc w:val="both"/>
        <w:rPr>
          <w:rFonts w:ascii="Arial" w:hAnsi="Arial" w:cs="Arial"/>
        </w:rPr>
      </w:pPr>
      <w:r w:rsidRPr="009464AB">
        <w:rPr>
          <w:rFonts w:ascii="Arial" w:hAnsi="Arial" w:cs="Arial"/>
        </w:rPr>
        <w:t>Za poznejša dela se na podlagi predhodno potrjene ponudbe sklene dodatek k tej pogodbi, v katerem se naročnik in izvajalec dogovorita</w:t>
      </w:r>
      <w:r>
        <w:rPr>
          <w:rFonts w:ascii="Arial" w:hAnsi="Arial" w:cs="Arial"/>
        </w:rPr>
        <w:t xml:space="preserve"> o izvedbi takih del in plačilu, ter se določi tudi </w:t>
      </w:r>
      <w:r w:rsidRPr="00AC7709">
        <w:rPr>
          <w:rFonts w:ascii="Arial" w:hAnsi="Arial" w:cs="Arial"/>
        </w:rPr>
        <w:t>eventualno podaljšanje ali skrajšanje pogodbenega roka.</w:t>
      </w:r>
    </w:p>
    <w:p w:rsidR="00416DCC" w:rsidRPr="00AC7709" w:rsidRDefault="00416DCC" w:rsidP="00E4119D">
      <w:pPr>
        <w:pStyle w:val="Golobesedilo"/>
        <w:jc w:val="both"/>
        <w:rPr>
          <w:rFonts w:ascii="Arial" w:hAnsi="Arial" w:cs="Arial"/>
        </w:rPr>
      </w:pPr>
    </w:p>
    <w:p w:rsidR="00E4119D" w:rsidRPr="00A4713B" w:rsidRDefault="00E4119D" w:rsidP="00E4119D">
      <w:pPr>
        <w:pStyle w:val="Naslov"/>
        <w:numPr>
          <w:ilvl w:val="0"/>
          <w:numId w:val="9"/>
        </w:numPr>
        <w:rPr>
          <w:sz w:val="20"/>
        </w:rPr>
      </w:pPr>
      <w:r>
        <w:rPr>
          <w:sz w:val="20"/>
        </w:rPr>
        <w:t xml:space="preserve">PREVZEM POGODBENIH </w:t>
      </w:r>
      <w:smartTag w:uri="urn:schemas-microsoft-com:office:smarttags" w:element="place">
        <w:smartTag w:uri="urn:schemas-microsoft-com:office:smarttags" w:element="State">
          <w:r>
            <w:rPr>
              <w:sz w:val="20"/>
            </w:rPr>
            <w:t>DEL</w:t>
          </w:r>
        </w:smartTag>
      </w:smartTag>
    </w:p>
    <w:p w:rsidR="00E4119D" w:rsidRPr="00A4713B" w:rsidRDefault="00E4119D" w:rsidP="00E4119D">
      <w:pPr>
        <w:numPr>
          <w:ilvl w:val="0"/>
          <w:numId w:val="19"/>
        </w:numPr>
        <w:spacing w:before="120" w:after="120"/>
        <w:jc w:val="center"/>
        <w:rPr>
          <w:rFonts w:ascii="Arial" w:hAnsi="Arial" w:cs="Arial"/>
          <w:i/>
          <w:sz w:val="20"/>
        </w:rPr>
      </w:pPr>
      <w:r w:rsidRPr="007D3499">
        <w:rPr>
          <w:rFonts w:ascii="Arial" w:hAnsi="Arial" w:cs="Arial"/>
          <w:i/>
          <w:sz w:val="20"/>
        </w:rPr>
        <w:t>člen</w:t>
      </w:r>
    </w:p>
    <w:p w:rsidR="00E4119D" w:rsidRDefault="00E4119D" w:rsidP="00E4119D">
      <w:pPr>
        <w:pStyle w:val="Golobesedilo"/>
        <w:jc w:val="both"/>
        <w:rPr>
          <w:rFonts w:ascii="Arial" w:hAnsi="Arial" w:cs="Arial"/>
        </w:rPr>
      </w:pPr>
      <w:r w:rsidRPr="009B7282">
        <w:rPr>
          <w:rFonts w:ascii="Arial" w:hAnsi="Arial" w:cs="Arial"/>
        </w:rPr>
        <w:t xml:space="preserve">Po obvestilu izvajalca, da so odpravljene pomanjkljivosti, ugotovljene v zapisniku o </w:t>
      </w:r>
      <w:r>
        <w:rPr>
          <w:rFonts w:ascii="Arial" w:hAnsi="Arial" w:cs="Arial"/>
        </w:rPr>
        <w:t xml:space="preserve">internem </w:t>
      </w:r>
      <w:r w:rsidRPr="009B7282">
        <w:rPr>
          <w:rFonts w:ascii="Arial" w:hAnsi="Arial" w:cs="Arial"/>
        </w:rPr>
        <w:t>tehničnem</w:t>
      </w:r>
      <w:r>
        <w:rPr>
          <w:rFonts w:ascii="Arial" w:hAnsi="Arial" w:cs="Arial"/>
        </w:rPr>
        <w:t xml:space="preserve"> </w:t>
      </w:r>
      <w:r w:rsidRPr="009B7282">
        <w:rPr>
          <w:rFonts w:ascii="Arial" w:hAnsi="Arial" w:cs="Arial"/>
        </w:rPr>
        <w:t xml:space="preserve">pregledu, sta naročnik in izvajalec dolžna v roku 15 dni pristopiti k kvalitetnem prevzemu objektov oziroma primopredaji izvedenih del. </w:t>
      </w:r>
    </w:p>
    <w:p w:rsidR="00E4119D" w:rsidRPr="009B7282" w:rsidRDefault="00E4119D" w:rsidP="00E4119D">
      <w:pPr>
        <w:pStyle w:val="Golobesedilo"/>
        <w:jc w:val="both"/>
        <w:rPr>
          <w:rFonts w:ascii="Arial" w:hAnsi="Arial" w:cs="Arial"/>
        </w:rPr>
      </w:pPr>
    </w:p>
    <w:p w:rsidR="00E4119D" w:rsidRPr="002507F8" w:rsidRDefault="00E4119D" w:rsidP="00E4119D">
      <w:pPr>
        <w:pStyle w:val="Golobesedilo"/>
        <w:jc w:val="both"/>
        <w:rPr>
          <w:rFonts w:ascii="Arial" w:hAnsi="Arial" w:cs="Arial"/>
        </w:rPr>
      </w:pPr>
      <w:r w:rsidRPr="002507F8">
        <w:rPr>
          <w:rFonts w:ascii="Arial" w:hAnsi="Arial" w:cs="Arial"/>
        </w:rPr>
        <w:t xml:space="preserve">Ob prevzemu pogodbenih del je naročnik dolžan pregledati izvršena dela po tej pogodbi. Morebitne napake se vpišejo v zapisnik o prevzemu, pri čemer se sporazumno določi rok za njihovo odpravo. Če </w:t>
      </w:r>
      <w:r w:rsidRPr="002507F8">
        <w:rPr>
          <w:rFonts w:ascii="Arial" w:hAnsi="Arial" w:cs="Arial"/>
        </w:rPr>
        <w:lastRenderedPageBreak/>
        <w:t>izvajalec ne odpravi napak v dogovorjenem roku, jih je, po načelu dobrega gospodarja, upravičen odpraviti naročnik na račun izvajalca. Za pokritje teh stroškov bo naročnik unovčil garancijo za dobro izvedbo pogodbenih obveznosti.</w:t>
      </w:r>
    </w:p>
    <w:p w:rsidR="00E4119D" w:rsidRDefault="00E4119D" w:rsidP="00E4119D">
      <w:pPr>
        <w:pStyle w:val="Golobesedilo"/>
        <w:jc w:val="both"/>
        <w:rPr>
          <w:rFonts w:ascii="Arial" w:hAnsi="Arial" w:cs="Arial"/>
        </w:rPr>
      </w:pPr>
    </w:p>
    <w:p w:rsidR="00E4119D" w:rsidRDefault="00E4119D" w:rsidP="00E4119D">
      <w:pPr>
        <w:pStyle w:val="Golobesedilo"/>
        <w:jc w:val="both"/>
        <w:rPr>
          <w:rFonts w:ascii="Arial" w:hAnsi="Arial" w:cs="Arial"/>
        </w:rPr>
      </w:pPr>
      <w:r w:rsidRPr="009B7282">
        <w:rPr>
          <w:rFonts w:ascii="Arial" w:hAnsi="Arial" w:cs="Arial"/>
        </w:rPr>
        <w:t xml:space="preserve">Po pisni izjavi izvajalca, da je napake odpravil, se ponovno pregleda izvršena dela in izvrši prevzem pogodbenih del ter pristopi h končnemu obračunu. </w:t>
      </w:r>
    </w:p>
    <w:p w:rsidR="00E4119D" w:rsidRPr="009B7282" w:rsidRDefault="00E4119D" w:rsidP="00E4119D">
      <w:pPr>
        <w:pStyle w:val="Golobesedilo"/>
        <w:jc w:val="both"/>
        <w:rPr>
          <w:rFonts w:ascii="Arial" w:hAnsi="Arial" w:cs="Arial"/>
        </w:rPr>
      </w:pPr>
    </w:p>
    <w:p w:rsidR="00E4119D" w:rsidRPr="00A4713B" w:rsidRDefault="00E4119D" w:rsidP="00E4119D">
      <w:pPr>
        <w:pStyle w:val="Naslov"/>
        <w:numPr>
          <w:ilvl w:val="0"/>
          <w:numId w:val="9"/>
        </w:numPr>
        <w:rPr>
          <w:sz w:val="20"/>
        </w:rPr>
      </w:pPr>
      <w:r w:rsidRPr="00A4713B">
        <w:rPr>
          <w:sz w:val="20"/>
        </w:rPr>
        <w:t xml:space="preserve">NAČIN OBRAČUNAVANJA OPRAVLJENIH </w:t>
      </w:r>
      <w:smartTag w:uri="urn:schemas-microsoft-com:office:smarttags" w:element="place">
        <w:smartTag w:uri="urn:schemas-microsoft-com:office:smarttags" w:element="State">
          <w:r w:rsidRPr="00A4713B">
            <w:rPr>
              <w:sz w:val="20"/>
            </w:rPr>
            <w:t>DEL</w:t>
          </w:r>
        </w:smartTag>
      </w:smartTag>
    </w:p>
    <w:p w:rsidR="00E4119D" w:rsidRPr="00A4713B" w:rsidRDefault="00E4119D" w:rsidP="00E4119D">
      <w:pPr>
        <w:numPr>
          <w:ilvl w:val="0"/>
          <w:numId w:val="19"/>
        </w:numPr>
        <w:spacing w:before="120" w:after="120"/>
        <w:jc w:val="center"/>
        <w:rPr>
          <w:rFonts w:ascii="Arial" w:hAnsi="Arial" w:cs="Arial"/>
          <w:i/>
          <w:sz w:val="20"/>
        </w:rPr>
      </w:pPr>
      <w:r w:rsidRPr="007D3499">
        <w:rPr>
          <w:rFonts w:ascii="Arial" w:hAnsi="Arial" w:cs="Arial"/>
          <w:i/>
          <w:sz w:val="20"/>
        </w:rPr>
        <w:t>člen</w:t>
      </w:r>
    </w:p>
    <w:p w:rsidR="00E4119D" w:rsidRDefault="00E4119D" w:rsidP="00E4119D">
      <w:pPr>
        <w:jc w:val="both"/>
        <w:rPr>
          <w:rFonts w:ascii="Arial" w:hAnsi="Arial"/>
          <w:sz w:val="20"/>
          <w:szCs w:val="20"/>
        </w:rPr>
      </w:pPr>
      <w:r w:rsidRPr="00A4713B">
        <w:rPr>
          <w:rFonts w:ascii="Arial" w:hAnsi="Arial"/>
          <w:sz w:val="20"/>
          <w:szCs w:val="20"/>
        </w:rPr>
        <w:t xml:space="preserve">Izvajalec bo izvršena pogodbena dela </w:t>
      </w:r>
      <w:r w:rsidRPr="00A67B7E">
        <w:rPr>
          <w:rFonts w:ascii="Arial" w:hAnsi="Arial"/>
          <w:sz w:val="20"/>
          <w:szCs w:val="20"/>
        </w:rPr>
        <w:t>obračunaval z izstavitvijo računov oz. mesečnih situacij</w:t>
      </w:r>
      <w:r>
        <w:rPr>
          <w:rFonts w:ascii="Arial" w:hAnsi="Arial"/>
          <w:sz w:val="20"/>
          <w:szCs w:val="20"/>
        </w:rPr>
        <w:t xml:space="preserve"> po sledeči dinamiki:</w:t>
      </w:r>
    </w:p>
    <w:p w:rsidR="00E4119D" w:rsidRDefault="00E4119D" w:rsidP="00E4119D">
      <w:pPr>
        <w:numPr>
          <w:ilvl w:val="1"/>
          <w:numId w:val="19"/>
        </w:numPr>
        <w:tabs>
          <w:tab w:val="clear" w:pos="1440"/>
          <w:tab w:val="num" w:pos="709"/>
        </w:tabs>
        <w:ind w:left="709" w:hanging="283"/>
        <w:jc w:val="both"/>
        <w:rPr>
          <w:rFonts w:ascii="Arial" w:hAnsi="Arial"/>
          <w:sz w:val="20"/>
          <w:szCs w:val="20"/>
        </w:rPr>
      </w:pPr>
      <w:r>
        <w:rPr>
          <w:rFonts w:ascii="Arial" w:hAnsi="Arial"/>
          <w:sz w:val="20"/>
          <w:szCs w:val="20"/>
        </w:rPr>
        <w:t>d</w:t>
      </w:r>
      <w:r w:rsidRPr="00A67B7E">
        <w:rPr>
          <w:rFonts w:ascii="Arial" w:hAnsi="Arial"/>
          <w:sz w:val="20"/>
          <w:szCs w:val="20"/>
        </w:rPr>
        <w:t xml:space="preserve">o višine </w:t>
      </w:r>
      <w:r w:rsidR="00416DCC">
        <w:rPr>
          <w:rFonts w:ascii="Arial" w:hAnsi="Arial"/>
          <w:sz w:val="20"/>
          <w:szCs w:val="20"/>
        </w:rPr>
        <w:t>80</w:t>
      </w:r>
      <w:r w:rsidRPr="00A67B7E">
        <w:rPr>
          <w:rFonts w:ascii="Arial" w:hAnsi="Arial"/>
          <w:sz w:val="20"/>
          <w:szCs w:val="20"/>
        </w:rPr>
        <w:t xml:space="preserve">% vrednosti </w:t>
      </w:r>
      <w:r>
        <w:rPr>
          <w:rFonts w:ascii="Arial" w:hAnsi="Arial"/>
          <w:sz w:val="20"/>
          <w:szCs w:val="20"/>
        </w:rPr>
        <w:t>pogodbenih del</w:t>
      </w:r>
      <w:r w:rsidRPr="00A67B7E">
        <w:rPr>
          <w:rFonts w:ascii="Arial" w:hAnsi="Arial"/>
          <w:sz w:val="20"/>
          <w:szCs w:val="20"/>
        </w:rPr>
        <w:t xml:space="preserve"> se bodo izstavljali mesečni računi</w:t>
      </w:r>
      <w:r>
        <w:rPr>
          <w:rFonts w:ascii="Arial" w:hAnsi="Arial"/>
          <w:sz w:val="20"/>
          <w:szCs w:val="20"/>
        </w:rPr>
        <w:t xml:space="preserve"> oz. situacije</w:t>
      </w:r>
      <w:r w:rsidRPr="00A67B7E">
        <w:rPr>
          <w:rFonts w:ascii="Arial" w:hAnsi="Arial"/>
          <w:sz w:val="20"/>
          <w:szCs w:val="20"/>
        </w:rPr>
        <w:t xml:space="preserve">, do </w:t>
      </w:r>
      <w:r>
        <w:rPr>
          <w:rFonts w:ascii="Arial" w:hAnsi="Arial"/>
          <w:sz w:val="20"/>
          <w:szCs w:val="20"/>
        </w:rPr>
        <w:t>končanja gradbenih del;</w:t>
      </w:r>
    </w:p>
    <w:p w:rsidR="00E4119D" w:rsidRPr="00A67B7E" w:rsidRDefault="00E4119D" w:rsidP="00E4119D">
      <w:pPr>
        <w:numPr>
          <w:ilvl w:val="1"/>
          <w:numId w:val="19"/>
        </w:numPr>
        <w:tabs>
          <w:tab w:val="clear" w:pos="1440"/>
          <w:tab w:val="num" w:pos="709"/>
        </w:tabs>
        <w:ind w:left="709" w:hanging="283"/>
        <w:jc w:val="both"/>
        <w:rPr>
          <w:rFonts w:ascii="Arial" w:hAnsi="Arial"/>
          <w:sz w:val="20"/>
          <w:szCs w:val="20"/>
        </w:rPr>
      </w:pPr>
      <w:r>
        <w:rPr>
          <w:rFonts w:ascii="Arial" w:hAnsi="Arial"/>
          <w:sz w:val="20"/>
          <w:szCs w:val="20"/>
        </w:rPr>
        <w:t xml:space="preserve">za </w:t>
      </w:r>
      <w:r w:rsidRPr="00A67B7E">
        <w:rPr>
          <w:rFonts w:ascii="Arial" w:hAnsi="Arial"/>
          <w:sz w:val="20"/>
          <w:szCs w:val="20"/>
        </w:rPr>
        <w:t xml:space="preserve">preostalih </w:t>
      </w:r>
      <w:r w:rsidR="00416DCC">
        <w:rPr>
          <w:rFonts w:ascii="Arial" w:hAnsi="Arial"/>
          <w:sz w:val="20"/>
          <w:szCs w:val="20"/>
        </w:rPr>
        <w:t>2</w:t>
      </w:r>
      <w:r>
        <w:rPr>
          <w:rFonts w:ascii="Arial" w:hAnsi="Arial"/>
          <w:sz w:val="20"/>
          <w:szCs w:val="20"/>
        </w:rPr>
        <w:t>0</w:t>
      </w:r>
      <w:r w:rsidRPr="00A67B7E">
        <w:rPr>
          <w:rFonts w:ascii="Arial" w:hAnsi="Arial"/>
          <w:sz w:val="20"/>
          <w:szCs w:val="20"/>
        </w:rPr>
        <w:t xml:space="preserve">% vrednosti </w:t>
      </w:r>
      <w:r>
        <w:rPr>
          <w:rFonts w:ascii="Arial" w:hAnsi="Arial"/>
          <w:sz w:val="20"/>
          <w:szCs w:val="20"/>
        </w:rPr>
        <w:t>pogodbenih del</w:t>
      </w:r>
      <w:r w:rsidRPr="00A67B7E">
        <w:rPr>
          <w:rFonts w:ascii="Arial" w:hAnsi="Arial"/>
          <w:sz w:val="20"/>
          <w:szCs w:val="20"/>
        </w:rPr>
        <w:t xml:space="preserve"> se bo račun</w:t>
      </w:r>
      <w:r>
        <w:rPr>
          <w:rFonts w:ascii="Arial" w:hAnsi="Arial"/>
          <w:sz w:val="20"/>
          <w:szCs w:val="20"/>
        </w:rPr>
        <w:t xml:space="preserve"> oz. situacija</w:t>
      </w:r>
      <w:r w:rsidRPr="00A67B7E">
        <w:rPr>
          <w:rFonts w:ascii="Arial" w:hAnsi="Arial"/>
          <w:sz w:val="20"/>
          <w:szCs w:val="20"/>
        </w:rPr>
        <w:t xml:space="preserve"> izstavil</w:t>
      </w:r>
      <w:r>
        <w:rPr>
          <w:rFonts w:ascii="Arial" w:hAnsi="Arial"/>
          <w:sz w:val="20"/>
          <w:szCs w:val="20"/>
        </w:rPr>
        <w:t xml:space="preserve">a </w:t>
      </w:r>
      <w:r w:rsidRPr="00A67B7E">
        <w:rPr>
          <w:rFonts w:ascii="Arial" w:hAnsi="Arial"/>
          <w:sz w:val="20"/>
          <w:szCs w:val="20"/>
        </w:rPr>
        <w:t xml:space="preserve">po </w:t>
      </w:r>
      <w:r>
        <w:rPr>
          <w:rFonts w:ascii="Arial" w:hAnsi="Arial"/>
          <w:sz w:val="20"/>
          <w:szCs w:val="20"/>
        </w:rPr>
        <w:t>predaji podpisov lastnikov zemljišč (da je zemljišče povrnjeno v prvotno stanje), predaji vse dokumentacije in uspešno opravljenem prevzemu del.</w:t>
      </w:r>
    </w:p>
    <w:p w:rsidR="00E4119D" w:rsidRDefault="00E4119D" w:rsidP="00E4119D">
      <w:pPr>
        <w:jc w:val="both"/>
        <w:rPr>
          <w:rFonts w:ascii="Arial" w:hAnsi="Arial"/>
          <w:sz w:val="20"/>
          <w:szCs w:val="20"/>
        </w:rPr>
      </w:pPr>
    </w:p>
    <w:p w:rsidR="00E4119D" w:rsidRDefault="00E4119D" w:rsidP="00E4119D">
      <w:pPr>
        <w:jc w:val="both"/>
        <w:rPr>
          <w:rFonts w:ascii="Arial" w:hAnsi="Arial" w:cs="Arial"/>
          <w:sz w:val="20"/>
        </w:rPr>
      </w:pPr>
      <w:r w:rsidRPr="00133830">
        <w:rPr>
          <w:rFonts w:ascii="Arial" w:hAnsi="Arial"/>
          <w:sz w:val="20"/>
          <w:szCs w:val="20"/>
        </w:rPr>
        <w:t xml:space="preserve">Izvajalec je dolžan dostaviti račun oz. situacijo v roku pet (5) dni po opravljenem delu oz. do 5. v mesecu za pretekli mesec, če traja delo več mesecev. Naročnik je dolžan račun oz. situacijo v roku 15 dni po prejemu potrditi oziroma zavrniti. Morebitni sporni del situacije pa v okviru tega roka pisno prerekati, sicer se šteje, da je situacija v celoti potrjena. Če naročnik v roku 15 dni računa oz. situacije ne potrdi niti ne zavrne, se po preteku tega roka šteje, da sta račun oz. situacija potrjena. </w:t>
      </w:r>
      <w:r>
        <w:rPr>
          <w:rFonts w:ascii="Arial" w:hAnsi="Arial" w:cs="Arial"/>
          <w:sz w:val="20"/>
          <w:szCs w:val="20"/>
        </w:rPr>
        <w:t>Rok plačila situacij je 30. dan, pri čemer</w:t>
      </w:r>
      <w:r w:rsidRPr="00241E8F">
        <w:rPr>
          <w:rFonts w:ascii="Arial" w:hAnsi="Arial" w:cs="Arial"/>
          <w:sz w:val="20"/>
        </w:rPr>
        <w:t xml:space="preserve"> </w:t>
      </w:r>
      <w:r w:rsidRPr="00A73981">
        <w:rPr>
          <w:rFonts w:ascii="Arial" w:hAnsi="Arial" w:cs="Arial"/>
          <w:sz w:val="20"/>
        </w:rPr>
        <w:t>začne teči plačilni rok naslednji dan po prejemu računa oz. situacije, ki je podlaga za izplačilo.</w:t>
      </w:r>
    </w:p>
    <w:p w:rsidR="00E4119D" w:rsidRPr="00133830" w:rsidRDefault="00E4119D" w:rsidP="00E4119D">
      <w:pPr>
        <w:jc w:val="both"/>
        <w:rPr>
          <w:rFonts w:ascii="Arial" w:hAnsi="Arial"/>
          <w:sz w:val="20"/>
          <w:szCs w:val="20"/>
        </w:rPr>
      </w:pPr>
      <w:r w:rsidRPr="00133830">
        <w:rPr>
          <w:rFonts w:ascii="Arial" w:hAnsi="Arial"/>
          <w:sz w:val="20"/>
          <w:szCs w:val="20"/>
        </w:rPr>
        <w:t>V kolikor naročnik ne izvede plačil v zgoraj navedenih rokih, izvajalcu pripadajo zakonite zamudne obresti.</w:t>
      </w:r>
    </w:p>
    <w:p w:rsidR="00E4119D" w:rsidRDefault="00E4119D" w:rsidP="00E4119D">
      <w:pPr>
        <w:numPr>
          <w:ilvl w:val="12"/>
          <w:numId w:val="0"/>
        </w:numPr>
        <w:jc w:val="both"/>
        <w:rPr>
          <w:rFonts w:ascii="Arial" w:hAnsi="Arial" w:cs="Arial"/>
          <w:sz w:val="20"/>
        </w:rPr>
      </w:pPr>
    </w:p>
    <w:p w:rsidR="00E4119D" w:rsidRDefault="00E4119D" w:rsidP="00E4119D">
      <w:pPr>
        <w:jc w:val="both"/>
        <w:rPr>
          <w:rFonts w:ascii="Arial" w:hAnsi="Arial"/>
          <w:sz w:val="20"/>
          <w:szCs w:val="20"/>
        </w:rPr>
      </w:pPr>
      <w:r w:rsidRPr="00A4713B">
        <w:rPr>
          <w:rFonts w:ascii="Arial" w:hAnsi="Arial"/>
          <w:sz w:val="20"/>
          <w:szCs w:val="20"/>
        </w:rPr>
        <w:t>Naročnik bo izvršena dela izplačeval na transakcijski račun izvajalca št.</w:t>
      </w:r>
      <w:r w:rsidR="00C746AC">
        <w:rPr>
          <w:rFonts w:ascii="Arial" w:hAnsi="Arial"/>
          <w:sz w:val="20"/>
          <w:szCs w:val="20"/>
        </w:rPr>
        <w:t>:</w:t>
      </w:r>
      <w:r w:rsidRPr="00A4713B">
        <w:rPr>
          <w:rFonts w:ascii="Arial" w:hAnsi="Arial"/>
          <w:sz w:val="20"/>
          <w:szCs w:val="20"/>
        </w:rPr>
        <w:t xml:space="preserve"> </w:t>
      </w:r>
      <w:r w:rsidR="002B3D72">
        <w:rPr>
          <w:rFonts w:ascii="Arial" w:hAnsi="Arial" w:cs="Arial"/>
          <w:sz w:val="20"/>
        </w:rPr>
        <w:t>_________________________________________________________________________________</w:t>
      </w:r>
    </w:p>
    <w:p w:rsidR="00E4119D" w:rsidRDefault="00E4119D" w:rsidP="00E4119D">
      <w:pPr>
        <w:jc w:val="both"/>
        <w:rPr>
          <w:rFonts w:ascii="Arial" w:hAnsi="Arial"/>
          <w:sz w:val="20"/>
          <w:szCs w:val="20"/>
        </w:rPr>
      </w:pPr>
    </w:p>
    <w:p w:rsidR="00E4119D" w:rsidRPr="00A4713B" w:rsidRDefault="00E4119D" w:rsidP="00E4119D">
      <w:pPr>
        <w:numPr>
          <w:ilvl w:val="0"/>
          <w:numId w:val="19"/>
        </w:numPr>
        <w:spacing w:before="120" w:after="120"/>
        <w:jc w:val="center"/>
        <w:rPr>
          <w:rFonts w:ascii="Arial" w:hAnsi="Arial" w:cs="Arial"/>
          <w:i/>
          <w:sz w:val="20"/>
        </w:rPr>
      </w:pPr>
      <w:r w:rsidRPr="007D3499">
        <w:rPr>
          <w:rFonts w:ascii="Arial" w:hAnsi="Arial" w:cs="Arial"/>
          <w:i/>
          <w:sz w:val="20"/>
        </w:rPr>
        <w:t>člen</w:t>
      </w:r>
    </w:p>
    <w:p w:rsidR="00E4119D" w:rsidRDefault="00E4119D" w:rsidP="00E4119D">
      <w:pPr>
        <w:jc w:val="both"/>
        <w:rPr>
          <w:rFonts w:ascii="Arial" w:hAnsi="Arial" w:cs="Arial"/>
          <w:sz w:val="20"/>
        </w:rPr>
      </w:pPr>
      <w:r w:rsidRPr="005527DB">
        <w:rPr>
          <w:rFonts w:ascii="Arial" w:hAnsi="Arial" w:cs="Arial"/>
          <w:sz w:val="20"/>
        </w:rPr>
        <w:t>Naročnik si pridržuje pravico zmanjšati vrednost posamezne situacije, če dela na gradbišču ne potekajo v skladu s potrjenim terminskim planom ali če v sami situaciji nastopijo sporne postavke ali če naročnik in/ali njegov nadzorni organ ugotovi, da vgrajeni materiali in izvedba del odstopajo od projektne dokumentacije ali razpisne dokumentacije in ne izkazujejo ustrezne oziroma predpisane kvalitete. Sporni del zneska morajo do predložitve naslednje situacije razrešiti naročnik, nadzorni organ in izvajalec.</w:t>
      </w:r>
    </w:p>
    <w:p w:rsidR="00E4119D" w:rsidRPr="00A4713B" w:rsidRDefault="00E4119D" w:rsidP="00E4119D">
      <w:pPr>
        <w:numPr>
          <w:ilvl w:val="0"/>
          <w:numId w:val="19"/>
        </w:numPr>
        <w:spacing w:before="120" w:after="120"/>
        <w:jc w:val="center"/>
        <w:rPr>
          <w:rFonts w:ascii="Arial" w:hAnsi="Arial" w:cs="Arial"/>
          <w:i/>
          <w:sz w:val="20"/>
        </w:rPr>
      </w:pPr>
      <w:r w:rsidRPr="007D3499">
        <w:rPr>
          <w:rFonts w:ascii="Arial" w:hAnsi="Arial" w:cs="Arial"/>
          <w:i/>
          <w:sz w:val="20"/>
        </w:rPr>
        <w:t>člen</w:t>
      </w:r>
    </w:p>
    <w:p w:rsidR="00E4119D" w:rsidRDefault="00E4119D" w:rsidP="00E4119D">
      <w:pPr>
        <w:jc w:val="both"/>
        <w:rPr>
          <w:rFonts w:ascii="Arial" w:hAnsi="Arial" w:cs="Arial"/>
          <w:sz w:val="20"/>
        </w:rPr>
      </w:pPr>
      <w:r w:rsidRPr="005527DB">
        <w:rPr>
          <w:rFonts w:ascii="Arial" w:hAnsi="Arial" w:cs="Arial"/>
          <w:sz w:val="20"/>
        </w:rPr>
        <w:t xml:space="preserve">Ko izvajalec dokonča vsa pogodbeno prevzeta dela, odpravi vse pomanjkljivosti ugotovljene na </w:t>
      </w:r>
      <w:r>
        <w:rPr>
          <w:rFonts w:ascii="Arial" w:hAnsi="Arial" w:cs="Arial"/>
          <w:sz w:val="20"/>
        </w:rPr>
        <w:t>internem tehničnem pregledu ter</w:t>
      </w:r>
      <w:r w:rsidRPr="005527DB">
        <w:rPr>
          <w:rFonts w:ascii="Arial" w:hAnsi="Arial" w:cs="Arial"/>
          <w:sz w:val="20"/>
        </w:rPr>
        <w:t xml:space="preserve"> ko odpravi vse pomanjkljivosti na kvalitativnem prevzemu objekt</w:t>
      </w:r>
      <w:r>
        <w:rPr>
          <w:rFonts w:ascii="Arial" w:hAnsi="Arial" w:cs="Arial"/>
          <w:sz w:val="20"/>
        </w:rPr>
        <w:t>a</w:t>
      </w:r>
      <w:r w:rsidRPr="005527DB">
        <w:rPr>
          <w:rFonts w:ascii="Arial" w:hAnsi="Arial" w:cs="Arial"/>
          <w:sz w:val="20"/>
        </w:rPr>
        <w:t>, ugotovljene s strani naročnika (po odpravi vseh napak in pisnem pre</w:t>
      </w:r>
      <w:r>
        <w:rPr>
          <w:rFonts w:ascii="Arial" w:hAnsi="Arial" w:cs="Arial"/>
          <w:sz w:val="20"/>
        </w:rPr>
        <w:t>vzemu pogodbenih del iz 4. člena te pogodbe</w:t>
      </w:r>
      <w:r w:rsidRPr="005527DB">
        <w:rPr>
          <w:rFonts w:ascii="Arial" w:hAnsi="Arial" w:cs="Arial"/>
          <w:sz w:val="20"/>
        </w:rPr>
        <w:t xml:space="preserve">) se najkasneje v roku </w:t>
      </w:r>
      <w:r>
        <w:rPr>
          <w:rFonts w:ascii="Arial" w:hAnsi="Arial" w:cs="Arial"/>
          <w:sz w:val="20"/>
        </w:rPr>
        <w:t>3</w:t>
      </w:r>
      <w:r w:rsidRPr="005527DB">
        <w:rPr>
          <w:rFonts w:ascii="Arial" w:hAnsi="Arial" w:cs="Arial"/>
          <w:sz w:val="20"/>
        </w:rPr>
        <w:t>0 dni po primopredajnem zapisniku, ki je sestavljen kot končni primopredajni zapisnik med izvajalcem in naročnikom po izvedenih primopredajah posameznih enot in skupnih prostorov, izdela končni obračun.</w:t>
      </w:r>
    </w:p>
    <w:p w:rsidR="00D8499A" w:rsidRDefault="00D8499A" w:rsidP="00E4119D">
      <w:pPr>
        <w:jc w:val="both"/>
        <w:rPr>
          <w:rFonts w:ascii="Arial" w:hAnsi="Arial" w:cs="Arial"/>
          <w:sz w:val="20"/>
        </w:rPr>
      </w:pPr>
    </w:p>
    <w:p w:rsidR="00D85FB2" w:rsidRPr="005527DB" w:rsidRDefault="00D85FB2" w:rsidP="00D85FB2">
      <w:pPr>
        <w:pStyle w:val="Naslov"/>
        <w:numPr>
          <w:ilvl w:val="0"/>
          <w:numId w:val="9"/>
        </w:numPr>
        <w:rPr>
          <w:sz w:val="20"/>
          <w:lang w:val="sl-SI"/>
        </w:rPr>
      </w:pPr>
      <w:r w:rsidRPr="005527DB">
        <w:rPr>
          <w:sz w:val="20"/>
          <w:lang w:val="sl-SI"/>
        </w:rPr>
        <w:t>POGODBENA KAZEN</w:t>
      </w:r>
    </w:p>
    <w:p w:rsidR="00D85FB2" w:rsidRPr="00A4713B" w:rsidRDefault="00D85FB2" w:rsidP="00D85FB2">
      <w:pPr>
        <w:numPr>
          <w:ilvl w:val="0"/>
          <w:numId w:val="19"/>
        </w:numPr>
        <w:spacing w:before="120" w:after="120"/>
        <w:jc w:val="center"/>
        <w:rPr>
          <w:rFonts w:ascii="Arial" w:hAnsi="Arial" w:cs="Arial"/>
          <w:i/>
          <w:sz w:val="20"/>
        </w:rPr>
      </w:pPr>
      <w:r w:rsidRPr="00A4713B">
        <w:rPr>
          <w:rFonts w:ascii="Arial" w:hAnsi="Arial" w:cs="Arial"/>
          <w:i/>
          <w:sz w:val="20"/>
        </w:rPr>
        <w:t xml:space="preserve">člen </w:t>
      </w:r>
    </w:p>
    <w:p w:rsidR="00D85FB2" w:rsidRPr="002921B9" w:rsidRDefault="00D85FB2" w:rsidP="00D85FB2">
      <w:pPr>
        <w:numPr>
          <w:ilvl w:val="12"/>
          <w:numId w:val="0"/>
        </w:numPr>
        <w:jc w:val="both"/>
        <w:rPr>
          <w:rFonts w:ascii="Arial" w:hAnsi="Arial" w:cs="Arial"/>
          <w:sz w:val="20"/>
        </w:rPr>
      </w:pPr>
      <w:r w:rsidRPr="002921B9">
        <w:rPr>
          <w:rFonts w:ascii="Arial" w:hAnsi="Arial" w:cs="Arial"/>
          <w:sz w:val="20"/>
        </w:rPr>
        <w:t xml:space="preserve">Če izvajalec po svoji krivdi prekorači pogodbeni rok, mu bo naročnik pri izplačilu končne situacije </w:t>
      </w:r>
      <w:r>
        <w:rPr>
          <w:rFonts w:ascii="Arial" w:hAnsi="Arial" w:cs="Arial"/>
          <w:sz w:val="20"/>
        </w:rPr>
        <w:t xml:space="preserve">oz. računa </w:t>
      </w:r>
      <w:r w:rsidRPr="002921B9">
        <w:rPr>
          <w:rFonts w:ascii="Arial" w:hAnsi="Arial" w:cs="Arial"/>
          <w:sz w:val="20"/>
        </w:rPr>
        <w:t>obračunal pogodbeno kazen v višini 2</w:t>
      </w:r>
      <w:r w:rsidRPr="002921B9">
        <w:rPr>
          <w:rFonts w:ascii="Arial" w:hAnsi="Arial" w:cs="Arial"/>
          <w:sz w:val="20"/>
        </w:rPr>
        <w:sym w:font="Arial" w:char="2030"/>
      </w:r>
      <w:r w:rsidRPr="002921B9">
        <w:rPr>
          <w:rFonts w:ascii="Arial" w:hAnsi="Arial" w:cs="Arial"/>
          <w:sz w:val="20"/>
        </w:rPr>
        <w:t xml:space="preserve"> (dva promila) od vrednosti pogodbenih del za vsak zamujeni koledarski dan. Skupni znesek pogodbene kazni ne more presegati 10% (deset odstotkov) od vrednosti dejansko izvršenih pogodbenih del, ugotovljene na podlagi končne situacije</w:t>
      </w:r>
      <w:r>
        <w:rPr>
          <w:rFonts w:ascii="Arial" w:hAnsi="Arial" w:cs="Arial"/>
          <w:sz w:val="20"/>
        </w:rPr>
        <w:t xml:space="preserve"> oz. računa</w:t>
      </w:r>
      <w:r w:rsidRPr="002921B9">
        <w:rPr>
          <w:rFonts w:ascii="Arial" w:hAnsi="Arial" w:cs="Arial"/>
          <w:sz w:val="20"/>
        </w:rPr>
        <w:t>.</w:t>
      </w:r>
    </w:p>
    <w:p w:rsidR="00D85FB2" w:rsidRPr="002921B9" w:rsidRDefault="00D85FB2" w:rsidP="00D85FB2">
      <w:pPr>
        <w:numPr>
          <w:ilvl w:val="12"/>
          <w:numId w:val="0"/>
        </w:numPr>
        <w:jc w:val="both"/>
        <w:rPr>
          <w:rFonts w:ascii="Arial" w:hAnsi="Arial" w:cs="Arial"/>
          <w:sz w:val="20"/>
        </w:rPr>
      </w:pPr>
    </w:p>
    <w:p w:rsidR="00D85FB2" w:rsidRDefault="00D85FB2" w:rsidP="00D85FB2">
      <w:pPr>
        <w:numPr>
          <w:ilvl w:val="12"/>
          <w:numId w:val="0"/>
        </w:numPr>
        <w:jc w:val="both"/>
        <w:rPr>
          <w:rFonts w:ascii="Arial" w:hAnsi="Arial" w:cs="Arial"/>
          <w:sz w:val="20"/>
        </w:rPr>
      </w:pPr>
      <w:r w:rsidRPr="002921B9">
        <w:rPr>
          <w:rFonts w:ascii="Arial" w:hAnsi="Arial" w:cs="Arial"/>
          <w:sz w:val="20"/>
        </w:rPr>
        <w:t>Naročnik in izvajalec soglašata, da pravica zaračunati pogodbeno kazen ni pogojena z nastankom škode naročniku. Povračilo tako nastale škode bo naročnik uveljavljal po splošnih načelih odškodninske odgovornosti, neodvisno od uveljavljanja pogodbene kazni.</w:t>
      </w:r>
    </w:p>
    <w:p w:rsidR="00D85FB2" w:rsidRDefault="00D85FB2" w:rsidP="00D85FB2">
      <w:pPr>
        <w:numPr>
          <w:ilvl w:val="12"/>
          <w:numId w:val="0"/>
        </w:numPr>
        <w:jc w:val="both"/>
        <w:rPr>
          <w:rFonts w:ascii="Arial" w:hAnsi="Arial" w:cs="Arial"/>
          <w:sz w:val="20"/>
        </w:rPr>
      </w:pPr>
    </w:p>
    <w:p w:rsidR="00D85FB2" w:rsidRDefault="00D85FB2" w:rsidP="00D85FB2">
      <w:pPr>
        <w:numPr>
          <w:ilvl w:val="12"/>
          <w:numId w:val="0"/>
        </w:numPr>
        <w:jc w:val="both"/>
        <w:rPr>
          <w:rFonts w:ascii="Arial" w:hAnsi="Arial" w:cs="Arial"/>
          <w:sz w:val="20"/>
        </w:rPr>
      </w:pPr>
      <w:r>
        <w:rPr>
          <w:rFonts w:ascii="Arial" w:hAnsi="Arial" w:cs="Arial"/>
          <w:sz w:val="20"/>
        </w:rPr>
        <w:t>Izvajalec se obvezuje plačati vso škodo, ki bi naročniku nastala zaradi neizpolnjevanja rokov in dogovorov na strani izvajalca ter vso škodo zaradi slabo ali nestrokovno izvedenih del.</w:t>
      </w:r>
    </w:p>
    <w:p w:rsidR="00E4119D" w:rsidRDefault="00E4119D" w:rsidP="00D85FB2">
      <w:pPr>
        <w:pStyle w:val="Golobesedilo"/>
        <w:rPr>
          <w:rFonts w:ascii="Bookman Old Style" w:hAnsi="Bookman Old Style"/>
          <w:b/>
          <w:sz w:val="22"/>
        </w:rPr>
      </w:pPr>
    </w:p>
    <w:p w:rsidR="00A73981" w:rsidRPr="00A73981" w:rsidRDefault="00A73981" w:rsidP="00A73981">
      <w:pPr>
        <w:pStyle w:val="Naslov"/>
        <w:numPr>
          <w:ilvl w:val="0"/>
          <w:numId w:val="9"/>
        </w:numPr>
        <w:rPr>
          <w:sz w:val="20"/>
        </w:rPr>
      </w:pPr>
      <w:r w:rsidRPr="00A73981">
        <w:rPr>
          <w:sz w:val="20"/>
        </w:rPr>
        <w:t>GARANCIJSKI ROK</w:t>
      </w:r>
    </w:p>
    <w:p w:rsidR="00704A9C" w:rsidRPr="005D6648" w:rsidRDefault="00704A9C" w:rsidP="002921B9">
      <w:pPr>
        <w:numPr>
          <w:ilvl w:val="0"/>
          <w:numId w:val="19"/>
        </w:numPr>
        <w:spacing w:before="120" w:after="120"/>
        <w:jc w:val="center"/>
        <w:rPr>
          <w:rFonts w:ascii="Arial" w:hAnsi="Arial" w:cs="Arial"/>
          <w:i/>
          <w:sz w:val="20"/>
        </w:rPr>
      </w:pPr>
      <w:r w:rsidRPr="005D6648">
        <w:rPr>
          <w:rFonts w:ascii="Arial" w:hAnsi="Arial" w:cs="Arial"/>
          <w:i/>
          <w:sz w:val="20"/>
        </w:rPr>
        <w:t>člen</w:t>
      </w:r>
    </w:p>
    <w:p w:rsidR="00704A9C" w:rsidRPr="005D6648" w:rsidRDefault="00704A9C" w:rsidP="00704A9C">
      <w:pPr>
        <w:jc w:val="both"/>
        <w:rPr>
          <w:rFonts w:ascii="Arial" w:hAnsi="Arial"/>
          <w:sz w:val="20"/>
          <w:szCs w:val="20"/>
        </w:rPr>
      </w:pPr>
      <w:r w:rsidRPr="005D6648">
        <w:rPr>
          <w:rFonts w:ascii="Arial" w:hAnsi="Arial"/>
          <w:sz w:val="20"/>
          <w:szCs w:val="20"/>
        </w:rPr>
        <w:t xml:space="preserve">Izvajalec </w:t>
      </w:r>
      <w:r w:rsidR="00A73981" w:rsidRPr="005D6648">
        <w:rPr>
          <w:rFonts w:ascii="Arial" w:hAnsi="Arial"/>
          <w:sz w:val="20"/>
          <w:szCs w:val="20"/>
        </w:rPr>
        <w:t>daje</w:t>
      </w:r>
      <w:r w:rsidRPr="005D6648">
        <w:rPr>
          <w:rFonts w:ascii="Arial" w:hAnsi="Arial"/>
          <w:sz w:val="20"/>
          <w:szCs w:val="20"/>
        </w:rPr>
        <w:t xml:space="preserve"> za </w:t>
      </w:r>
      <w:r w:rsidR="00A73981" w:rsidRPr="005D6648">
        <w:rPr>
          <w:rFonts w:ascii="Arial" w:hAnsi="Arial"/>
          <w:sz w:val="20"/>
          <w:szCs w:val="20"/>
        </w:rPr>
        <w:t>kakovost</w:t>
      </w:r>
      <w:r w:rsidRPr="005D6648">
        <w:rPr>
          <w:rFonts w:ascii="Arial" w:hAnsi="Arial"/>
          <w:sz w:val="20"/>
          <w:szCs w:val="20"/>
        </w:rPr>
        <w:t xml:space="preserve"> izvedenih </w:t>
      </w:r>
      <w:r w:rsidR="00A73981" w:rsidRPr="005D6648">
        <w:rPr>
          <w:rFonts w:ascii="Arial" w:hAnsi="Arial"/>
          <w:sz w:val="20"/>
          <w:szCs w:val="20"/>
        </w:rPr>
        <w:t xml:space="preserve">del </w:t>
      </w:r>
      <w:r w:rsidR="0054548A">
        <w:rPr>
          <w:rFonts w:ascii="Arial" w:hAnsi="Arial"/>
          <w:b/>
          <w:sz w:val="20"/>
          <w:szCs w:val="20"/>
        </w:rPr>
        <w:t>pet</w:t>
      </w:r>
      <w:r w:rsidRPr="005D6648">
        <w:rPr>
          <w:rFonts w:ascii="Arial" w:hAnsi="Arial"/>
          <w:b/>
          <w:sz w:val="20"/>
          <w:szCs w:val="20"/>
        </w:rPr>
        <w:t xml:space="preserve"> (</w:t>
      </w:r>
      <w:r w:rsidR="0054548A">
        <w:rPr>
          <w:rFonts w:ascii="Arial" w:hAnsi="Arial"/>
          <w:b/>
          <w:sz w:val="20"/>
          <w:szCs w:val="20"/>
        </w:rPr>
        <w:t>5</w:t>
      </w:r>
      <w:r w:rsidRPr="005D6648">
        <w:rPr>
          <w:rFonts w:ascii="Arial" w:hAnsi="Arial"/>
          <w:b/>
          <w:sz w:val="20"/>
          <w:szCs w:val="20"/>
        </w:rPr>
        <w:t>) let</w:t>
      </w:r>
      <w:r w:rsidR="00A73981" w:rsidRPr="005D6648">
        <w:rPr>
          <w:rFonts w:ascii="Arial" w:hAnsi="Arial"/>
          <w:b/>
          <w:sz w:val="20"/>
          <w:szCs w:val="20"/>
        </w:rPr>
        <w:t>.</w:t>
      </w:r>
      <w:r w:rsidRPr="005D6648">
        <w:rPr>
          <w:rFonts w:ascii="Arial" w:hAnsi="Arial"/>
          <w:sz w:val="20"/>
          <w:szCs w:val="20"/>
        </w:rPr>
        <w:t xml:space="preserve"> </w:t>
      </w:r>
      <w:r w:rsidR="00A73981" w:rsidRPr="005D6648">
        <w:rPr>
          <w:rFonts w:ascii="Arial" w:hAnsi="Arial"/>
          <w:sz w:val="20"/>
          <w:szCs w:val="20"/>
        </w:rPr>
        <w:t xml:space="preserve">Garancijski rok teče od </w:t>
      </w:r>
      <w:r w:rsidRPr="005D6648">
        <w:rPr>
          <w:rFonts w:ascii="Arial" w:hAnsi="Arial"/>
          <w:sz w:val="20"/>
          <w:szCs w:val="20"/>
        </w:rPr>
        <w:t>uspešno opravljene</w:t>
      </w:r>
      <w:r w:rsidR="00A73981" w:rsidRPr="005D6648">
        <w:rPr>
          <w:rFonts w:ascii="Arial" w:hAnsi="Arial"/>
          <w:sz w:val="20"/>
          <w:szCs w:val="20"/>
        </w:rPr>
        <w:t>ga</w:t>
      </w:r>
      <w:r w:rsidRPr="005D6648">
        <w:rPr>
          <w:rFonts w:ascii="Arial" w:hAnsi="Arial"/>
          <w:sz w:val="20"/>
          <w:szCs w:val="20"/>
        </w:rPr>
        <w:t xml:space="preserve"> interne</w:t>
      </w:r>
      <w:r w:rsidR="00A73981" w:rsidRPr="005D6648">
        <w:rPr>
          <w:rFonts w:ascii="Arial" w:hAnsi="Arial"/>
          <w:sz w:val="20"/>
          <w:szCs w:val="20"/>
        </w:rPr>
        <w:t>ga</w:t>
      </w:r>
      <w:r w:rsidRPr="005D6648">
        <w:rPr>
          <w:rFonts w:ascii="Arial" w:hAnsi="Arial"/>
          <w:sz w:val="20"/>
          <w:szCs w:val="20"/>
        </w:rPr>
        <w:t xml:space="preserve"> tehnične</w:t>
      </w:r>
      <w:r w:rsidR="00A73981" w:rsidRPr="005D6648">
        <w:rPr>
          <w:rFonts w:ascii="Arial" w:hAnsi="Arial"/>
          <w:sz w:val="20"/>
          <w:szCs w:val="20"/>
        </w:rPr>
        <w:t>ga</w:t>
      </w:r>
      <w:r w:rsidRPr="005D6648">
        <w:rPr>
          <w:rFonts w:ascii="Arial" w:hAnsi="Arial"/>
          <w:sz w:val="20"/>
          <w:szCs w:val="20"/>
        </w:rPr>
        <w:t xml:space="preserve"> pregled</w:t>
      </w:r>
      <w:r w:rsidR="00A73981" w:rsidRPr="005D6648">
        <w:rPr>
          <w:rFonts w:ascii="Arial" w:hAnsi="Arial"/>
          <w:sz w:val="20"/>
          <w:szCs w:val="20"/>
        </w:rPr>
        <w:t>a</w:t>
      </w:r>
      <w:r w:rsidRPr="005D6648">
        <w:rPr>
          <w:rFonts w:ascii="Arial" w:hAnsi="Arial"/>
          <w:sz w:val="20"/>
          <w:szCs w:val="20"/>
        </w:rPr>
        <w:t xml:space="preserve"> </w:t>
      </w:r>
      <w:r w:rsidR="00A73981" w:rsidRPr="005D6648">
        <w:rPr>
          <w:rFonts w:ascii="Arial" w:hAnsi="Arial"/>
          <w:sz w:val="20"/>
          <w:szCs w:val="20"/>
        </w:rPr>
        <w:t xml:space="preserve">objekta </w:t>
      </w:r>
      <w:r w:rsidRPr="005D6648">
        <w:rPr>
          <w:rFonts w:ascii="Arial" w:hAnsi="Arial"/>
          <w:sz w:val="20"/>
          <w:szCs w:val="20"/>
        </w:rPr>
        <w:t>oz. prevzem</w:t>
      </w:r>
      <w:r w:rsidR="00A73981" w:rsidRPr="005D6648">
        <w:rPr>
          <w:rFonts w:ascii="Arial" w:hAnsi="Arial"/>
          <w:sz w:val="20"/>
          <w:szCs w:val="20"/>
        </w:rPr>
        <w:t>a del</w:t>
      </w:r>
      <w:r w:rsidRPr="005D6648">
        <w:rPr>
          <w:rFonts w:ascii="Arial" w:hAnsi="Arial"/>
          <w:sz w:val="20"/>
          <w:szCs w:val="20"/>
        </w:rPr>
        <w:t>.</w:t>
      </w:r>
    </w:p>
    <w:p w:rsidR="00704A9C" w:rsidRDefault="00704A9C" w:rsidP="00704A9C">
      <w:pPr>
        <w:jc w:val="both"/>
        <w:rPr>
          <w:rFonts w:ascii="Arial" w:hAnsi="Arial"/>
          <w:sz w:val="20"/>
          <w:szCs w:val="20"/>
        </w:rPr>
      </w:pPr>
    </w:p>
    <w:p w:rsidR="00D85FB2" w:rsidRDefault="00D85FB2" w:rsidP="00D85FB2">
      <w:pPr>
        <w:jc w:val="both"/>
        <w:rPr>
          <w:rFonts w:ascii="Arial" w:hAnsi="Arial"/>
          <w:sz w:val="20"/>
          <w:szCs w:val="20"/>
        </w:rPr>
      </w:pPr>
      <w:r>
        <w:rPr>
          <w:rFonts w:ascii="Arial" w:hAnsi="Arial"/>
          <w:sz w:val="20"/>
          <w:szCs w:val="20"/>
        </w:rPr>
        <w:t>Za vgrajeno opremo in industrijske izdelke, ki imajo garancijske listine, daje izvajalec garancijo v takšnem obsegu, kot jo nudijo dobavitelji navedenih izdelkov, vendar ne manj kot dve leti, in začne veljati z dnem kvalitativnega pregleda.</w:t>
      </w:r>
    </w:p>
    <w:p w:rsidR="00BD5750" w:rsidRDefault="00BD5750" w:rsidP="00704A9C">
      <w:pPr>
        <w:jc w:val="both"/>
        <w:rPr>
          <w:rFonts w:ascii="Arial" w:hAnsi="Arial"/>
          <w:sz w:val="20"/>
          <w:szCs w:val="20"/>
        </w:rPr>
      </w:pPr>
    </w:p>
    <w:p w:rsidR="00BD5750" w:rsidRPr="002921B9" w:rsidRDefault="00BD5750" w:rsidP="00BD5750">
      <w:pPr>
        <w:numPr>
          <w:ilvl w:val="0"/>
          <w:numId w:val="19"/>
        </w:numPr>
        <w:spacing w:before="120" w:after="120"/>
        <w:jc w:val="center"/>
        <w:rPr>
          <w:rFonts w:ascii="Arial" w:hAnsi="Arial" w:cs="Arial"/>
          <w:i/>
          <w:sz w:val="20"/>
        </w:rPr>
      </w:pPr>
      <w:r w:rsidRPr="002921B9">
        <w:rPr>
          <w:rFonts w:ascii="Arial" w:hAnsi="Arial" w:cs="Arial"/>
          <w:i/>
          <w:sz w:val="20"/>
        </w:rPr>
        <w:t>člen</w:t>
      </w:r>
    </w:p>
    <w:p w:rsidR="00D85FB2" w:rsidRPr="0013766F" w:rsidRDefault="00D85FB2" w:rsidP="00D85FB2">
      <w:pPr>
        <w:numPr>
          <w:ilvl w:val="12"/>
          <w:numId w:val="0"/>
        </w:numPr>
        <w:jc w:val="both"/>
        <w:rPr>
          <w:rFonts w:ascii="Arial" w:hAnsi="Arial" w:cs="Arial"/>
          <w:sz w:val="20"/>
        </w:rPr>
      </w:pPr>
      <w:r w:rsidRPr="0013766F">
        <w:rPr>
          <w:rFonts w:ascii="Arial" w:hAnsi="Arial" w:cs="Arial"/>
          <w:sz w:val="20"/>
        </w:rPr>
        <w:t xml:space="preserve">Izvajalec se obvezuje, na naročnikovo zahtevo, ugotovljene napake v garancijski dobi, odpraviti v </w:t>
      </w:r>
      <w:r>
        <w:rPr>
          <w:rFonts w:ascii="Arial" w:hAnsi="Arial" w:cs="Arial"/>
          <w:sz w:val="20"/>
        </w:rPr>
        <w:t xml:space="preserve">najkrajšem možnem času oz. v dogovorjenem roku, v nujnih primerih pa takoj. </w:t>
      </w:r>
      <w:r w:rsidRPr="0013766F">
        <w:rPr>
          <w:rFonts w:ascii="Arial" w:hAnsi="Arial" w:cs="Arial"/>
          <w:sz w:val="20"/>
        </w:rPr>
        <w:t xml:space="preserve">Če izvajalec ne odpravi napak v </w:t>
      </w:r>
      <w:r>
        <w:rPr>
          <w:rFonts w:ascii="Arial" w:hAnsi="Arial" w:cs="Arial"/>
          <w:sz w:val="20"/>
        </w:rPr>
        <w:t xml:space="preserve">tehnično realnem roku, ki sta ga sporazumno določila naročnik in izvajalec, oziroma, če objekt po sporazumno določenem roku za odpravo napak ne doseže garantirane tehnične kvalitete, sme naročnik </w:t>
      </w:r>
      <w:r w:rsidRPr="0013766F">
        <w:rPr>
          <w:rFonts w:ascii="Arial" w:hAnsi="Arial" w:cs="Arial"/>
          <w:sz w:val="20"/>
        </w:rPr>
        <w:t>po načelu dobrega gospodarja</w:t>
      </w:r>
      <w:r>
        <w:rPr>
          <w:rFonts w:ascii="Arial" w:hAnsi="Arial" w:cs="Arial"/>
          <w:sz w:val="20"/>
        </w:rPr>
        <w:t xml:space="preserve"> ta dela poveriti drugemu izvajalcu na račun </w:t>
      </w:r>
      <w:r w:rsidRPr="0013766F">
        <w:rPr>
          <w:rFonts w:ascii="Arial" w:hAnsi="Arial" w:cs="Arial"/>
          <w:sz w:val="20"/>
        </w:rPr>
        <w:t xml:space="preserve">izvajalca. Za pokritje teh stroškov bo izvajalec ob tehničnem pregledu oz. prevzemu del izročil naročniku </w:t>
      </w:r>
      <w:r w:rsidRPr="003D345E">
        <w:rPr>
          <w:rFonts w:ascii="Arial" w:hAnsi="Arial" w:cs="Arial"/>
          <w:b/>
          <w:sz w:val="20"/>
        </w:rPr>
        <w:t>garancijo za odpravo napak v garancijskem roku</w:t>
      </w:r>
      <w:r w:rsidRPr="0013766F">
        <w:rPr>
          <w:rFonts w:ascii="Arial" w:hAnsi="Arial" w:cs="Arial"/>
          <w:sz w:val="20"/>
        </w:rPr>
        <w:t xml:space="preserve">, ki se bo glasila na </w:t>
      </w:r>
      <w:r>
        <w:rPr>
          <w:rFonts w:ascii="Arial" w:hAnsi="Arial" w:cs="Arial"/>
          <w:sz w:val="20"/>
        </w:rPr>
        <w:t>10</w:t>
      </w:r>
      <w:r w:rsidRPr="0013766F">
        <w:rPr>
          <w:rFonts w:ascii="Arial" w:hAnsi="Arial" w:cs="Arial"/>
          <w:sz w:val="20"/>
        </w:rPr>
        <w:t xml:space="preserve"> % (</w:t>
      </w:r>
      <w:r>
        <w:rPr>
          <w:rFonts w:ascii="Arial" w:hAnsi="Arial" w:cs="Arial"/>
          <w:sz w:val="20"/>
        </w:rPr>
        <w:t>deset</w:t>
      </w:r>
      <w:r w:rsidRPr="0013766F">
        <w:rPr>
          <w:rFonts w:ascii="Arial" w:hAnsi="Arial" w:cs="Arial"/>
          <w:sz w:val="20"/>
        </w:rPr>
        <w:t xml:space="preserve"> odstotkov) vrednosti pogodbenih del, ugotovljene na podlagi končne situacije. Rok trajanja garancije mora biti za en (1) dan daljši, kot je garancijski rok. Brez predložene garancije </w:t>
      </w:r>
      <w:r>
        <w:rPr>
          <w:rFonts w:ascii="Arial" w:hAnsi="Arial" w:cs="Arial"/>
          <w:sz w:val="20"/>
        </w:rPr>
        <w:t xml:space="preserve">interni </w:t>
      </w:r>
      <w:r w:rsidRPr="0013766F">
        <w:rPr>
          <w:rFonts w:ascii="Arial" w:hAnsi="Arial" w:cs="Arial"/>
          <w:sz w:val="20"/>
        </w:rPr>
        <w:t>tehnični pregled oz. prevzem del ni opravljen.</w:t>
      </w:r>
    </w:p>
    <w:p w:rsidR="00D85FB2" w:rsidRPr="0013766F" w:rsidRDefault="00D85FB2" w:rsidP="00D85FB2">
      <w:pPr>
        <w:numPr>
          <w:ilvl w:val="12"/>
          <w:numId w:val="0"/>
        </w:numPr>
        <w:jc w:val="both"/>
        <w:rPr>
          <w:rFonts w:ascii="Arial" w:hAnsi="Arial" w:cs="Arial"/>
          <w:sz w:val="20"/>
        </w:rPr>
      </w:pPr>
    </w:p>
    <w:p w:rsidR="00C76329" w:rsidRDefault="00D85FB2" w:rsidP="00D85FB2">
      <w:pPr>
        <w:numPr>
          <w:ilvl w:val="12"/>
          <w:numId w:val="0"/>
        </w:numPr>
        <w:jc w:val="both"/>
        <w:rPr>
          <w:rFonts w:ascii="Arial" w:hAnsi="Arial" w:cs="Arial"/>
          <w:sz w:val="20"/>
        </w:rPr>
      </w:pPr>
      <w:r w:rsidRPr="0013766F">
        <w:rPr>
          <w:rFonts w:ascii="Arial" w:hAnsi="Arial" w:cs="Arial"/>
          <w:sz w:val="20"/>
        </w:rPr>
        <w:t>V primeru, da se v garancijskem roku odkrijejo napake, ki ne bodo odpravljene pred iztekom tega roka, je izvajalec dolžan podaljšati veljavnost garancije za odpravo napak v garancijskem roku.</w:t>
      </w:r>
    </w:p>
    <w:p w:rsidR="00D85FB2" w:rsidRDefault="00D85FB2" w:rsidP="00D85FB2">
      <w:pPr>
        <w:numPr>
          <w:ilvl w:val="12"/>
          <w:numId w:val="0"/>
        </w:numPr>
        <w:jc w:val="both"/>
        <w:rPr>
          <w:rFonts w:ascii="Arial" w:hAnsi="Arial" w:cs="Arial"/>
          <w:sz w:val="20"/>
        </w:rPr>
      </w:pPr>
    </w:p>
    <w:p w:rsidR="00D85FB2" w:rsidRPr="002921B9" w:rsidRDefault="00D85FB2" w:rsidP="00D85FB2">
      <w:pPr>
        <w:numPr>
          <w:ilvl w:val="0"/>
          <w:numId w:val="19"/>
        </w:numPr>
        <w:spacing w:before="120" w:after="120"/>
        <w:jc w:val="center"/>
        <w:rPr>
          <w:rFonts w:ascii="Arial" w:hAnsi="Arial" w:cs="Arial"/>
          <w:i/>
          <w:sz w:val="20"/>
        </w:rPr>
      </w:pPr>
      <w:r w:rsidRPr="002921B9">
        <w:rPr>
          <w:rFonts w:ascii="Arial" w:hAnsi="Arial" w:cs="Arial"/>
          <w:i/>
          <w:sz w:val="20"/>
        </w:rPr>
        <w:t>člen</w:t>
      </w:r>
    </w:p>
    <w:p w:rsidR="00D85FB2" w:rsidRPr="0013766F" w:rsidRDefault="00D85FB2" w:rsidP="00D85FB2">
      <w:pPr>
        <w:keepNext/>
        <w:jc w:val="both"/>
        <w:rPr>
          <w:rFonts w:ascii="Arial" w:hAnsi="Arial" w:cs="Arial"/>
          <w:sz w:val="20"/>
        </w:rPr>
      </w:pPr>
      <w:r w:rsidRPr="0013766F">
        <w:rPr>
          <w:rFonts w:ascii="Arial" w:hAnsi="Arial" w:cs="Arial"/>
          <w:sz w:val="20"/>
        </w:rPr>
        <w:t>Izvajalec mora na pisno zahtevo naročnika in po navodilih odgovornega nadzornika raziskati vzroke vseh pomanjkljivosti in napak. Stroški raziskav pomanjkljivosti oziroma napak bremenijo naročnika, razen v primeru, če je očitno, da je za ugotovljene pomanjkljivosti in napake odgovoren izvajalec sam.</w:t>
      </w:r>
    </w:p>
    <w:p w:rsidR="00D85FB2" w:rsidRPr="0013766F" w:rsidRDefault="00D85FB2" w:rsidP="00D85FB2">
      <w:pPr>
        <w:keepNext/>
        <w:jc w:val="both"/>
        <w:rPr>
          <w:rFonts w:ascii="Arial" w:hAnsi="Arial" w:cs="Arial"/>
          <w:sz w:val="20"/>
        </w:rPr>
      </w:pPr>
    </w:p>
    <w:p w:rsidR="00D85FB2" w:rsidRDefault="00D85FB2" w:rsidP="00D85FB2">
      <w:pPr>
        <w:jc w:val="both"/>
        <w:rPr>
          <w:rFonts w:ascii="Arial" w:hAnsi="Arial" w:cs="Arial"/>
          <w:sz w:val="20"/>
        </w:rPr>
      </w:pPr>
      <w:r w:rsidRPr="0013766F">
        <w:rPr>
          <w:rFonts w:ascii="Arial" w:hAnsi="Arial" w:cs="Arial"/>
          <w:sz w:val="20"/>
        </w:rPr>
        <w:t>V primeru, da je ugotovljeno, da je za pomanjkljivosti in za napake odgovoren izvajalec na podlagi določil te pogodbe, izvajalca bremenijo vsi stroški raziskave vzrokov kot tudi stroški odprave vseh ugotovljenih pomanjkljivosti in napak.</w:t>
      </w:r>
    </w:p>
    <w:p w:rsidR="00D8499A" w:rsidRPr="0013766F" w:rsidRDefault="00D8499A" w:rsidP="00D85FB2">
      <w:pPr>
        <w:jc w:val="both"/>
        <w:rPr>
          <w:rFonts w:ascii="Arial" w:hAnsi="Arial" w:cs="Arial"/>
          <w:sz w:val="20"/>
        </w:rPr>
      </w:pPr>
    </w:p>
    <w:p w:rsidR="0013766F" w:rsidRPr="00203EA8" w:rsidRDefault="0013766F" w:rsidP="0013766F">
      <w:pPr>
        <w:pStyle w:val="Naslov"/>
        <w:numPr>
          <w:ilvl w:val="0"/>
          <w:numId w:val="9"/>
        </w:numPr>
        <w:rPr>
          <w:sz w:val="20"/>
          <w:lang w:val="pl-PL"/>
        </w:rPr>
      </w:pPr>
      <w:r w:rsidRPr="00203EA8">
        <w:rPr>
          <w:sz w:val="20"/>
          <w:lang w:val="pl-PL"/>
        </w:rPr>
        <w:t>POOBLAŠČENI PREDSTAVNIKI IN STROKOVNI NADZOR</w:t>
      </w:r>
    </w:p>
    <w:p w:rsidR="0013766F" w:rsidRPr="002921B9" w:rsidRDefault="0013766F" w:rsidP="0013766F">
      <w:pPr>
        <w:numPr>
          <w:ilvl w:val="0"/>
          <w:numId w:val="19"/>
        </w:numPr>
        <w:spacing w:before="120" w:after="120"/>
        <w:jc w:val="center"/>
        <w:rPr>
          <w:rFonts w:ascii="Arial" w:hAnsi="Arial" w:cs="Arial"/>
          <w:i/>
          <w:sz w:val="20"/>
        </w:rPr>
      </w:pPr>
      <w:r w:rsidRPr="002921B9">
        <w:rPr>
          <w:rFonts w:ascii="Arial" w:hAnsi="Arial" w:cs="Arial"/>
          <w:i/>
          <w:sz w:val="20"/>
        </w:rPr>
        <w:t>člen</w:t>
      </w:r>
    </w:p>
    <w:p w:rsidR="00B807AC" w:rsidRPr="00B807AC" w:rsidRDefault="00B807AC" w:rsidP="00B807AC">
      <w:pPr>
        <w:numPr>
          <w:ilvl w:val="12"/>
          <w:numId w:val="0"/>
        </w:numPr>
        <w:spacing w:before="60"/>
        <w:jc w:val="both"/>
        <w:rPr>
          <w:rFonts w:ascii="Arial" w:hAnsi="Arial" w:cs="Arial"/>
          <w:sz w:val="20"/>
          <w:szCs w:val="20"/>
        </w:rPr>
      </w:pPr>
      <w:r w:rsidRPr="00B807AC">
        <w:rPr>
          <w:rFonts w:ascii="Arial" w:hAnsi="Arial" w:cs="Arial"/>
          <w:sz w:val="20"/>
          <w:szCs w:val="20"/>
        </w:rPr>
        <w:t xml:space="preserve">Pooblaščen predstavnik naročnika - skrbnik projekta </w:t>
      </w:r>
      <w:r w:rsidR="009278AA">
        <w:rPr>
          <w:rFonts w:ascii="Arial" w:hAnsi="Arial" w:cs="Arial"/>
          <w:sz w:val="20"/>
          <w:szCs w:val="20"/>
        </w:rPr>
        <w:t>–</w:t>
      </w:r>
      <w:r w:rsidRPr="00B807AC">
        <w:rPr>
          <w:rFonts w:ascii="Arial" w:hAnsi="Arial" w:cs="Arial"/>
          <w:sz w:val="20"/>
          <w:szCs w:val="20"/>
        </w:rPr>
        <w:t xml:space="preserve"> </w:t>
      </w:r>
      <w:r w:rsidR="007109E9">
        <w:rPr>
          <w:rFonts w:ascii="Arial" w:hAnsi="Arial" w:cs="Arial"/>
          <w:sz w:val="20"/>
          <w:szCs w:val="20"/>
        </w:rPr>
        <w:t>je</w:t>
      </w:r>
      <w:r w:rsidR="009278AA">
        <w:rPr>
          <w:rFonts w:ascii="Arial" w:hAnsi="Arial" w:cs="Arial"/>
          <w:sz w:val="20"/>
          <w:szCs w:val="20"/>
        </w:rPr>
        <w:t xml:space="preserve"> </w:t>
      </w:r>
      <w:r w:rsidR="00C746AC">
        <w:rPr>
          <w:rFonts w:ascii="Arial" w:hAnsi="Arial" w:cs="Arial"/>
          <w:sz w:val="20"/>
          <w:szCs w:val="20"/>
        </w:rPr>
        <w:t>g. Dimitrij Gril</w:t>
      </w:r>
      <w:r w:rsidR="00932B7B">
        <w:rPr>
          <w:rFonts w:ascii="Arial" w:hAnsi="Arial" w:cs="Arial"/>
          <w:sz w:val="20"/>
          <w:szCs w:val="20"/>
        </w:rPr>
        <w:t xml:space="preserve">. </w:t>
      </w:r>
      <w:r w:rsidRPr="00B807AC">
        <w:rPr>
          <w:rFonts w:ascii="Arial" w:hAnsi="Arial" w:cs="Arial"/>
          <w:sz w:val="20"/>
          <w:szCs w:val="20"/>
        </w:rPr>
        <w:t>Izvajalec je dolžan vso pisno korespondenco pošiljati naročniku.</w:t>
      </w:r>
    </w:p>
    <w:p w:rsidR="00B807AC" w:rsidRPr="00B807AC" w:rsidRDefault="00B807AC" w:rsidP="00B807AC">
      <w:pPr>
        <w:numPr>
          <w:ilvl w:val="12"/>
          <w:numId w:val="0"/>
        </w:numPr>
        <w:jc w:val="both"/>
        <w:rPr>
          <w:rFonts w:ascii="Arial" w:hAnsi="Arial" w:cs="Arial"/>
          <w:sz w:val="20"/>
          <w:szCs w:val="20"/>
        </w:rPr>
      </w:pPr>
    </w:p>
    <w:p w:rsidR="00555BB7" w:rsidRDefault="00B807AC" w:rsidP="00B807AC">
      <w:pPr>
        <w:spacing w:line="240" w:lineRule="atLeast"/>
        <w:jc w:val="both"/>
        <w:rPr>
          <w:rFonts w:ascii="Arial" w:hAnsi="Arial" w:cs="Arial"/>
          <w:snapToGrid w:val="0"/>
          <w:color w:val="000000"/>
          <w:sz w:val="20"/>
          <w:szCs w:val="20"/>
          <w:lang w:eastAsia="en-US"/>
        </w:rPr>
      </w:pPr>
      <w:r w:rsidRPr="00AD466A">
        <w:rPr>
          <w:rFonts w:ascii="Arial" w:hAnsi="Arial" w:cs="Arial"/>
          <w:snapToGrid w:val="0"/>
          <w:color w:val="000000"/>
          <w:sz w:val="20"/>
          <w:szCs w:val="20"/>
          <w:lang w:eastAsia="en-US"/>
        </w:rPr>
        <w:t>Nadzornik del po tej pogodbi je v skladu z določili Zakona o graditvi objektov (ZGO-1, UL. RS.št. 110/2002 in ZGO-1</w:t>
      </w:r>
      <w:r w:rsidR="00620712">
        <w:rPr>
          <w:rFonts w:ascii="Arial" w:hAnsi="Arial" w:cs="Arial"/>
          <w:snapToGrid w:val="0"/>
          <w:color w:val="000000"/>
          <w:sz w:val="20"/>
          <w:szCs w:val="20"/>
          <w:lang w:eastAsia="en-US"/>
        </w:rPr>
        <w:t>B, UL. RS. št. 126/07) podjetje_________________________________________________</w:t>
      </w:r>
      <w:r w:rsidR="007E4026">
        <w:rPr>
          <w:rFonts w:ascii="Arial" w:hAnsi="Arial" w:cs="Arial"/>
          <w:snapToGrid w:val="0"/>
          <w:color w:val="000000"/>
          <w:sz w:val="20"/>
          <w:szCs w:val="20"/>
          <w:lang w:eastAsia="en-US"/>
        </w:rPr>
        <w:t>, ki za odgovornega</w:t>
      </w:r>
      <w:r w:rsidR="00555BB7">
        <w:rPr>
          <w:rFonts w:ascii="Arial" w:hAnsi="Arial" w:cs="Arial"/>
          <w:snapToGrid w:val="0"/>
          <w:color w:val="000000"/>
          <w:sz w:val="20"/>
          <w:szCs w:val="20"/>
          <w:lang w:eastAsia="en-US"/>
        </w:rPr>
        <w:t xml:space="preserve"> nadzornik</w:t>
      </w:r>
      <w:r w:rsidR="007E4026">
        <w:rPr>
          <w:rFonts w:ascii="Arial" w:hAnsi="Arial" w:cs="Arial"/>
          <w:snapToGrid w:val="0"/>
          <w:color w:val="000000"/>
          <w:sz w:val="20"/>
          <w:szCs w:val="20"/>
          <w:lang w:eastAsia="en-US"/>
        </w:rPr>
        <w:t xml:space="preserve">a del imenuje </w:t>
      </w:r>
      <w:r w:rsidR="00620712">
        <w:rPr>
          <w:rFonts w:ascii="Arial" w:hAnsi="Arial" w:cs="Arial"/>
          <w:snapToGrid w:val="0"/>
          <w:color w:val="000000"/>
          <w:sz w:val="20"/>
          <w:szCs w:val="20"/>
          <w:lang w:eastAsia="en-US"/>
        </w:rPr>
        <w:t xml:space="preserve"> _________________________________.</w:t>
      </w:r>
      <w:r w:rsidR="00555BB7">
        <w:rPr>
          <w:rFonts w:ascii="Arial" w:hAnsi="Arial" w:cs="Arial"/>
          <w:snapToGrid w:val="0"/>
          <w:color w:val="000000"/>
          <w:sz w:val="20"/>
          <w:szCs w:val="20"/>
          <w:lang w:eastAsia="en-US"/>
        </w:rPr>
        <w:t>.</w:t>
      </w:r>
    </w:p>
    <w:p w:rsidR="00B807AC" w:rsidRPr="00B807AC" w:rsidRDefault="00B807AC" w:rsidP="00B807AC">
      <w:pPr>
        <w:spacing w:line="240" w:lineRule="atLeast"/>
        <w:jc w:val="both"/>
        <w:rPr>
          <w:rFonts w:ascii="Arial" w:hAnsi="Arial" w:cs="Arial"/>
          <w:snapToGrid w:val="0"/>
          <w:color w:val="000000"/>
          <w:sz w:val="20"/>
          <w:szCs w:val="20"/>
          <w:lang w:eastAsia="en-US"/>
        </w:rPr>
      </w:pPr>
    </w:p>
    <w:p w:rsidR="00D85FB2" w:rsidRDefault="00D85FB2" w:rsidP="00D85FB2">
      <w:pPr>
        <w:spacing w:line="240" w:lineRule="atLeast"/>
        <w:jc w:val="both"/>
        <w:rPr>
          <w:rFonts w:ascii="Arial" w:hAnsi="Arial" w:cs="Arial"/>
          <w:snapToGrid w:val="0"/>
          <w:color w:val="000000"/>
          <w:sz w:val="20"/>
          <w:szCs w:val="20"/>
          <w:lang w:eastAsia="en-US"/>
        </w:rPr>
      </w:pPr>
      <w:r>
        <w:rPr>
          <w:rFonts w:ascii="Arial" w:hAnsi="Arial" w:cs="Arial"/>
          <w:snapToGrid w:val="0"/>
          <w:color w:val="000000"/>
          <w:sz w:val="20"/>
          <w:szCs w:val="20"/>
          <w:lang w:eastAsia="en-US"/>
        </w:rPr>
        <w:t>Predstavniki nadzora zastopajo naročnika v vseh vprašanjih, ki se nanašajo na izvajanje te pogodbe, niso pa pooblaščeni za odločanje o dodatnih delih brez soglasja naročnika.</w:t>
      </w:r>
    </w:p>
    <w:p w:rsidR="00D85FB2" w:rsidRDefault="00D85FB2" w:rsidP="00D85FB2">
      <w:pPr>
        <w:spacing w:line="240" w:lineRule="atLeast"/>
        <w:jc w:val="both"/>
        <w:rPr>
          <w:rFonts w:ascii="Arial" w:hAnsi="Arial" w:cs="Arial"/>
          <w:snapToGrid w:val="0"/>
          <w:color w:val="000000"/>
          <w:sz w:val="20"/>
          <w:szCs w:val="20"/>
          <w:lang w:eastAsia="en-US"/>
        </w:rPr>
      </w:pPr>
    </w:p>
    <w:p w:rsidR="00D85FB2" w:rsidRDefault="00D85FB2" w:rsidP="00B333A0">
      <w:pPr>
        <w:outlineLvl w:val="0"/>
        <w:rPr>
          <w:rFonts w:ascii="Arial" w:hAnsi="Arial" w:cs="Arial"/>
          <w:sz w:val="20"/>
          <w:szCs w:val="20"/>
        </w:rPr>
      </w:pPr>
      <w:r w:rsidRPr="004E33BE">
        <w:rPr>
          <w:rFonts w:ascii="Arial" w:hAnsi="Arial" w:cs="Arial"/>
          <w:sz w:val="20"/>
          <w:szCs w:val="20"/>
        </w:rPr>
        <w:t xml:space="preserve">Odgovorni vodja del - </w:t>
      </w:r>
      <w:r w:rsidRPr="004E33BE">
        <w:rPr>
          <w:rFonts w:ascii="Arial" w:hAnsi="Arial" w:cs="Arial"/>
          <w:b/>
          <w:sz w:val="20"/>
          <w:szCs w:val="20"/>
        </w:rPr>
        <w:t>odgovorni vodja gradbišča</w:t>
      </w:r>
      <w:r w:rsidRPr="004E33BE">
        <w:rPr>
          <w:rFonts w:ascii="Arial" w:hAnsi="Arial" w:cs="Arial"/>
          <w:sz w:val="20"/>
          <w:szCs w:val="20"/>
        </w:rPr>
        <w:t xml:space="preserve"> s strani izvajalca je </w:t>
      </w:r>
      <w:r w:rsidR="00620712">
        <w:rPr>
          <w:rFonts w:ascii="Arial" w:hAnsi="Arial" w:cs="Arial"/>
          <w:sz w:val="20"/>
          <w:szCs w:val="20"/>
        </w:rPr>
        <w:t>____________________________</w:t>
      </w:r>
    </w:p>
    <w:p w:rsidR="00D85FB2" w:rsidRDefault="00D85FB2" w:rsidP="00B807AC">
      <w:pPr>
        <w:numPr>
          <w:ilvl w:val="12"/>
          <w:numId w:val="0"/>
        </w:numPr>
        <w:jc w:val="both"/>
        <w:rPr>
          <w:sz w:val="20"/>
        </w:rPr>
      </w:pPr>
    </w:p>
    <w:p w:rsidR="00C746AC" w:rsidRDefault="00C746AC" w:rsidP="00B807AC">
      <w:pPr>
        <w:numPr>
          <w:ilvl w:val="12"/>
          <w:numId w:val="0"/>
        </w:numPr>
        <w:jc w:val="both"/>
        <w:rPr>
          <w:sz w:val="20"/>
        </w:rPr>
      </w:pPr>
    </w:p>
    <w:p w:rsidR="00D85FB2" w:rsidRPr="002921B9" w:rsidRDefault="00D85FB2" w:rsidP="00D85FB2">
      <w:pPr>
        <w:numPr>
          <w:ilvl w:val="0"/>
          <w:numId w:val="19"/>
        </w:numPr>
        <w:spacing w:before="120" w:after="120"/>
        <w:jc w:val="center"/>
        <w:rPr>
          <w:rFonts w:ascii="Arial" w:hAnsi="Arial" w:cs="Arial"/>
          <w:i/>
          <w:sz w:val="20"/>
        </w:rPr>
      </w:pPr>
      <w:r w:rsidRPr="002921B9">
        <w:rPr>
          <w:rFonts w:ascii="Arial" w:hAnsi="Arial" w:cs="Arial"/>
          <w:i/>
          <w:sz w:val="20"/>
        </w:rPr>
        <w:lastRenderedPageBreak/>
        <w:t>člen</w:t>
      </w:r>
    </w:p>
    <w:p w:rsidR="00D85FB2" w:rsidRPr="00CF5F01" w:rsidRDefault="00D85FB2" w:rsidP="00D85FB2">
      <w:pPr>
        <w:jc w:val="both"/>
        <w:rPr>
          <w:rFonts w:ascii="Arial" w:hAnsi="Arial" w:cs="Arial"/>
          <w:sz w:val="20"/>
          <w:szCs w:val="20"/>
        </w:rPr>
      </w:pPr>
      <w:r w:rsidRPr="00CF5F01">
        <w:rPr>
          <w:rFonts w:ascii="Arial" w:hAnsi="Arial" w:cs="Arial"/>
          <w:sz w:val="20"/>
          <w:szCs w:val="20"/>
        </w:rPr>
        <w:t>Pogodbeni stranki imata pravico zamenjati navedene predstavnike. O spremembi se morata pisno obvestiti, izvajalec mora za zamenjavo pridobiti soglasje naročnika. Pri tem morata zagotoviti, da zaradi sprememb ne bo prišlo do zastoja pri delu.</w:t>
      </w:r>
    </w:p>
    <w:p w:rsidR="00D85FB2" w:rsidRPr="00CF5F01" w:rsidRDefault="00D85FB2" w:rsidP="00D85FB2">
      <w:pPr>
        <w:rPr>
          <w:rFonts w:ascii="Arial" w:hAnsi="Arial" w:cs="Arial"/>
          <w:sz w:val="20"/>
          <w:szCs w:val="20"/>
        </w:rPr>
      </w:pPr>
    </w:p>
    <w:p w:rsidR="00D85FB2" w:rsidRPr="00CF5F01" w:rsidRDefault="00D85FB2" w:rsidP="00D85FB2">
      <w:pPr>
        <w:jc w:val="both"/>
        <w:rPr>
          <w:rFonts w:ascii="Arial" w:hAnsi="Arial" w:cs="Arial"/>
          <w:sz w:val="20"/>
          <w:szCs w:val="20"/>
        </w:rPr>
      </w:pPr>
      <w:r w:rsidRPr="00CF5F01">
        <w:rPr>
          <w:rFonts w:ascii="Arial" w:hAnsi="Arial" w:cs="Arial"/>
          <w:sz w:val="20"/>
          <w:szCs w:val="20"/>
        </w:rPr>
        <w:t xml:space="preserve">Izvajalec mora zagotavljati na gradbišču stalno prisotnost odgovornega vodje del v času obratovanja gradbišča - izvajanja del po tej pogodbi. </w:t>
      </w:r>
    </w:p>
    <w:p w:rsidR="00D85FB2" w:rsidRPr="00CF5F01" w:rsidRDefault="00D85FB2" w:rsidP="00D85FB2">
      <w:pPr>
        <w:jc w:val="both"/>
        <w:rPr>
          <w:rFonts w:ascii="Arial" w:hAnsi="Arial" w:cs="Arial"/>
          <w:sz w:val="20"/>
          <w:szCs w:val="20"/>
        </w:rPr>
      </w:pPr>
      <w:r w:rsidRPr="00CF5F01">
        <w:rPr>
          <w:rFonts w:ascii="Arial" w:hAnsi="Arial" w:cs="Arial"/>
          <w:sz w:val="20"/>
          <w:szCs w:val="20"/>
        </w:rPr>
        <w:t xml:space="preserve">Izvajalec mora na zahtevo naročnika zamenjati odgovornega vodjo del oz. posameznike vodstva gradbišča, zaradi razlogov, ki so navedeni v točki </w:t>
      </w:r>
      <w:r>
        <w:rPr>
          <w:rFonts w:ascii="Arial" w:hAnsi="Arial" w:cs="Arial"/>
          <w:sz w:val="20"/>
          <w:szCs w:val="20"/>
        </w:rPr>
        <w:t>18</w:t>
      </w:r>
      <w:r w:rsidRPr="00CF5F01">
        <w:rPr>
          <w:rFonts w:ascii="Arial" w:hAnsi="Arial" w:cs="Arial"/>
          <w:sz w:val="20"/>
          <w:szCs w:val="20"/>
        </w:rPr>
        <w:t>.</w:t>
      </w:r>
      <w:r>
        <w:rPr>
          <w:rFonts w:ascii="Arial" w:hAnsi="Arial" w:cs="Arial"/>
          <w:sz w:val="20"/>
          <w:szCs w:val="20"/>
        </w:rPr>
        <w:t xml:space="preserve"> členu</w:t>
      </w:r>
      <w:r w:rsidRPr="00CF5F01">
        <w:rPr>
          <w:rFonts w:ascii="Arial" w:hAnsi="Arial" w:cs="Arial"/>
          <w:sz w:val="20"/>
          <w:szCs w:val="20"/>
        </w:rPr>
        <w:t xml:space="preserve"> te pogodbe. V tem primeru bo izvajalec zagotovil ustrezno strokovno zamenjavo najkasneje v roku 5 dni od prejema pisnega obvestila.</w:t>
      </w:r>
    </w:p>
    <w:p w:rsidR="00D85FB2" w:rsidRDefault="00D85FB2" w:rsidP="00B807AC">
      <w:pPr>
        <w:numPr>
          <w:ilvl w:val="12"/>
          <w:numId w:val="0"/>
        </w:numPr>
        <w:jc w:val="both"/>
        <w:rPr>
          <w:sz w:val="20"/>
        </w:rPr>
      </w:pPr>
    </w:p>
    <w:p w:rsidR="0066012B" w:rsidRPr="00A73981" w:rsidRDefault="0066012B" w:rsidP="0066012B">
      <w:pPr>
        <w:pStyle w:val="Naslov"/>
        <w:numPr>
          <w:ilvl w:val="0"/>
          <w:numId w:val="9"/>
        </w:numPr>
        <w:rPr>
          <w:sz w:val="20"/>
        </w:rPr>
      </w:pPr>
      <w:r>
        <w:rPr>
          <w:sz w:val="20"/>
        </w:rPr>
        <w:t>ODSTOP OD POGODBE</w:t>
      </w:r>
    </w:p>
    <w:p w:rsidR="0066012B" w:rsidRPr="002921B9" w:rsidRDefault="0066012B" w:rsidP="0066012B">
      <w:pPr>
        <w:numPr>
          <w:ilvl w:val="0"/>
          <w:numId w:val="19"/>
        </w:numPr>
        <w:spacing w:before="120" w:after="120"/>
        <w:jc w:val="center"/>
        <w:rPr>
          <w:rFonts w:ascii="Arial" w:hAnsi="Arial" w:cs="Arial"/>
          <w:i/>
          <w:sz w:val="20"/>
        </w:rPr>
      </w:pPr>
      <w:r w:rsidRPr="002921B9">
        <w:rPr>
          <w:rFonts w:ascii="Arial" w:hAnsi="Arial" w:cs="Arial"/>
          <w:i/>
          <w:sz w:val="20"/>
        </w:rPr>
        <w:t>člen</w:t>
      </w:r>
    </w:p>
    <w:p w:rsidR="0066012B" w:rsidRDefault="0066012B" w:rsidP="0066012B">
      <w:pPr>
        <w:jc w:val="both"/>
        <w:rPr>
          <w:rFonts w:ascii="Arial" w:hAnsi="Arial" w:cs="Arial"/>
          <w:sz w:val="20"/>
          <w:szCs w:val="20"/>
        </w:rPr>
      </w:pPr>
      <w:r w:rsidRPr="00C47A68">
        <w:rPr>
          <w:rFonts w:ascii="Arial" w:hAnsi="Arial" w:cs="Arial"/>
          <w:sz w:val="20"/>
          <w:szCs w:val="20"/>
        </w:rPr>
        <w:t xml:space="preserve">Če pride do prekinitve del oziroma do razdrtja pogodbe po krivdi ene od pogodbenih strank, nosi nastale stroške tista pogodbena stranka, ki je povzročila prekinitev dela ali razdrtje pogodbe. </w:t>
      </w:r>
    </w:p>
    <w:p w:rsidR="0066012B" w:rsidRPr="00C47A68" w:rsidRDefault="0066012B" w:rsidP="0066012B">
      <w:pPr>
        <w:jc w:val="both"/>
        <w:rPr>
          <w:rFonts w:ascii="Arial" w:hAnsi="Arial" w:cs="Arial"/>
          <w:sz w:val="20"/>
          <w:szCs w:val="20"/>
        </w:rPr>
      </w:pPr>
    </w:p>
    <w:p w:rsidR="0066012B" w:rsidRPr="002921B9" w:rsidRDefault="0066012B" w:rsidP="0066012B">
      <w:pPr>
        <w:numPr>
          <w:ilvl w:val="0"/>
          <w:numId w:val="19"/>
        </w:numPr>
        <w:spacing w:before="120" w:after="120"/>
        <w:jc w:val="center"/>
        <w:rPr>
          <w:rFonts w:ascii="Arial" w:hAnsi="Arial" w:cs="Arial"/>
          <w:i/>
          <w:sz w:val="20"/>
        </w:rPr>
      </w:pPr>
      <w:r w:rsidRPr="002921B9">
        <w:rPr>
          <w:rFonts w:ascii="Arial" w:hAnsi="Arial" w:cs="Arial"/>
          <w:i/>
          <w:sz w:val="20"/>
        </w:rPr>
        <w:t>člen</w:t>
      </w:r>
    </w:p>
    <w:p w:rsidR="00B549CB" w:rsidRPr="00B549CB" w:rsidRDefault="00B549CB" w:rsidP="00B549CB">
      <w:pPr>
        <w:pStyle w:val="Telobesedila"/>
        <w:rPr>
          <w:rFonts w:ascii="Arial" w:hAnsi="Arial" w:cs="Arial"/>
          <w:sz w:val="20"/>
          <w:szCs w:val="20"/>
        </w:rPr>
      </w:pPr>
      <w:r w:rsidRPr="00B549CB">
        <w:rPr>
          <w:rFonts w:ascii="Arial" w:hAnsi="Arial" w:cs="Arial"/>
          <w:sz w:val="20"/>
          <w:szCs w:val="20"/>
        </w:rPr>
        <w:t>Pogodbene stranke so sporazumne, da lahko naročnik odstopi od pogodbe:</w:t>
      </w:r>
    </w:p>
    <w:p w:rsidR="00B549CB" w:rsidRPr="00B549CB" w:rsidRDefault="00B549CB" w:rsidP="00B549CB">
      <w:pPr>
        <w:numPr>
          <w:ilvl w:val="0"/>
          <w:numId w:val="39"/>
        </w:numPr>
        <w:tabs>
          <w:tab w:val="left" w:pos="360"/>
          <w:tab w:val="left" w:pos="567"/>
        </w:tabs>
        <w:suppressAutoHyphens/>
        <w:ind w:left="360"/>
        <w:jc w:val="both"/>
        <w:rPr>
          <w:rFonts w:ascii="Arial" w:hAnsi="Arial" w:cs="Arial"/>
          <w:sz w:val="20"/>
          <w:szCs w:val="20"/>
        </w:rPr>
      </w:pPr>
      <w:r w:rsidRPr="00B549CB">
        <w:rPr>
          <w:rFonts w:ascii="Arial" w:hAnsi="Arial" w:cs="Arial"/>
          <w:sz w:val="20"/>
          <w:szCs w:val="20"/>
        </w:rPr>
        <w:t>če izvajalec po pisnem pozivu naročnika in naknadnem, največ 7 dnevnem roku, z deli ne začne ali jih ob morebitni prekinitvi ne nadaljuje,</w:t>
      </w:r>
    </w:p>
    <w:p w:rsidR="00B549CB" w:rsidRPr="00B549CB" w:rsidRDefault="00B549CB" w:rsidP="00B549CB">
      <w:pPr>
        <w:numPr>
          <w:ilvl w:val="0"/>
          <w:numId w:val="39"/>
        </w:numPr>
        <w:tabs>
          <w:tab w:val="left" w:pos="360"/>
          <w:tab w:val="left" w:pos="567"/>
        </w:tabs>
        <w:suppressAutoHyphens/>
        <w:ind w:left="360"/>
        <w:jc w:val="both"/>
        <w:rPr>
          <w:rFonts w:ascii="Arial" w:hAnsi="Arial" w:cs="Arial"/>
          <w:sz w:val="20"/>
          <w:szCs w:val="20"/>
        </w:rPr>
      </w:pPr>
      <w:r w:rsidRPr="00B549CB">
        <w:rPr>
          <w:rFonts w:ascii="Arial" w:hAnsi="Arial" w:cs="Arial"/>
          <w:sz w:val="20"/>
          <w:szCs w:val="20"/>
        </w:rPr>
        <w:t>če izvajalec po svoji krivdi zamuja z deli več kot 15 dni,</w:t>
      </w:r>
    </w:p>
    <w:p w:rsidR="00B549CB" w:rsidRPr="00B549CB" w:rsidRDefault="00B549CB" w:rsidP="00B549CB">
      <w:pPr>
        <w:numPr>
          <w:ilvl w:val="0"/>
          <w:numId w:val="39"/>
        </w:numPr>
        <w:tabs>
          <w:tab w:val="left" w:pos="360"/>
          <w:tab w:val="left" w:pos="567"/>
        </w:tabs>
        <w:suppressAutoHyphens/>
        <w:ind w:left="360"/>
        <w:jc w:val="both"/>
        <w:rPr>
          <w:rFonts w:ascii="Arial" w:hAnsi="Arial" w:cs="Arial"/>
          <w:sz w:val="20"/>
          <w:szCs w:val="20"/>
        </w:rPr>
      </w:pPr>
      <w:r w:rsidRPr="00B549CB">
        <w:rPr>
          <w:rFonts w:ascii="Arial" w:hAnsi="Arial" w:cs="Arial"/>
          <w:sz w:val="20"/>
          <w:szCs w:val="20"/>
        </w:rPr>
        <w:t>nastalih zamud po krivdi izvajalca, ki imajo za posledico večjo materialno škodo,</w:t>
      </w:r>
    </w:p>
    <w:p w:rsidR="00B549CB" w:rsidRPr="00B549CB" w:rsidRDefault="00B549CB" w:rsidP="00B549CB">
      <w:pPr>
        <w:numPr>
          <w:ilvl w:val="0"/>
          <w:numId w:val="39"/>
        </w:numPr>
        <w:tabs>
          <w:tab w:val="left" w:pos="360"/>
          <w:tab w:val="left" w:pos="567"/>
        </w:tabs>
        <w:suppressAutoHyphens/>
        <w:ind w:left="360"/>
        <w:jc w:val="both"/>
        <w:rPr>
          <w:rFonts w:ascii="Arial" w:hAnsi="Arial" w:cs="Arial"/>
          <w:sz w:val="20"/>
          <w:szCs w:val="20"/>
        </w:rPr>
      </w:pPr>
      <w:r w:rsidRPr="00B549CB">
        <w:rPr>
          <w:rFonts w:ascii="Arial" w:hAnsi="Arial" w:cs="Arial"/>
          <w:sz w:val="20"/>
          <w:szCs w:val="20"/>
        </w:rPr>
        <w:t>če ga nadzorni organ že tekom investicije opozori, da izvajalec dela nekvalitetno in v nasprotju s pravili stroke,</w:t>
      </w:r>
    </w:p>
    <w:p w:rsidR="00B549CB" w:rsidRPr="00B549CB" w:rsidRDefault="00B549CB" w:rsidP="00B549CB">
      <w:pPr>
        <w:numPr>
          <w:ilvl w:val="0"/>
          <w:numId w:val="39"/>
        </w:numPr>
        <w:tabs>
          <w:tab w:val="left" w:pos="360"/>
          <w:tab w:val="left" w:pos="567"/>
        </w:tabs>
        <w:suppressAutoHyphens/>
        <w:ind w:left="360"/>
        <w:jc w:val="both"/>
        <w:rPr>
          <w:rFonts w:ascii="Arial" w:hAnsi="Arial" w:cs="Arial"/>
          <w:sz w:val="20"/>
          <w:szCs w:val="20"/>
        </w:rPr>
      </w:pPr>
      <w:r w:rsidRPr="00B549CB">
        <w:rPr>
          <w:rFonts w:ascii="Arial" w:hAnsi="Arial" w:cs="Arial"/>
          <w:sz w:val="20"/>
          <w:szCs w:val="20"/>
        </w:rPr>
        <w:t>če izven pogodbeno dogovorjenih pogojev in brez soglasja naročnika prepusti izvedbo vseh ali pretežnega dela del podizvajalcem.</w:t>
      </w:r>
    </w:p>
    <w:p w:rsidR="00B549CB" w:rsidRPr="00B549CB" w:rsidRDefault="00B549CB" w:rsidP="00B549CB">
      <w:pPr>
        <w:jc w:val="both"/>
        <w:rPr>
          <w:rFonts w:ascii="Arial" w:hAnsi="Arial" w:cs="Arial"/>
          <w:sz w:val="20"/>
          <w:szCs w:val="20"/>
        </w:rPr>
      </w:pPr>
    </w:p>
    <w:p w:rsidR="00B549CB" w:rsidRPr="00B549CB" w:rsidRDefault="00B549CB" w:rsidP="00B549CB">
      <w:pPr>
        <w:pStyle w:val="Telobesedila"/>
        <w:rPr>
          <w:rFonts w:ascii="Arial" w:hAnsi="Arial" w:cs="Arial"/>
          <w:sz w:val="20"/>
          <w:szCs w:val="20"/>
        </w:rPr>
      </w:pPr>
      <w:r w:rsidRPr="00B549CB">
        <w:rPr>
          <w:rFonts w:ascii="Arial" w:hAnsi="Arial" w:cs="Arial"/>
          <w:sz w:val="20"/>
          <w:szCs w:val="20"/>
        </w:rPr>
        <w:t>Izvajalec sme odstopiti od pogodbe:</w:t>
      </w:r>
    </w:p>
    <w:p w:rsidR="00B549CB" w:rsidRPr="00B549CB" w:rsidRDefault="00B549CB" w:rsidP="00B549CB">
      <w:pPr>
        <w:numPr>
          <w:ilvl w:val="0"/>
          <w:numId w:val="40"/>
        </w:numPr>
        <w:tabs>
          <w:tab w:val="left" w:pos="360"/>
          <w:tab w:val="left" w:pos="567"/>
        </w:tabs>
        <w:suppressAutoHyphens/>
        <w:ind w:left="360"/>
        <w:jc w:val="both"/>
        <w:rPr>
          <w:rFonts w:ascii="Arial" w:hAnsi="Arial" w:cs="Arial"/>
          <w:sz w:val="20"/>
          <w:szCs w:val="20"/>
        </w:rPr>
      </w:pPr>
      <w:r w:rsidRPr="00B549CB">
        <w:rPr>
          <w:rFonts w:ascii="Arial" w:hAnsi="Arial" w:cs="Arial"/>
          <w:sz w:val="20"/>
          <w:szCs w:val="20"/>
        </w:rPr>
        <w:t>če naročnik ne izpolnjuje svojih pogodbenih obveznosti,</w:t>
      </w:r>
    </w:p>
    <w:p w:rsidR="00B549CB" w:rsidRPr="00B549CB" w:rsidRDefault="00B549CB" w:rsidP="00B549CB">
      <w:pPr>
        <w:numPr>
          <w:ilvl w:val="0"/>
          <w:numId w:val="40"/>
        </w:numPr>
        <w:tabs>
          <w:tab w:val="left" w:pos="360"/>
          <w:tab w:val="left" w:pos="567"/>
        </w:tabs>
        <w:suppressAutoHyphens/>
        <w:ind w:left="360"/>
        <w:jc w:val="both"/>
        <w:rPr>
          <w:rFonts w:ascii="Arial" w:hAnsi="Arial" w:cs="Arial"/>
          <w:sz w:val="20"/>
          <w:szCs w:val="20"/>
        </w:rPr>
      </w:pPr>
      <w:r w:rsidRPr="00B549CB">
        <w:rPr>
          <w:rFonts w:ascii="Arial" w:hAnsi="Arial" w:cs="Arial"/>
          <w:sz w:val="20"/>
          <w:szCs w:val="20"/>
        </w:rPr>
        <w:t>če mu naročnik, tudi po naknadno postavljenem roku, ki ne more biti krajši od 8 (osem) delovnih dni, ne posreduje navodil v zvezi z njegovimi vprašanji, ki so bistvena za izvedbo del,</w:t>
      </w:r>
    </w:p>
    <w:p w:rsidR="00B549CB" w:rsidRPr="00B549CB" w:rsidRDefault="00B549CB" w:rsidP="00B549CB">
      <w:pPr>
        <w:numPr>
          <w:ilvl w:val="0"/>
          <w:numId w:val="40"/>
        </w:numPr>
        <w:tabs>
          <w:tab w:val="left" w:pos="360"/>
          <w:tab w:val="left" w:pos="567"/>
        </w:tabs>
        <w:suppressAutoHyphens/>
        <w:ind w:left="360"/>
        <w:jc w:val="both"/>
        <w:rPr>
          <w:rFonts w:ascii="Arial" w:hAnsi="Arial" w:cs="Arial"/>
          <w:sz w:val="20"/>
          <w:szCs w:val="20"/>
        </w:rPr>
      </w:pPr>
      <w:r w:rsidRPr="00B549CB">
        <w:rPr>
          <w:rFonts w:ascii="Arial" w:hAnsi="Arial" w:cs="Arial"/>
          <w:sz w:val="20"/>
          <w:szCs w:val="20"/>
        </w:rPr>
        <w:t>če pride izvajalec v položaj, da ni sposoben opraviti pogodbenih del.</w:t>
      </w:r>
    </w:p>
    <w:p w:rsidR="00B549CB" w:rsidRDefault="00B549CB" w:rsidP="00B549CB">
      <w:pPr>
        <w:jc w:val="both"/>
        <w:rPr>
          <w:rFonts w:ascii="Tahoma" w:hAnsi="Tahoma" w:cs="Tahoma"/>
          <w:sz w:val="18"/>
          <w:szCs w:val="18"/>
        </w:rPr>
      </w:pPr>
    </w:p>
    <w:p w:rsidR="00B549CB" w:rsidRPr="00B549CB" w:rsidRDefault="00B549CB" w:rsidP="00B549CB">
      <w:pPr>
        <w:jc w:val="both"/>
        <w:rPr>
          <w:rFonts w:ascii="Arial" w:hAnsi="Arial" w:cs="Arial"/>
          <w:sz w:val="20"/>
          <w:szCs w:val="20"/>
        </w:rPr>
      </w:pPr>
      <w:r w:rsidRPr="00B549CB">
        <w:rPr>
          <w:rFonts w:ascii="Arial" w:hAnsi="Arial" w:cs="Arial"/>
          <w:sz w:val="20"/>
          <w:szCs w:val="20"/>
        </w:rPr>
        <w:t>Odpoved pogodbe mora biti v vsakem primeru pisna. V odpovedi pogodbe mora biti točno navedeno, na podlagi česa se pogodba prekinja.</w:t>
      </w:r>
    </w:p>
    <w:p w:rsidR="00B549CB" w:rsidRPr="00B549CB" w:rsidRDefault="00B549CB" w:rsidP="00B549CB">
      <w:pPr>
        <w:jc w:val="both"/>
        <w:rPr>
          <w:rFonts w:ascii="Arial" w:hAnsi="Arial" w:cs="Arial"/>
          <w:sz w:val="20"/>
          <w:szCs w:val="20"/>
        </w:rPr>
      </w:pPr>
    </w:p>
    <w:p w:rsidR="00B549CB" w:rsidRDefault="00B549CB" w:rsidP="00B549CB">
      <w:pPr>
        <w:jc w:val="both"/>
        <w:rPr>
          <w:rFonts w:ascii="Arial" w:hAnsi="Arial" w:cs="Arial"/>
          <w:sz w:val="20"/>
          <w:szCs w:val="20"/>
        </w:rPr>
      </w:pPr>
      <w:r w:rsidRPr="00B549CB">
        <w:rPr>
          <w:rFonts w:ascii="Arial" w:hAnsi="Arial" w:cs="Arial"/>
          <w:sz w:val="20"/>
          <w:szCs w:val="20"/>
        </w:rPr>
        <w:t>Če pride do prekinitve te pogodbe po krivdi izvajalca, naročnik nima nobenih finančnih obveznosti ne glede na obseg opravljenih del.</w:t>
      </w:r>
    </w:p>
    <w:p w:rsidR="006B21E1" w:rsidRDefault="006B21E1" w:rsidP="00B549CB">
      <w:pPr>
        <w:jc w:val="both"/>
        <w:rPr>
          <w:rFonts w:ascii="Arial" w:hAnsi="Arial" w:cs="Arial"/>
          <w:sz w:val="20"/>
          <w:szCs w:val="20"/>
        </w:rPr>
      </w:pPr>
    </w:p>
    <w:p w:rsidR="006B21E1" w:rsidRPr="006B21E1" w:rsidRDefault="006B21E1" w:rsidP="006B21E1">
      <w:pPr>
        <w:numPr>
          <w:ilvl w:val="0"/>
          <w:numId w:val="19"/>
        </w:numPr>
        <w:spacing w:before="120" w:after="120"/>
        <w:jc w:val="center"/>
        <w:rPr>
          <w:rFonts w:ascii="Arial" w:hAnsi="Arial" w:cs="Arial"/>
          <w:i/>
          <w:sz w:val="20"/>
        </w:rPr>
      </w:pPr>
      <w:r>
        <w:rPr>
          <w:rFonts w:ascii="Arial" w:hAnsi="Arial" w:cs="Arial"/>
          <w:i/>
          <w:sz w:val="20"/>
        </w:rPr>
        <w:t>člen</w:t>
      </w:r>
    </w:p>
    <w:p w:rsidR="006B21E1" w:rsidRPr="006B21E1" w:rsidRDefault="006B21E1" w:rsidP="006B21E1">
      <w:pPr>
        <w:jc w:val="both"/>
        <w:rPr>
          <w:rFonts w:ascii="Arial" w:hAnsi="Arial" w:cs="Arial"/>
          <w:sz w:val="20"/>
          <w:szCs w:val="20"/>
        </w:rPr>
      </w:pPr>
      <w:r w:rsidRPr="006B21E1">
        <w:rPr>
          <w:rFonts w:ascii="Arial" w:hAnsi="Arial" w:cs="Arial"/>
          <w:sz w:val="20"/>
          <w:szCs w:val="20"/>
        </w:rPr>
        <w:t>Naročnik lahko s pisnim obvestilom, ki ga pošlje izvajalcu, odstopi od pogodbe, ne da bi s tem omejeval druge pravice ali pravna sredstva, ki jih ima na voljo, če:</w:t>
      </w:r>
    </w:p>
    <w:p w:rsidR="006B21E1" w:rsidRPr="006B21E1" w:rsidRDefault="006B21E1" w:rsidP="006B21E1">
      <w:pPr>
        <w:numPr>
          <w:ilvl w:val="1"/>
          <w:numId w:val="9"/>
        </w:numPr>
        <w:tabs>
          <w:tab w:val="clear" w:pos="1440"/>
          <w:tab w:val="num" w:pos="284"/>
        </w:tabs>
        <w:ind w:left="284" w:hanging="284"/>
        <w:jc w:val="both"/>
        <w:rPr>
          <w:rFonts w:ascii="Arial" w:hAnsi="Arial" w:cs="Arial"/>
          <w:sz w:val="20"/>
          <w:szCs w:val="20"/>
        </w:rPr>
      </w:pPr>
      <w:r w:rsidRPr="006B21E1">
        <w:rPr>
          <w:rFonts w:ascii="Arial" w:hAnsi="Arial" w:cs="Arial"/>
          <w:sz w:val="20"/>
          <w:szCs w:val="20"/>
        </w:rPr>
        <w:t xml:space="preserve">izvajalec bankrotira ali postane insolventen, če je proti njemu izdan sodni nalog za plačilo dolgov, če je v prisilni poravnavi, če je kot pravna oseba sprejel sklep o zapiranju gospodarske družbe (razen prostovoljne likvidacije zaradi združevanja ali prestrukturiranja), če je imenovan stečajni upravitelj na kateri koli del njegovega podjetja ali sredstev ali če izvajalec sproži oziroma se proti njemu sproži podobno dejanje kot rezultat dolga, </w:t>
      </w:r>
    </w:p>
    <w:p w:rsidR="006B21E1" w:rsidRPr="006B21E1" w:rsidRDefault="006B21E1" w:rsidP="006B21E1">
      <w:pPr>
        <w:numPr>
          <w:ilvl w:val="1"/>
          <w:numId w:val="9"/>
        </w:numPr>
        <w:tabs>
          <w:tab w:val="clear" w:pos="1440"/>
          <w:tab w:val="num" w:pos="284"/>
        </w:tabs>
        <w:ind w:left="284" w:hanging="284"/>
        <w:jc w:val="both"/>
        <w:rPr>
          <w:rFonts w:ascii="Arial" w:hAnsi="Arial" w:cs="Arial"/>
          <w:sz w:val="20"/>
          <w:szCs w:val="20"/>
        </w:rPr>
      </w:pPr>
      <w:r w:rsidRPr="006B21E1">
        <w:rPr>
          <w:rFonts w:ascii="Arial" w:hAnsi="Arial" w:cs="Arial"/>
          <w:sz w:val="20"/>
          <w:szCs w:val="20"/>
        </w:rPr>
        <w:t>izvajalec prenese pogodbo ali katerokoli pravico ali interes, ki izvira iz pogodbe, brez soglasja naročnika,</w:t>
      </w:r>
    </w:p>
    <w:p w:rsidR="006B21E1" w:rsidRPr="006B21E1" w:rsidRDefault="006B21E1" w:rsidP="006B21E1">
      <w:pPr>
        <w:numPr>
          <w:ilvl w:val="1"/>
          <w:numId w:val="9"/>
        </w:numPr>
        <w:tabs>
          <w:tab w:val="clear" w:pos="1440"/>
          <w:tab w:val="num" w:pos="284"/>
        </w:tabs>
        <w:ind w:left="284" w:hanging="284"/>
        <w:jc w:val="both"/>
        <w:rPr>
          <w:rFonts w:ascii="Arial" w:hAnsi="Arial" w:cs="Arial"/>
          <w:sz w:val="20"/>
          <w:szCs w:val="20"/>
        </w:rPr>
      </w:pPr>
      <w:r w:rsidRPr="006B21E1">
        <w:rPr>
          <w:rFonts w:ascii="Arial" w:hAnsi="Arial" w:cs="Arial"/>
          <w:sz w:val="20"/>
          <w:szCs w:val="20"/>
        </w:rPr>
        <w:t>izvajalec odstopi od pogodbe ali jo preneha izvajati,</w:t>
      </w:r>
    </w:p>
    <w:p w:rsidR="00B549CB" w:rsidRDefault="00B549CB" w:rsidP="0066012B">
      <w:pPr>
        <w:jc w:val="both"/>
        <w:rPr>
          <w:rFonts w:ascii="Arial" w:hAnsi="Arial" w:cs="Arial"/>
          <w:sz w:val="20"/>
          <w:szCs w:val="20"/>
        </w:rPr>
      </w:pPr>
    </w:p>
    <w:p w:rsidR="0066012B" w:rsidRPr="002921B9" w:rsidRDefault="0066012B" w:rsidP="0066012B">
      <w:pPr>
        <w:numPr>
          <w:ilvl w:val="0"/>
          <w:numId w:val="19"/>
        </w:numPr>
        <w:spacing w:before="120" w:after="120"/>
        <w:jc w:val="center"/>
        <w:rPr>
          <w:rFonts w:ascii="Arial" w:hAnsi="Arial" w:cs="Arial"/>
          <w:i/>
          <w:sz w:val="20"/>
        </w:rPr>
      </w:pPr>
      <w:r w:rsidRPr="002921B9">
        <w:rPr>
          <w:rFonts w:ascii="Arial" w:hAnsi="Arial" w:cs="Arial"/>
          <w:i/>
          <w:sz w:val="20"/>
        </w:rPr>
        <w:t>člen</w:t>
      </w:r>
    </w:p>
    <w:p w:rsidR="0066012B" w:rsidRDefault="0066012B" w:rsidP="0066012B">
      <w:pPr>
        <w:jc w:val="both"/>
        <w:rPr>
          <w:rFonts w:ascii="Arial" w:hAnsi="Arial" w:cs="Arial"/>
          <w:sz w:val="20"/>
          <w:szCs w:val="20"/>
        </w:rPr>
      </w:pPr>
      <w:r w:rsidRPr="009901A6">
        <w:rPr>
          <w:rFonts w:ascii="Arial" w:hAnsi="Arial" w:cs="Arial"/>
          <w:sz w:val="20"/>
          <w:szCs w:val="20"/>
        </w:rPr>
        <w:t xml:space="preserve">Naročnik </w:t>
      </w:r>
      <w:r>
        <w:rPr>
          <w:rFonts w:ascii="Arial" w:hAnsi="Arial" w:cs="Arial"/>
          <w:sz w:val="20"/>
          <w:szCs w:val="20"/>
        </w:rPr>
        <w:t>bo istočasno z odstopom od pogodbe pričel s postopki za unovčenje garancije za dobro izvedbo pogodbenih obveznosti.</w:t>
      </w:r>
    </w:p>
    <w:p w:rsidR="00B549CB" w:rsidRPr="00B549CB" w:rsidRDefault="00B549CB" w:rsidP="00B549CB">
      <w:pPr>
        <w:pStyle w:val="Naslov"/>
        <w:numPr>
          <w:ilvl w:val="0"/>
          <w:numId w:val="9"/>
        </w:numPr>
        <w:rPr>
          <w:sz w:val="20"/>
        </w:rPr>
      </w:pPr>
      <w:r w:rsidRPr="00B549CB">
        <w:rPr>
          <w:sz w:val="20"/>
        </w:rPr>
        <w:lastRenderedPageBreak/>
        <w:t>VARSTVO PRI DELU IN VARNOST NA GRADBIŠČU</w:t>
      </w:r>
    </w:p>
    <w:p w:rsidR="00B549CB" w:rsidRPr="00A7123F" w:rsidRDefault="00B549CB" w:rsidP="00B549CB">
      <w:pPr>
        <w:pStyle w:val="Telobesedila"/>
        <w:rPr>
          <w:rFonts w:cs="Tahoma"/>
          <w:sz w:val="18"/>
          <w:szCs w:val="18"/>
        </w:rPr>
      </w:pPr>
    </w:p>
    <w:p w:rsidR="00B549CB" w:rsidRPr="00B549CB" w:rsidRDefault="00B549CB" w:rsidP="00B549CB">
      <w:pPr>
        <w:numPr>
          <w:ilvl w:val="0"/>
          <w:numId w:val="19"/>
        </w:numPr>
        <w:tabs>
          <w:tab w:val="left" w:pos="360"/>
        </w:tabs>
        <w:spacing w:before="120" w:after="120"/>
        <w:jc w:val="center"/>
        <w:rPr>
          <w:rFonts w:ascii="Arial" w:hAnsi="Arial" w:cs="Arial"/>
          <w:i/>
          <w:sz w:val="20"/>
        </w:rPr>
      </w:pPr>
      <w:r w:rsidRPr="00B549CB">
        <w:rPr>
          <w:rFonts w:ascii="Arial" w:hAnsi="Arial" w:cs="Arial"/>
          <w:i/>
          <w:sz w:val="20"/>
        </w:rPr>
        <w:t>člen</w:t>
      </w:r>
    </w:p>
    <w:p w:rsidR="00B549CB" w:rsidRPr="00B549CB" w:rsidRDefault="00B549CB" w:rsidP="00B549CB">
      <w:pPr>
        <w:jc w:val="both"/>
        <w:rPr>
          <w:rFonts w:ascii="Arial" w:hAnsi="Arial" w:cs="Arial"/>
          <w:sz w:val="20"/>
          <w:szCs w:val="20"/>
        </w:rPr>
      </w:pPr>
      <w:r w:rsidRPr="00B549CB">
        <w:rPr>
          <w:rFonts w:ascii="Arial" w:hAnsi="Arial" w:cs="Arial"/>
          <w:sz w:val="20"/>
          <w:szCs w:val="20"/>
        </w:rPr>
        <w:t>Izvajalec je dolžan v času investicije na celotnem gradbišču upoštevati vse zakonske in druge predpise in določbe varstva pri delu. Izvajalec je dolžan upoštevati tudi vse predpise, ki urejajo področje delovnih razmerij.</w:t>
      </w:r>
    </w:p>
    <w:p w:rsidR="00B549CB" w:rsidRPr="00B549CB" w:rsidRDefault="00B549CB" w:rsidP="00B549CB">
      <w:pPr>
        <w:jc w:val="both"/>
        <w:rPr>
          <w:rFonts w:ascii="Arial" w:hAnsi="Arial" w:cs="Arial"/>
          <w:sz w:val="20"/>
          <w:szCs w:val="20"/>
        </w:rPr>
      </w:pPr>
    </w:p>
    <w:p w:rsidR="00B549CB" w:rsidRPr="00B549CB" w:rsidRDefault="00B549CB" w:rsidP="00B549CB">
      <w:pPr>
        <w:jc w:val="both"/>
        <w:rPr>
          <w:rFonts w:ascii="Arial" w:hAnsi="Arial" w:cs="Arial"/>
          <w:sz w:val="20"/>
          <w:szCs w:val="20"/>
        </w:rPr>
      </w:pPr>
      <w:r w:rsidRPr="00B549CB">
        <w:rPr>
          <w:rFonts w:ascii="Arial" w:hAnsi="Arial" w:cs="Arial"/>
          <w:sz w:val="20"/>
          <w:szCs w:val="20"/>
        </w:rPr>
        <w:t>Za varnost delavcev je odgovoren izključno izvajalec sam in naročnik iz tega naslova ne nosi nobene odgovornosti.</w:t>
      </w:r>
    </w:p>
    <w:p w:rsidR="00B549CB" w:rsidRPr="00B549CB" w:rsidRDefault="00B549CB" w:rsidP="00B549CB">
      <w:pPr>
        <w:jc w:val="both"/>
        <w:rPr>
          <w:rFonts w:ascii="Arial" w:hAnsi="Arial" w:cs="Arial"/>
          <w:sz w:val="20"/>
          <w:szCs w:val="20"/>
        </w:rPr>
      </w:pPr>
    </w:p>
    <w:p w:rsidR="00B549CB" w:rsidRPr="00B549CB" w:rsidRDefault="00B549CB" w:rsidP="00B549CB">
      <w:pPr>
        <w:jc w:val="both"/>
        <w:rPr>
          <w:rFonts w:ascii="Arial" w:hAnsi="Arial" w:cs="Arial"/>
          <w:sz w:val="20"/>
          <w:szCs w:val="20"/>
        </w:rPr>
      </w:pPr>
      <w:r w:rsidRPr="00B549CB">
        <w:rPr>
          <w:rFonts w:ascii="Arial" w:hAnsi="Arial" w:cs="Arial"/>
          <w:sz w:val="20"/>
          <w:szCs w:val="20"/>
        </w:rPr>
        <w:t>Izvajalec je dolžan zagotoviti varnost vseh mimoidočih in zagotoviti varnost in stabilnost objekta ves čas izvedbe del po tej pogodbi.</w:t>
      </w:r>
    </w:p>
    <w:p w:rsidR="00B549CB" w:rsidRDefault="00B549CB" w:rsidP="0066012B">
      <w:pPr>
        <w:jc w:val="both"/>
        <w:rPr>
          <w:rFonts w:ascii="Arial" w:hAnsi="Arial" w:cs="Arial"/>
          <w:sz w:val="20"/>
          <w:szCs w:val="20"/>
        </w:rPr>
      </w:pPr>
    </w:p>
    <w:p w:rsidR="00C746AC" w:rsidRDefault="00C746AC" w:rsidP="0066012B">
      <w:pPr>
        <w:jc w:val="both"/>
        <w:rPr>
          <w:rFonts w:ascii="Arial" w:hAnsi="Arial" w:cs="Arial"/>
          <w:sz w:val="20"/>
          <w:szCs w:val="20"/>
        </w:rPr>
      </w:pPr>
    </w:p>
    <w:p w:rsidR="0066012B" w:rsidRPr="00A73981" w:rsidRDefault="0066012B" w:rsidP="0066012B">
      <w:pPr>
        <w:pStyle w:val="Naslov"/>
        <w:numPr>
          <w:ilvl w:val="0"/>
          <w:numId w:val="9"/>
        </w:numPr>
        <w:rPr>
          <w:sz w:val="20"/>
        </w:rPr>
      </w:pPr>
      <w:r>
        <w:rPr>
          <w:sz w:val="20"/>
        </w:rPr>
        <w:t>POSLOVNA SKRIVNOST</w:t>
      </w:r>
    </w:p>
    <w:p w:rsidR="0066012B" w:rsidRPr="002921B9" w:rsidRDefault="0066012B" w:rsidP="0066012B">
      <w:pPr>
        <w:numPr>
          <w:ilvl w:val="0"/>
          <w:numId w:val="19"/>
        </w:numPr>
        <w:spacing w:before="120" w:after="120"/>
        <w:jc w:val="center"/>
        <w:rPr>
          <w:rFonts w:ascii="Arial" w:hAnsi="Arial" w:cs="Arial"/>
          <w:i/>
          <w:sz w:val="20"/>
        </w:rPr>
      </w:pPr>
      <w:r w:rsidRPr="002921B9">
        <w:rPr>
          <w:rFonts w:ascii="Arial" w:hAnsi="Arial" w:cs="Arial"/>
          <w:i/>
          <w:sz w:val="20"/>
        </w:rPr>
        <w:t>člen</w:t>
      </w:r>
    </w:p>
    <w:p w:rsidR="0066012B" w:rsidRPr="009901A6" w:rsidRDefault="0066012B" w:rsidP="0066012B">
      <w:pPr>
        <w:jc w:val="both"/>
        <w:rPr>
          <w:rFonts w:ascii="Arial" w:hAnsi="Arial" w:cs="Arial"/>
          <w:sz w:val="20"/>
          <w:szCs w:val="20"/>
        </w:rPr>
      </w:pPr>
      <w:r w:rsidRPr="009901A6">
        <w:rPr>
          <w:rFonts w:ascii="Arial" w:hAnsi="Arial" w:cs="Arial"/>
          <w:sz w:val="20"/>
          <w:szCs w:val="20"/>
        </w:rPr>
        <w:t>Izvajalec in naročnik se strinjata, da so informacije, znanja in tehnologije, ki so predme</w:t>
      </w:r>
      <w:r>
        <w:rPr>
          <w:rFonts w:ascii="Arial" w:hAnsi="Arial" w:cs="Arial"/>
          <w:sz w:val="20"/>
          <w:szCs w:val="20"/>
        </w:rPr>
        <w:t>t te pogodbe poslovna skrivnost,</w:t>
      </w:r>
      <w:r w:rsidRPr="00362450">
        <w:rPr>
          <w:rFonts w:ascii="Arial" w:hAnsi="Arial" w:cs="Arial"/>
          <w:sz w:val="20"/>
          <w:szCs w:val="20"/>
        </w:rPr>
        <w:t xml:space="preserve"> </w:t>
      </w:r>
      <w:r>
        <w:rPr>
          <w:rFonts w:ascii="Arial" w:hAnsi="Arial" w:cs="Arial"/>
          <w:sz w:val="20"/>
          <w:szCs w:val="20"/>
        </w:rPr>
        <w:t xml:space="preserve">razen </w:t>
      </w:r>
      <w:r w:rsidRPr="00943C73">
        <w:rPr>
          <w:rFonts w:ascii="Arial" w:hAnsi="Arial" w:cs="Arial"/>
          <w:sz w:val="20"/>
          <w:szCs w:val="20"/>
        </w:rPr>
        <w:t>podatkov, ki v skladu z veljavnimi predpisi štejejo za javne</w:t>
      </w:r>
      <w:r>
        <w:rPr>
          <w:rFonts w:ascii="Arial" w:hAnsi="Arial" w:cs="Arial"/>
          <w:sz w:val="20"/>
          <w:szCs w:val="20"/>
        </w:rPr>
        <w:t>.</w:t>
      </w:r>
      <w:r w:rsidRPr="009901A6">
        <w:rPr>
          <w:rFonts w:ascii="Arial" w:hAnsi="Arial" w:cs="Arial"/>
          <w:sz w:val="20"/>
          <w:szCs w:val="20"/>
        </w:rPr>
        <w:t xml:space="preserve"> Zato se obvezujeta, da bosta naredila vse, da zaščitita te podatke pred nepooblaščenimi ali tretjimi osebami.</w:t>
      </w:r>
    </w:p>
    <w:p w:rsidR="0066012B" w:rsidRPr="009901A6" w:rsidRDefault="0066012B" w:rsidP="0066012B">
      <w:pPr>
        <w:jc w:val="both"/>
        <w:rPr>
          <w:rFonts w:ascii="Arial" w:hAnsi="Arial" w:cs="Arial"/>
          <w:sz w:val="20"/>
          <w:szCs w:val="20"/>
        </w:rPr>
      </w:pPr>
    </w:p>
    <w:p w:rsidR="0066012B" w:rsidRPr="009901A6" w:rsidRDefault="0066012B" w:rsidP="00B333A0">
      <w:pPr>
        <w:jc w:val="both"/>
        <w:outlineLvl w:val="0"/>
        <w:rPr>
          <w:rFonts w:ascii="Arial" w:hAnsi="Arial" w:cs="Arial"/>
          <w:sz w:val="20"/>
          <w:szCs w:val="20"/>
        </w:rPr>
      </w:pPr>
      <w:r w:rsidRPr="009901A6">
        <w:rPr>
          <w:rFonts w:ascii="Arial" w:hAnsi="Arial" w:cs="Arial"/>
          <w:sz w:val="20"/>
          <w:szCs w:val="20"/>
        </w:rPr>
        <w:t>Izvajalec se zavezuje varovati poslovno skrivnost naročnika in njegovih partnerjev.</w:t>
      </w:r>
    </w:p>
    <w:p w:rsidR="0066012B" w:rsidRPr="009901A6" w:rsidRDefault="0066012B" w:rsidP="0066012B">
      <w:pPr>
        <w:jc w:val="both"/>
        <w:rPr>
          <w:rFonts w:ascii="Arial" w:hAnsi="Arial" w:cs="Arial"/>
          <w:sz w:val="20"/>
          <w:szCs w:val="20"/>
        </w:rPr>
      </w:pPr>
    </w:p>
    <w:p w:rsidR="0066012B" w:rsidRPr="009901A6" w:rsidRDefault="0066012B" w:rsidP="0066012B">
      <w:pPr>
        <w:jc w:val="both"/>
        <w:rPr>
          <w:rFonts w:ascii="Arial" w:hAnsi="Arial" w:cs="Arial"/>
          <w:sz w:val="20"/>
          <w:szCs w:val="20"/>
        </w:rPr>
      </w:pPr>
      <w:r w:rsidRPr="009901A6">
        <w:rPr>
          <w:rFonts w:ascii="Arial" w:hAnsi="Arial" w:cs="Arial"/>
          <w:sz w:val="20"/>
          <w:szCs w:val="20"/>
        </w:rPr>
        <w:t>Izvajalec se strinja, da brez pismenega soglasja ne bo podajal medijem ali osebam, ki so z posameznimi mediji povezani nikakršnih informacij o poteku in stanju projekta.</w:t>
      </w:r>
    </w:p>
    <w:p w:rsidR="0066012B" w:rsidRPr="009901A6" w:rsidRDefault="0066012B" w:rsidP="0066012B">
      <w:pPr>
        <w:jc w:val="both"/>
        <w:rPr>
          <w:rFonts w:ascii="Arial" w:hAnsi="Arial" w:cs="Arial"/>
          <w:sz w:val="20"/>
          <w:szCs w:val="20"/>
        </w:rPr>
      </w:pPr>
    </w:p>
    <w:p w:rsidR="0066012B" w:rsidRPr="009901A6" w:rsidRDefault="0066012B" w:rsidP="0066012B">
      <w:pPr>
        <w:jc w:val="both"/>
        <w:rPr>
          <w:rFonts w:ascii="Arial" w:hAnsi="Arial" w:cs="Arial"/>
          <w:sz w:val="20"/>
          <w:szCs w:val="20"/>
        </w:rPr>
      </w:pPr>
      <w:r w:rsidRPr="009901A6">
        <w:rPr>
          <w:rFonts w:ascii="Arial" w:hAnsi="Arial" w:cs="Arial"/>
          <w:sz w:val="20"/>
          <w:szCs w:val="20"/>
        </w:rPr>
        <w:t xml:space="preserve">Izvajalec se izrecno zavezuje, da </w:t>
      </w:r>
      <w:r>
        <w:rPr>
          <w:rFonts w:ascii="Arial" w:hAnsi="Arial" w:cs="Arial"/>
          <w:sz w:val="20"/>
          <w:szCs w:val="20"/>
        </w:rPr>
        <w:t>ne bo posredoval tretjim osebam</w:t>
      </w:r>
      <w:r w:rsidRPr="009901A6">
        <w:rPr>
          <w:rFonts w:ascii="Arial" w:hAnsi="Arial" w:cs="Arial"/>
          <w:sz w:val="20"/>
          <w:szCs w:val="20"/>
        </w:rPr>
        <w:t xml:space="preserve"> projektne in ostale dokumentacije povezane z izvajanjem te pogodbe.</w:t>
      </w:r>
    </w:p>
    <w:p w:rsidR="0066012B" w:rsidRPr="009901A6" w:rsidRDefault="0066012B" w:rsidP="0066012B">
      <w:pPr>
        <w:jc w:val="both"/>
        <w:rPr>
          <w:rFonts w:ascii="Arial" w:hAnsi="Arial" w:cs="Arial"/>
          <w:sz w:val="20"/>
          <w:szCs w:val="20"/>
        </w:rPr>
      </w:pPr>
    </w:p>
    <w:p w:rsidR="0066012B" w:rsidRDefault="0066012B" w:rsidP="0066012B">
      <w:pPr>
        <w:jc w:val="both"/>
        <w:rPr>
          <w:rFonts w:ascii="Arial" w:hAnsi="Arial" w:cs="Arial"/>
          <w:sz w:val="20"/>
          <w:szCs w:val="20"/>
        </w:rPr>
      </w:pPr>
      <w:r w:rsidRPr="009901A6">
        <w:rPr>
          <w:rFonts w:ascii="Arial" w:hAnsi="Arial" w:cs="Arial"/>
          <w:sz w:val="20"/>
          <w:szCs w:val="20"/>
        </w:rPr>
        <w:t>Določila iz tega člena veljajo tudi v primeru prenehanja veljavnosti te pogodbe in po zaključku ter končnem prevzemu objekta.</w:t>
      </w:r>
    </w:p>
    <w:p w:rsidR="00D8499A" w:rsidRDefault="00D8499A" w:rsidP="0066012B">
      <w:pPr>
        <w:jc w:val="both"/>
        <w:rPr>
          <w:rFonts w:ascii="Arial" w:hAnsi="Arial" w:cs="Arial"/>
          <w:sz w:val="20"/>
          <w:szCs w:val="20"/>
        </w:rPr>
      </w:pPr>
    </w:p>
    <w:p w:rsidR="00C746AC" w:rsidRDefault="00C746AC" w:rsidP="0066012B">
      <w:pPr>
        <w:jc w:val="both"/>
        <w:rPr>
          <w:rFonts w:ascii="Arial" w:hAnsi="Arial" w:cs="Arial"/>
          <w:sz w:val="20"/>
          <w:szCs w:val="20"/>
        </w:rPr>
      </w:pPr>
    </w:p>
    <w:p w:rsidR="0066012B" w:rsidRPr="00A73981" w:rsidRDefault="0066012B" w:rsidP="0066012B">
      <w:pPr>
        <w:pStyle w:val="Naslov"/>
        <w:numPr>
          <w:ilvl w:val="0"/>
          <w:numId w:val="9"/>
        </w:numPr>
        <w:rPr>
          <w:sz w:val="20"/>
        </w:rPr>
      </w:pPr>
      <w:r>
        <w:rPr>
          <w:sz w:val="20"/>
        </w:rPr>
        <w:t>REŠEVANJE SPOROV</w:t>
      </w:r>
    </w:p>
    <w:p w:rsidR="0066012B" w:rsidRPr="002921B9" w:rsidRDefault="0066012B" w:rsidP="0066012B">
      <w:pPr>
        <w:numPr>
          <w:ilvl w:val="0"/>
          <w:numId w:val="19"/>
        </w:numPr>
        <w:spacing w:before="120" w:after="120"/>
        <w:jc w:val="center"/>
        <w:rPr>
          <w:rFonts w:ascii="Arial" w:hAnsi="Arial" w:cs="Arial"/>
          <w:i/>
          <w:sz w:val="20"/>
        </w:rPr>
      </w:pPr>
      <w:r w:rsidRPr="002921B9">
        <w:rPr>
          <w:rFonts w:ascii="Arial" w:hAnsi="Arial" w:cs="Arial"/>
          <w:i/>
          <w:sz w:val="20"/>
        </w:rPr>
        <w:t>člen</w:t>
      </w:r>
    </w:p>
    <w:p w:rsidR="0066012B" w:rsidRDefault="0066012B" w:rsidP="0066012B">
      <w:pPr>
        <w:keepNext/>
        <w:jc w:val="both"/>
        <w:rPr>
          <w:rFonts w:ascii="Arial" w:hAnsi="Arial" w:cs="Arial"/>
          <w:sz w:val="20"/>
        </w:rPr>
      </w:pPr>
      <w:r w:rsidRPr="0071438D">
        <w:rPr>
          <w:rFonts w:ascii="Arial" w:hAnsi="Arial" w:cs="Arial"/>
          <w:sz w:val="20"/>
        </w:rPr>
        <w:t xml:space="preserve">Morebitne spore v zvezi z izvajanjem te pogodbe bosta pogodbeni stranki skušali rešiti sporazumno. Če spornega vprašanja ne bo možno rešiti sporazumno, lahko vsaka pogodbena stranka sproži spor pri stvarno pristojnem sodišču v </w:t>
      </w:r>
      <w:r>
        <w:rPr>
          <w:rFonts w:ascii="Arial" w:hAnsi="Arial" w:cs="Arial"/>
          <w:sz w:val="20"/>
        </w:rPr>
        <w:t>Celju</w:t>
      </w:r>
      <w:r w:rsidRPr="0071438D">
        <w:rPr>
          <w:rFonts w:ascii="Arial" w:hAnsi="Arial" w:cs="Arial"/>
          <w:sz w:val="20"/>
        </w:rPr>
        <w:t>.</w:t>
      </w:r>
    </w:p>
    <w:p w:rsidR="0066012B" w:rsidRDefault="0066012B" w:rsidP="0066012B">
      <w:pPr>
        <w:keepNext/>
        <w:jc w:val="both"/>
        <w:rPr>
          <w:rFonts w:ascii="Arial" w:hAnsi="Arial" w:cs="Arial"/>
          <w:sz w:val="20"/>
        </w:rPr>
      </w:pPr>
    </w:p>
    <w:p w:rsidR="00C746AC" w:rsidRDefault="00C746AC" w:rsidP="0066012B">
      <w:pPr>
        <w:keepNext/>
        <w:jc w:val="both"/>
        <w:rPr>
          <w:rFonts w:ascii="Arial" w:hAnsi="Arial" w:cs="Arial"/>
          <w:sz w:val="20"/>
        </w:rPr>
      </w:pPr>
    </w:p>
    <w:p w:rsidR="0066012B" w:rsidRPr="00A73981" w:rsidRDefault="0066012B" w:rsidP="0066012B">
      <w:pPr>
        <w:pStyle w:val="Naslov"/>
        <w:numPr>
          <w:ilvl w:val="0"/>
          <w:numId w:val="9"/>
        </w:numPr>
        <w:rPr>
          <w:sz w:val="20"/>
        </w:rPr>
      </w:pPr>
      <w:r>
        <w:rPr>
          <w:sz w:val="20"/>
        </w:rPr>
        <w:t>PROTIKORUPCIJSKA KLAVZULA</w:t>
      </w:r>
    </w:p>
    <w:p w:rsidR="0066012B" w:rsidRPr="002921B9" w:rsidRDefault="0066012B" w:rsidP="0066012B">
      <w:pPr>
        <w:numPr>
          <w:ilvl w:val="0"/>
          <w:numId w:val="19"/>
        </w:numPr>
        <w:spacing w:before="120" w:after="120"/>
        <w:jc w:val="center"/>
        <w:rPr>
          <w:rFonts w:ascii="Arial" w:hAnsi="Arial" w:cs="Arial"/>
          <w:i/>
          <w:sz w:val="20"/>
        </w:rPr>
      </w:pPr>
      <w:r w:rsidRPr="002921B9">
        <w:rPr>
          <w:rFonts w:ascii="Arial" w:hAnsi="Arial" w:cs="Arial"/>
          <w:i/>
          <w:sz w:val="20"/>
        </w:rPr>
        <w:t>člen</w:t>
      </w:r>
    </w:p>
    <w:p w:rsidR="0066012B" w:rsidRPr="00182DF6" w:rsidRDefault="0066012B" w:rsidP="0066012B">
      <w:pPr>
        <w:jc w:val="both"/>
        <w:rPr>
          <w:rFonts w:ascii="Arial" w:hAnsi="Arial" w:cs="Arial"/>
          <w:sz w:val="20"/>
          <w:szCs w:val="20"/>
        </w:rPr>
      </w:pPr>
      <w:r w:rsidRPr="00182DF6">
        <w:rPr>
          <w:rFonts w:ascii="Arial" w:hAnsi="Arial" w:cs="Arial"/>
          <w:sz w:val="20"/>
          <w:szCs w:val="20"/>
        </w:rPr>
        <w:t xml:space="preserve">Pogodba, pri kateri kdo v imenu ali na račun druge pogodbene stranke, predstavniku ali posredniku organa ali organizacije iz javnega sektorja obljubi, ponudi ali da kakšno nedovoljeno korist za: </w:t>
      </w:r>
    </w:p>
    <w:p w:rsidR="0066012B" w:rsidRPr="00182DF6" w:rsidRDefault="0066012B" w:rsidP="0066012B">
      <w:pPr>
        <w:jc w:val="both"/>
        <w:rPr>
          <w:rFonts w:ascii="Arial" w:hAnsi="Arial" w:cs="Arial"/>
          <w:sz w:val="20"/>
          <w:szCs w:val="20"/>
        </w:rPr>
      </w:pPr>
      <w:r w:rsidRPr="00182DF6">
        <w:rPr>
          <w:rFonts w:ascii="Arial" w:hAnsi="Arial" w:cs="Arial"/>
          <w:sz w:val="20"/>
          <w:szCs w:val="20"/>
        </w:rPr>
        <w:t xml:space="preserve">– pridobitev posla ali </w:t>
      </w:r>
    </w:p>
    <w:p w:rsidR="0066012B" w:rsidRPr="00182DF6" w:rsidRDefault="0066012B" w:rsidP="0066012B">
      <w:pPr>
        <w:jc w:val="both"/>
        <w:rPr>
          <w:rFonts w:ascii="Arial" w:hAnsi="Arial" w:cs="Arial"/>
          <w:sz w:val="20"/>
          <w:szCs w:val="20"/>
        </w:rPr>
      </w:pPr>
      <w:r w:rsidRPr="00182DF6">
        <w:rPr>
          <w:rFonts w:ascii="Arial" w:hAnsi="Arial" w:cs="Arial"/>
          <w:sz w:val="20"/>
          <w:szCs w:val="20"/>
        </w:rPr>
        <w:t xml:space="preserve">– za sklenitev posla pod ugodnejšimi pogoji ali </w:t>
      </w:r>
    </w:p>
    <w:p w:rsidR="0066012B" w:rsidRPr="00182DF6" w:rsidRDefault="0066012B" w:rsidP="0066012B">
      <w:pPr>
        <w:jc w:val="both"/>
        <w:rPr>
          <w:rFonts w:ascii="Arial" w:hAnsi="Arial" w:cs="Arial"/>
          <w:sz w:val="20"/>
          <w:szCs w:val="20"/>
        </w:rPr>
      </w:pPr>
      <w:r w:rsidRPr="00182DF6">
        <w:rPr>
          <w:rFonts w:ascii="Arial" w:hAnsi="Arial" w:cs="Arial"/>
          <w:sz w:val="20"/>
          <w:szCs w:val="20"/>
        </w:rPr>
        <w:t xml:space="preserve">– za opustitev dolžnega nadzora nad izvajanjem pogodbenih obveznosti ali </w:t>
      </w:r>
    </w:p>
    <w:p w:rsidR="0066012B" w:rsidRPr="00182DF6" w:rsidRDefault="0066012B" w:rsidP="0066012B">
      <w:pPr>
        <w:jc w:val="both"/>
        <w:rPr>
          <w:rFonts w:ascii="Arial" w:hAnsi="Arial" w:cs="Arial"/>
          <w:sz w:val="20"/>
          <w:szCs w:val="20"/>
        </w:rPr>
      </w:pPr>
      <w:r w:rsidRPr="00182DF6">
        <w:rPr>
          <w:rFonts w:ascii="Arial" w:hAnsi="Arial" w:cs="Arial"/>
          <w:sz w:val="20"/>
          <w:szCs w:val="20"/>
        </w:rPr>
        <w:t xml:space="preserve">–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rsidR="00C746AC" w:rsidRDefault="0066012B" w:rsidP="00C746AC">
      <w:pPr>
        <w:jc w:val="both"/>
        <w:rPr>
          <w:rFonts w:ascii="Arial" w:hAnsi="Arial" w:cs="Arial"/>
          <w:sz w:val="20"/>
          <w:szCs w:val="20"/>
        </w:rPr>
      </w:pPr>
      <w:r w:rsidRPr="00182DF6">
        <w:rPr>
          <w:rFonts w:ascii="Arial" w:hAnsi="Arial" w:cs="Arial"/>
          <w:sz w:val="20"/>
          <w:szCs w:val="20"/>
        </w:rPr>
        <w:t xml:space="preserve">je nična. </w:t>
      </w:r>
    </w:p>
    <w:p w:rsidR="00C746AC" w:rsidRPr="00C746AC" w:rsidRDefault="00C746AC" w:rsidP="00C746AC">
      <w:pPr>
        <w:jc w:val="both"/>
        <w:rPr>
          <w:rFonts w:ascii="Arial" w:hAnsi="Arial" w:cs="Arial"/>
          <w:sz w:val="20"/>
          <w:szCs w:val="20"/>
        </w:rPr>
      </w:pPr>
    </w:p>
    <w:p w:rsidR="00463E6C" w:rsidRPr="00A73981" w:rsidRDefault="00463E6C" w:rsidP="00463E6C">
      <w:pPr>
        <w:pStyle w:val="Naslov"/>
        <w:numPr>
          <w:ilvl w:val="0"/>
          <w:numId w:val="9"/>
        </w:numPr>
        <w:rPr>
          <w:sz w:val="20"/>
        </w:rPr>
      </w:pPr>
      <w:r>
        <w:rPr>
          <w:sz w:val="20"/>
        </w:rPr>
        <w:t>TRAJANJE POGODBE</w:t>
      </w:r>
    </w:p>
    <w:p w:rsidR="00463E6C" w:rsidRPr="002921B9" w:rsidRDefault="00463E6C" w:rsidP="00463E6C">
      <w:pPr>
        <w:numPr>
          <w:ilvl w:val="0"/>
          <w:numId w:val="19"/>
        </w:numPr>
        <w:spacing w:before="120" w:after="120"/>
        <w:jc w:val="center"/>
        <w:rPr>
          <w:rFonts w:ascii="Arial" w:hAnsi="Arial" w:cs="Arial"/>
          <w:i/>
          <w:sz w:val="20"/>
        </w:rPr>
      </w:pPr>
      <w:r w:rsidRPr="002921B9">
        <w:rPr>
          <w:rFonts w:ascii="Arial" w:hAnsi="Arial" w:cs="Arial"/>
          <w:i/>
          <w:sz w:val="20"/>
        </w:rPr>
        <w:lastRenderedPageBreak/>
        <w:t>člen</w:t>
      </w:r>
    </w:p>
    <w:p w:rsidR="00463E6C" w:rsidRDefault="00463E6C" w:rsidP="00463E6C">
      <w:pPr>
        <w:jc w:val="both"/>
        <w:rPr>
          <w:rFonts w:ascii="Arial" w:hAnsi="Arial" w:cs="Arial"/>
          <w:sz w:val="20"/>
        </w:rPr>
      </w:pPr>
      <w:r w:rsidRPr="00685778">
        <w:rPr>
          <w:rFonts w:ascii="Arial" w:hAnsi="Arial" w:cs="Arial"/>
          <w:sz w:val="20"/>
        </w:rPr>
        <w:t>Pogodba je sklenjena</w:t>
      </w:r>
      <w:r>
        <w:rPr>
          <w:rFonts w:ascii="Arial" w:hAnsi="Arial" w:cs="Arial"/>
          <w:sz w:val="20"/>
        </w:rPr>
        <w:t>, ko jo podpišeta obe pogodbeni stranki in prične veljati z dnem, ko izvajalec predloži naročniku garancijo za dobro izvedbo pogodbenih obveznosti zahtevano v 12. členu te pogodbe.</w:t>
      </w:r>
    </w:p>
    <w:p w:rsidR="00D625D7" w:rsidRDefault="00D625D7" w:rsidP="00463E6C">
      <w:pPr>
        <w:jc w:val="both"/>
        <w:rPr>
          <w:rFonts w:ascii="Arial" w:hAnsi="Arial" w:cs="Arial"/>
          <w:sz w:val="20"/>
        </w:rPr>
      </w:pPr>
    </w:p>
    <w:p w:rsidR="00463E6C" w:rsidRDefault="00463E6C" w:rsidP="00B807AC">
      <w:pPr>
        <w:jc w:val="both"/>
        <w:rPr>
          <w:rFonts w:ascii="Arial" w:hAnsi="Arial" w:cs="Arial"/>
          <w:sz w:val="20"/>
        </w:rPr>
      </w:pPr>
      <w:r w:rsidRPr="00463E6C">
        <w:rPr>
          <w:rFonts w:ascii="Arial" w:hAnsi="Arial" w:cs="Arial"/>
          <w:sz w:val="20"/>
        </w:rPr>
        <w:t>Ta pogodba je sklenjena za določen čas in sicer od dneva začetka izvajanja pogodbe do konca izv</w:t>
      </w:r>
      <w:r w:rsidR="000838C0">
        <w:rPr>
          <w:rFonts w:ascii="Arial" w:hAnsi="Arial" w:cs="Arial"/>
          <w:sz w:val="20"/>
        </w:rPr>
        <w:t xml:space="preserve">edbe del, vendar ne pozneje kot v roku navedenem v 13. </w:t>
      </w:r>
      <w:r w:rsidR="00912D78">
        <w:rPr>
          <w:rFonts w:ascii="Arial" w:hAnsi="Arial" w:cs="Arial"/>
          <w:sz w:val="20"/>
        </w:rPr>
        <w:t>členu te pogodbe.</w:t>
      </w:r>
    </w:p>
    <w:p w:rsidR="00D625D7" w:rsidRDefault="00D625D7" w:rsidP="00B807AC">
      <w:pPr>
        <w:jc w:val="both"/>
        <w:rPr>
          <w:rFonts w:ascii="Arial" w:hAnsi="Arial" w:cs="Arial"/>
          <w:sz w:val="20"/>
        </w:rPr>
      </w:pPr>
    </w:p>
    <w:p w:rsidR="00912D78" w:rsidRDefault="00912D78" w:rsidP="00B807AC">
      <w:pPr>
        <w:jc w:val="both"/>
        <w:rPr>
          <w:rFonts w:ascii="Arial" w:hAnsi="Arial" w:cs="Arial"/>
          <w:sz w:val="20"/>
        </w:rPr>
      </w:pPr>
      <w:r>
        <w:rPr>
          <w:rFonts w:ascii="Arial" w:hAnsi="Arial" w:cs="Arial"/>
          <w:sz w:val="20"/>
        </w:rPr>
        <w:t>V kolikor bi se izvajanje pogodbenih del podaljšalo, v skladu z dogovorom z naročnikom, se ustrezno podaljša tudi konec izvedbe del.</w:t>
      </w:r>
    </w:p>
    <w:p w:rsidR="00D625D7" w:rsidRDefault="00D625D7" w:rsidP="00B807AC">
      <w:pPr>
        <w:jc w:val="both"/>
        <w:rPr>
          <w:rFonts w:ascii="Arial" w:hAnsi="Arial" w:cs="Arial"/>
          <w:sz w:val="20"/>
        </w:rPr>
      </w:pPr>
    </w:p>
    <w:p w:rsidR="00912D78" w:rsidRDefault="00912D78" w:rsidP="00B807AC">
      <w:pPr>
        <w:jc w:val="both"/>
        <w:rPr>
          <w:rFonts w:ascii="Arial" w:hAnsi="Arial" w:cs="Arial"/>
          <w:sz w:val="20"/>
        </w:rPr>
      </w:pPr>
      <w:r>
        <w:rPr>
          <w:rFonts w:ascii="Arial" w:hAnsi="Arial" w:cs="Arial"/>
          <w:sz w:val="20"/>
        </w:rPr>
        <w:t xml:space="preserve">Pogodbene obveznosti so zaključene takrat, ko potečejo garancijski roki in so odpravljene vse morebitne napake, ki so ugotovljene v garancijskem roku. </w:t>
      </w:r>
    </w:p>
    <w:p w:rsidR="00C746AC" w:rsidRPr="006E3921" w:rsidRDefault="00C746AC" w:rsidP="00B807AC">
      <w:pPr>
        <w:numPr>
          <w:ilvl w:val="12"/>
          <w:numId w:val="0"/>
        </w:numPr>
        <w:jc w:val="both"/>
        <w:rPr>
          <w:sz w:val="20"/>
        </w:rPr>
      </w:pPr>
    </w:p>
    <w:p w:rsidR="0071438D" w:rsidRPr="00A73981" w:rsidRDefault="0071438D" w:rsidP="0071438D">
      <w:pPr>
        <w:pStyle w:val="Naslov"/>
        <w:numPr>
          <w:ilvl w:val="0"/>
          <w:numId w:val="9"/>
        </w:numPr>
        <w:rPr>
          <w:sz w:val="20"/>
        </w:rPr>
      </w:pPr>
      <w:r>
        <w:rPr>
          <w:sz w:val="20"/>
        </w:rPr>
        <w:t>KONČNE DOLOČBE</w:t>
      </w:r>
    </w:p>
    <w:p w:rsidR="0071438D" w:rsidRPr="002921B9" w:rsidRDefault="0071438D" w:rsidP="0071438D">
      <w:pPr>
        <w:numPr>
          <w:ilvl w:val="0"/>
          <w:numId w:val="19"/>
        </w:numPr>
        <w:spacing w:before="120" w:after="120"/>
        <w:jc w:val="center"/>
        <w:rPr>
          <w:rFonts w:ascii="Arial" w:hAnsi="Arial" w:cs="Arial"/>
          <w:i/>
          <w:sz w:val="20"/>
        </w:rPr>
      </w:pPr>
      <w:r w:rsidRPr="002921B9">
        <w:rPr>
          <w:rFonts w:ascii="Arial" w:hAnsi="Arial" w:cs="Arial"/>
          <w:i/>
          <w:sz w:val="20"/>
        </w:rPr>
        <w:t>člen</w:t>
      </w:r>
    </w:p>
    <w:p w:rsidR="0066012B" w:rsidRPr="00D8499A" w:rsidRDefault="0071438D" w:rsidP="00D8499A">
      <w:pPr>
        <w:keepNext/>
        <w:jc w:val="both"/>
        <w:rPr>
          <w:rFonts w:ascii="Arial" w:hAnsi="Arial" w:cs="Arial"/>
          <w:sz w:val="20"/>
        </w:rPr>
      </w:pPr>
      <w:r w:rsidRPr="0071438D">
        <w:rPr>
          <w:rFonts w:ascii="Arial" w:hAnsi="Arial" w:cs="Arial"/>
          <w:sz w:val="20"/>
        </w:rPr>
        <w:t>Pogodbeni stranki soglašata, da so</w:t>
      </w:r>
      <w:r>
        <w:rPr>
          <w:rFonts w:ascii="Arial" w:hAnsi="Arial" w:cs="Arial"/>
          <w:sz w:val="20"/>
        </w:rPr>
        <w:t xml:space="preserve"> sestavni del pogodbe</w:t>
      </w:r>
      <w:r w:rsidRPr="0071438D">
        <w:rPr>
          <w:rFonts w:ascii="Arial" w:hAnsi="Arial" w:cs="Arial"/>
          <w:sz w:val="20"/>
        </w:rPr>
        <w:t>:</w:t>
      </w:r>
    </w:p>
    <w:p w:rsidR="0066012B" w:rsidRDefault="0066012B" w:rsidP="0066012B">
      <w:pPr>
        <w:numPr>
          <w:ilvl w:val="0"/>
          <w:numId w:val="38"/>
        </w:numPr>
        <w:jc w:val="both"/>
        <w:rPr>
          <w:rFonts w:ascii="Arial" w:hAnsi="Arial"/>
          <w:sz w:val="20"/>
          <w:szCs w:val="20"/>
        </w:rPr>
      </w:pPr>
      <w:r w:rsidRPr="0071438D">
        <w:rPr>
          <w:rFonts w:ascii="Arial" w:hAnsi="Arial"/>
          <w:sz w:val="20"/>
          <w:szCs w:val="20"/>
        </w:rPr>
        <w:t>ponudb</w:t>
      </w:r>
      <w:r w:rsidR="00D8499A">
        <w:rPr>
          <w:rFonts w:ascii="Arial" w:hAnsi="Arial"/>
          <w:sz w:val="20"/>
          <w:szCs w:val="20"/>
        </w:rPr>
        <w:t>a izvajalca</w:t>
      </w:r>
      <w:r w:rsidR="0086137F" w:rsidRPr="00FD25C4">
        <w:rPr>
          <w:rFonts w:ascii="Arial" w:hAnsi="Arial" w:cs="Arial"/>
          <w:sz w:val="20"/>
          <w:szCs w:val="20"/>
        </w:rPr>
        <w:t xml:space="preserve"> </w:t>
      </w:r>
      <w:r w:rsidR="00B00089">
        <w:rPr>
          <w:rFonts w:ascii="Arial" w:hAnsi="Arial" w:cs="Arial"/>
          <w:sz w:val="20"/>
          <w:szCs w:val="20"/>
        </w:rPr>
        <w:t>z dne ___________</w:t>
      </w:r>
      <w:r w:rsidR="0086137F">
        <w:rPr>
          <w:rFonts w:ascii="Arial" w:hAnsi="Arial" w:cs="Arial"/>
          <w:sz w:val="20"/>
          <w:szCs w:val="20"/>
        </w:rPr>
        <w:t xml:space="preserve"> </w:t>
      </w:r>
      <w:r w:rsidR="00A91864">
        <w:rPr>
          <w:rFonts w:ascii="Arial" w:hAnsi="Arial"/>
          <w:sz w:val="20"/>
          <w:szCs w:val="20"/>
        </w:rPr>
        <w:t>(</w:t>
      </w:r>
      <w:r>
        <w:rPr>
          <w:rFonts w:ascii="Arial" w:hAnsi="Arial"/>
          <w:sz w:val="20"/>
          <w:szCs w:val="20"/>
        </w:rPr>
        <w:t>z vso pripadajočo dokumentacijo),</w:t>
      </w:r>
    </w:p>
    <w:p w:rsidR="0066012B" w:rsidRPr="00E11FF4" w:rsidRDefault="0066012B" w:rsidP="0066012B">
      <w:pPr>
        <w:numPr>
          <w:ilvl w:val="0"/>
          <w:numId w:val="38"/>
        </w:numPr>
        <w:jc w:val="both"/>
        <w:rPr>
          <w:rFonts w:ascii="Arial" w:hAnsi="Arial"/>
          <w:b/>
          <w:i/>
          <w:sz w:val="20"/>
          <w:szCs w:val="20"/>
        </w:rPr>
      </w:pPr>
      <w:r w:rsidRPr="0071438D">
        <w:rPr>
          <w:rFonts w:ascii="Arial" w:hAnsi="Arial"/>
          <w:sz w:val="20"/>
          <w:szCs w:val="20"/>
        </w:rPr>
        <w:t>terminski plan izva</w:t>
      </w:r>
      <w:smartTag w:uri="urn:schemas-microsoft-com:office:smarttags" w:element="PersonName">
        <w:r w:rsidRPr="0071438D">
          <w:rPr>
            <w:rFonts w:ascii="Arial" w:hAnsi="Arial"/>
            <w:sz w:val="20"/>
            <w:szCs w:val="20"/>
          </w:rPr>
          <w:t>janja</w:t>
        </w:r>
      </w:smartTag>
      <w:r w:rsidRPr="0071438D">
        <w:rPr>
          <w:rFonts w:ascii="Arial" w:hAnsi="Arial"/>
          <w:sz w:val="20"/>
          <w:szCs w:val="20"/>
        </w:rPr>
        <w:t xml:space="preserve"> del, plan delovne sile in plan črpanja finančnih sredstev</w:t>
      </w:r>
      <w:r>
        <w:rPr>
          <w:rFonts w:ascii="Arial" w:hAnsi="Arial"/>
          <w:sz w:val="20"/>
          <w:szCs w:val="20"/>
        </w:rPr>
        <w:t>, potrjen s strani naročnika,</w:t>
      </w:r>
    </w:p>
    <w:p w:rsidR="0066012B" w:rsidRPr="00E11FF4" w:rsidRDefault="0066012B" w:rsidP="0066012B">
      <w:pPr>
        <w:numPr>
          <w:ilvl w:val="0"/>
          <w:numId w:val="38"/>
        </w:numPr>
        <w:jc w:val="both"/>
        <w:rPr>
          <w:rFonts w:ascii="Arial" w:hAnsi="Arial"/>
          <w:b/>
          <w:i/>
          <w:sz w:val="20"/>
          <w:szCs w:val="20"/>
        </w:rPr>
      </w:pPr>
      <w:r>
        <w:rPr>
          <w:rFonts w:ascii="Arial" w:hAnsi="Arial"/>
          <w:sz w:val="20"/>
          <w:szCs w:val="20"/>
        </w:rPr>
        <w:t>garancija za dobro izvedbo pogodbenih obveznosti,</w:t>
      </w:r>
    </w:p>
    <w:p w:rsidR="0066012B" w:rsidRPr="0071438D" w:rsidRDefault="0066012B" w:rsidP="0066012B">
      <w:pPr>
        <w:numPr>
          <w:ilvl w:val="0"/>
          <w:numId w:val="38"/>
        </w:numPr>
        <w:jc w:val="both"/>
        <w:rPr>
          <w:rFonts w:ascii="Arial" w:hAnsi="Arial"/>
          <w:b/>
          <w:i/>
          <w:sz w:val="20"/>
          <w:szCs w:val="20"/>
        </w:rPr>
      </w:pPr>
      <w:r>
        <w:rPr>
          <w:rFonts w:ascii="Arial" w:hAnsi="Arial"/>
          <w:sz w:val="20"/>
          <w:szCs w:val="20"/>
        </w:rPr>
        <w:t>varnostni načrt (v kolikor obstaja) in druga gradbiščna dokumentacija.</w:t>
      </w:r>
    </w:p>
    <w:p w:rsidR="0071438D" w:rsidRPr="006E3921" w:rsidRDefault="0071438D" w:rsidP="0071438D">
      <w:pPr>
        <w:tabs>
          <w:tab w:val="left" w:pos="643"/>
        </w:tabs>
        <w:autoSpaceDE w:val="0"/>
        <w:autoSpaceDN w:val="0"/>
        <w:adjustRightInd w:val="0"/>
        <w:ind w:left="283"/>
        <w:jc w:val="both"/>
        <w:rPr>
          <w:iCs/>
          <w:color w:val="000000"/>
          <w:sz w:val="20"/>
        </w:rPr>
      </w:pPr>
    </w:p>
    <w:p w:rsidR="0071438D" w:rsidRDefault="0071438D" w:rsidP="00B333A0">
      <w:pPr>
        <w:jc w:val="both"/>
        <w:outlineLvl w:val="0"/>
        <w:rPr>
          <w:rFonts w:ascii="Arial" w:hAnsi="Arial" w:cs="Arial"/>
          <w:sz w:val="20"/>
        </w:rPr>
      </w:pPr>
      <w:r w:rsidRPr="0071438D">
        <w:rPr>
          <w:rFonts w:ascii="Arial" w:hAnsi="Arial" w:cs="Arial"/>
          <w:sz w:val="20"/>
        </w:rPr>
        <w:t>Posebne gradbene uzance veljajo, če niso v nasprotju z določili te pogodbe.</w:t>
      </w:r>
    </w:p>
    <w:p w:rsidR="00554753" w:rsidRPr="0071438D" w:rsidRDefault="00554753" w:rsidP="0071438D">
      <w:pPr>
        <w:jc w:val="both"/>
        <w:rPr>
          <w:rFonts w:ascii="Arial" w:hAnsi="Arial" w:cs="Arial"/>
          <w:sz w:val="20"/>
        </w:rPr>
      </w:pPr>
    </w:p>
    <w:p w:rsidR="00704A9C" w:rsidRPr="00685778" w:rsidRDefault="00704A9C" w:rsidP="00685778">
      <w:pPr>
        <w:numPr>
          <w:ilvl w:val="0"/>
          <w:numId w:val="19"/>
        </w:numPr>
        <w:spacing w:before="120" w:after="120"/>
        <w:jc w:val="center"/>
        <w:rPr>
          <w:rFonts w:ascii="Arial" w:hAnsi="Arial" w:cs="Arial"/>
          <w:i/>
          <w:sz w:val="20"/>
        </w:rPr>
      </w:pPr>
      <w:r w:rsidRPr="00685778">
        <w:rPr>
          <w:rFonts w:ascii="Arial" w:hAnsi="Arial" w:cs="Arial"/>
          <w:i/>
          <w:sz w:val="20"/>
        </w:rPr>
        <w:t>člen</w:t>
      </w:r>
    </w:p>
    <w:p w:rsidR="00704A9C" w:rsidRPr="00685778" w:rsidRDefault="00704A9C" w:rsidP="00704A9C">
      <w:pPr>
        <w:jc w:val="both"/>
        <w:rPr>
          <w:rFonts w:ascii="Arial" w:hAnsi="Arial"/>
          <w:i/>
          <w:sz w:val="20"/>
          <w:szCs w:val="20"/>
        </w:rPr>
      </w:pPr>
      <w:r w:rsidRPr="00685778">
        <w:rPr>
          <w:rFonts w:ascii="Arial" w:hAnsi="Arial"/>
          <w:sz w:val="20"/>
          <w:szCs w:val="20"/>
        </w:rPr>
        <w:t>Vse spremembe terminskega plana izva</w:t>
      </w:r>
      <w:smartTag w:uri="urn:schemas-microsoft-com:office:smarttags" w:element="PersonName">
        <w:r w:rsidRPr="00685778">
          <w:rPr>
            <w:rFonts w:ascii="Arial" w:hAnsi="Arial"/>
            <w:sz w:val="20"/>
            <w:szCs w:val="20"/>
          </w:rPr>
          <w:t>janja</w:t>
        </w:r>
      </w:smartTag>
      <w:r w:rsidRPr="00685778">
        <w:rPr>
          <w:rFonts w:ascii="Arial" w:hAnsi="Arial"/>
          <w:sz w:val="20"/>
          <w:szCs w:val="20"/>
        </w:rPr>
        <w:t xml:space="preserve"> del, plana delovne sile in plana črpanja finančnih sredstev morajo biti potrjene s strani obeh pogodbenih strank.</w:t>
      </w:r>
    </w:p>
    <w:p w:rsidR="00704A9C" w:rsidRPr="00685778" w:rsidRDefault="00704A9C" w:rsidP="00704A9C">
      <w:pPr>
        <w:jc w:val="both"/>
        <w:rPr>
          <w:rFonts w:ascii="Arial" w:hAnsi="Arial"/>
          <w:sz w:val="20"/>
          <w:szCs w:val="20"/>
        </w:rPr>
      </w:pPr>
    </w:p>
    <w:p w:rsidR="00704A9C" w:rsidRPr="00685778" w:rsidRDefault="00704A9C" w:rsidP="00704A9C">
      <w:pPr>
        <w:jc w:val="both"/>
        <w:rPr>
          <w:rFonts w:ascii="Arial" w:hAnsi="Arial"/>
          <w:sz w:val="20"/>
          <w:szCs w:val="20"/>
        </w:rPr>
      </w:pPr>
      <w:r w:rsidRPr="00685778">
        <w:rPr>
          <w:rFonts w:ascii="Arial" w:hAnsi="Arial"/>
          <w:sz w:val="20"/>
          <w:szCs w:val="20"/>
        </w:rPr>
        <w:t xml:space="preserve">Spremembe terminskega plana, ki bi pomenile odstopanje od pogodbenih rokov iz </w:t>
      </w:r>
      <w:r w:rsidR="00FE70F8">
        <w:rPr>
          <w:rFonts w:ascii="Arial" w:hAnsi="Arial"/>
          <w:sz w:val="20"/>
          <w:szCs w:val="20"/>
        </w:rPr>
        <w:t>13</w:t>
      </w:r>
      <w:r w:rsidRPr="00685778">
        <w:rPr>
          <w:rFonts w:ascii="Arial" w:hAnsi="Arial"/>
          <w:sz w:val="20"/>
          <w:szCs w:val="20"/>
        </w:rPr>
        <w:t xml:space="preserve">. člena te pogodbe, se </w:t>
      </w:r>
      <w:r w:rsidR="00685778">
        <w:rPr>
          <w:rFonts w:ascii="Arial" w:hAnsi="Arial"/>
          <w:sz w:val="20"/>
          <w:szCs w:val="20"/>
        </w:rPr>
        <w:t xml:space="preserve">uredijo z aneksom k tej pogodbi. </w:t>
      </w:r>
    </w:p>
    <w:p w:rsidR="00704A9C" w:rsidRPr="00685778" w:rsidRDefault="00704A9C" w:rsidP="00704A9C">
      <w:pPr>
        <w:rPr>
          <w:rFonts w:ascii="Arial" w:hAnsi="Arial"/>
          <w:sz w:val="20"/>
          <w:szCs w:val="20"/>
        </w:rPr>
      </w:pPr>
    </w:p>
    <w:p w:rsidR="00704A9C" w:rsidRPr="00685778" w:rsidRDefault="00704A9C" w:rsidP="00704A9C">
      <w:pPr>
        <w:jc w:val="both"/>
        <w:rPr>
          <w:rFonts w:ascii="Arial" w:hAnsi="Arial"/>
          <w:sz w:val="20"/>
          <w:szCs w:val="20"/>
        </w:rPr>
      </w:pPr>
      <w:r w:rsidRPr="00685778">
        <w:rPr>
          <w:rFonts w:ascii="Arial" w:hAnsi="Arial"/>
          <w:sz w:val="20"/>
          <w:szCs w:val="20"/>
        </w:rPr>
        <w:t xml:space="preserve">Spremembe plana črpanja finančnih sredstev v smislu odstopanj od določil </w:t>
      </w:r>
      <w:r w:rsidR="00FE70F8">
        <w:rPr>
          <w:rFonts w:ascii="Arial" w:hAnsi="Arial"/>
          <w:sz w:val="20"/>
          <w:szCs w:val="20"/>
        </w:rPr>
        <w:t>33</w:t>
      </w:r>
      <w:r w:rsidRPr="00605F6B">
        <w:rPr>
          <w:rFonts w:ascii="Arial" w:hAnsi="Arial"/>
          <w:sz w:val="20"/>
          <w:szCs w:val="20"/>
        </w:rPr>
        <w:t>. člena</w:t>
      </w:r>
      <w:r w:rsidRPr="00685778">
        <w:rPr>
          <w:rFonts w:ascii="Arial" w:hAnsi="Arial"/>
          <w:sz w:val="20"/>
          <w:szCs w:val="20"/>
        </w:rPr>
        <w:t xml:space="preserve"> te pogodbe se uredijo z aneksom k tej pogodbi.</w:t>
      </w:r>
    </w:p>
    <w:p w:rsidR="00D625D7" w:rsidRPr="00685778" w:rsidRDefault="00D625D7" w:rsidP="00D625D7">
      <w:pPr>
        <w:numPr>
          <w:ilvl w:val="0"/>
          <w:numId w:val="19"/>
        </w:numPr>
        <w:spacing w:before="120" w:after="120"/>
        <w:jc w:val="center"/>
        <w:rPr>
          <w:rFonts w:ascii="Arial" w:hAnsi="Arial" w:cs="Arial"/>
          <w:i/>
          <w:sz w:val="20"/>
        </w:rPr>
      </w:pPr>
      <w:r w:rsidRPr="00685778">
        <w:rPr>
          <w:rFonts w:ascii="Arial" w:hAnsi="Arial" w:cs="Arial"/>
          <w:i/>
          <w:sz w:val="20"/>
        </w:rPr>
        <w:t>člen</w:t>
      </w:r>
    </w:p>
    <w:p w:rsidR="00704A9C" w:rsidRDefault="00D625D7" w:rsidP="00D625D7">
      <w:pPr>
        <w:jc w:val="both"/>
        <w:rPr>
          <w:rFonts w:ascii="Arial" w:hAnsi="Arial"/>
          <w:sz w:val="20"/>
          <w:szCs w:val="20"/>
        </w:rPr>
      </w:pPr>
      <w:r w:rsidRPr="00D625D7">
        <w:rPr>
          <w:rFonts w:ascii="Arial" w:hAnsi="Arial"/>
          <w:sz w:val="20"/>
          <w:szCs w:val="20"/>
        </w:rPr>
        <w:t>Izvajalec ne more prenesti nobene svoje pogodbene obveznosti na tretjo osebo, razen če za to ne dobi pisnega soglasja naročnika.</w:t>
      </w:r>
    </w:p>
    <w:p w:rsidR="00D625D7" w:rsidRDefault="00D625D7" w:rsidP="00DB054F">
      <w:pPr>
        <w:rPr>
          <w:rFonts w:ascii="Arial" w:hAnsi="Arial"/>
          <w:sz w:val="20"/>
          <w:szCs w:val="20"/>
        </w:rPr>
      </w:pPr>
    </w:p>
    <w:p w:rsidR="00D625D7" w:rsidRPr="00685778" w:rsidRDefault="00D625D7" w:rsidP="00D625D7">
      <w:pPr>
        <w:numPr>
          <w:ilvl w:val="0"/>
          <w:numId w:val="19"/>
        </w:numPr>
        <w:spacing w:before="120" w:after="120"/>
        <w:jc w:val="center"/>
        <w:rPr>
          <w:rFonts w:ascii="Arial" w:hAnsi="Arial" w:cs="Arial"/>
          <w:i/>
          <w:sz w:val="20"/>
        </w:rPr>
      </w:pPr>
      <w:r w:rsidRPr="00685778">
        <w:rPr>
          <w:rFonts w:ascii="Arial" w:hAnsi="Arial" w:cs="Arial"/>
          <w:i/>
          <w:sz w:val="20"/>
        </w:rPr>
        <w:t>člen</w:t>
      </w:r>
    </w:p>
    <w:p w:rsidR="00D625D7" w:rsidRPr="00D625D7" w:rsidRDefault="00D625D7" w:rsidP="00ED37B6">
      <w:pPr>
        <w:jc w:val="both"/>
        <w:rPr>
          <w:rFonts w:ascii="Arial" w:hAnsi="Arial"/>
          <w:sz w:val="20"/>
          <w:szCs w:val="20"/>
        </w:rPr>
      </w:pPr>
      <w:r>
        <w:rPr>
          <w:rFonts w:ascii="Arial" w:hAnsi="Arial"/>
          <w:sz w:val="20"/>
          <w:szCs w:val="20"/>
        </w:rPr>
        <w:t>V kolikor bi v času veljavnosti te pogodbe prišlo do spremembe statusa izvajalca, naročnik samostojno odloči o prenosu obveznosti iz te pogodbe na tretjo osebo v skladu s predpisi, ki urejajo prenesene pogodbe.</w:t>
      </w:r>
    </w:p>
    <w:p w:rsidR="00685778" w:rsidRPr="00685778" w:rsidRDefault="00685778" w:rsidP="00685778">
      <w:pPr>
        <w:numPr>
          <w:ilvl w:val="0"/>
          <w:numId w:val="19"/>
        </w:numPr>
        <w:spacing w:before="120" w:after="120"/>
        <w:jc w:val="center"/>
        <w:rPr>
          <w:rFonts w:ascii="Arial" w:hAnsi="Arial" w:cs="Arial"/>
          <w:i/>
          <w:sz w:val="20"/>
        </w:rPr>
      </w:pPr>
      <w:r w:rsidRPr="00685778">
        <w:rPr>
          <w:rFonts w:ascii="Arial" w:hAnsi="Arial" w:cs="Arial"/>
          <w:i/>
          <w:sz w:val="20"/>
        </w:rPr>
        <w:t>člen</w:t>
      </w:r>
    </w:p>
    <w:p w:rsidR="00F05367" w:rsidRDefault="00685778" w:rsidP="00F05367">
      <w:pPr>
        <w:tabs>
          <w:tab w:val="left" w:pos="284"/>
        </w:tabs>
        <w:jc w:val="both"/>
        <w:rPr>
          <w:rFonts w:ascii="Arial" w:hAnsi="Arial" w:cs="Arial"/>
          <w:sz w:val="20"/>
        </w:rPr>
      </w:pPr>
      <w:r w:rsidRPr="00685778">
        <w:rPr>
          <w:rFonts w:ascii="Arial" w:hAnsi="Arial" w:cs="Arial"/>
          <w:sz w:val="20"/>
        </w:rPr>
        <w:t xml:space="preserve">Ta pogodba je napisana v </w:t>
      </w:r>
      <w:r w:rsidR="00F05367">
        <w:rPr>
          <w:rFonts w:ascii="Arial" w:hAnsi="Arial" w:cs="Arial"/>
          <w:sz w:val="20"/>
        </w:rPr>
        <w:t>š</w:t>
      </w:r>
      <w:r w:rsidR="005169DB">
        <w:rPr>
          <w:rFonts w:ascii="Arial" w:hAnsi="Arial" w:cs="Arial"/>
          <w:sz w:val="20"/>
        </w:rPr>
        <w:t>tirih</w:t>
      </w:r>
      <w:r w:rsidR="00F05367">
        <w:rPr>
          <w:rFonts w:ascii="Arial" w:hAnsi="Arial" w:cs="Arial"/>
          <w:sz w:val="20"/>
        </w:rPr>
        <w:t xml:space="preserve"> (</w:t>
      </w:r>
      <w:r w:rsidR="005169DB">
        <w:rPr>
          <w:rFonts w:ascii="Arial" w:hAnsi="Arial" w:cs="Arial"/>
          <w:sz w:val="20"/>
        </w:rPr>
        <w:t>4</w:t>
      </w:r>
      <w:r w:rsidR="00F05367">
        <w:rPr>
          <w:rFonts w:ascii="Arial" w:hAnsi="Arial" w:cs="Arial"/>
          <w:sz w:val="20"/>
        </w:rPr>
        <w:t>)</w:t>
      </w:r>
      <w:r w:rsidRPr="00685778">
        <w:rPr>
          <w:rFonts w:ascii="Arial" w:hAnsi="Arial" w:cs="Arial"/>
          <w:sz w:val="20"/>
        </w:rPr>
        <w:t xml:space="preserve"> enakih izvodih, od katerih </w:t>
      </w:r>
      <w:r w:rsidR="00F05367" w:rsidRPr="00F05367">
        <w:rPr>
          <w:rFonts w:ascii="Arial" w:hAnsi="Arial" w:cs="Arial"/>
          <w:sz w:val="20"/>
        </w:rPr>
        <w:t xml:space="preserve">prejmeta naročnik in izvajalec vsak po </w:t>
      </w:r>
      <w:r w:rsidR="005169DB">
        <w:rPr>
          <w:rFonts w:ascii="Arial" w:hAnsi="Arial" w:cs="Arial"/>
          <w:sz w:val="20"/>
        </w:rPr>
        <w:t>dva</w:t>
      </w:r>
      <w:r w:rsidR="00F05367" w:rsidRPr="00F05367">
        <w:rPr>
          <w:rFonts w:ascii="Arial" w:hAnsi="Arial" w:cs="Arial"/>
          <w:sz w:val="20"/>
        </w:rPr>
        <w:t xml:space="preserve"> (</w:t>
      </w:r>
      <w:r w:rsidR="005169DB">
        <w:rPr>
          <w:rFonts w:ascii="Arial" w:hAnsi="Arial" w:cs="Arial"/>
          <w:sz w:val="20"/>
        </w:rPr>
        <w:t>2</w:t>
      </w:r>
      <w:r w:rsidR="00F05367" w:rsidRPr="00F05367">
        <w:rPr>
          <w:rFonts w:ascii="Arial" w:hAnsi="Arial" w:cs="Arial"/>
          <w:sz w:val="20"/>
        </w:rPr>
        <w:t>) izvod</w:t>
      </w:r>
      <w:r w:rsidR="005169DB">
        <w:rPr>
          <w:rFonts w:ascii="Arial" w:hAnsi="Arial" w:cs="Arial"/>
          <w:sz w:val="20"/>
        </w:rPr>
        <w:t>a</w:t>
      </w:r>
      <w:r w:rsidR="00F05367" w:rsidRPr="00F05367">
        <w:rPr>
          <w:rFonts w:ascii="Arial" w:hAnsi="Arial" w:cs="Arial"/>
          <w:sz w:val="20"/>
        </w:rPr>
        <w:t>.</w:t>
      </w:r>
    </w:p>
    <w:p w:rsidR="00704A9C" w:rsidRDefault="00704A9C" w:rsidP="00704A9C">
      <w:pPr>
        <w:jc w:val="both"/>
        <w:rPr>
          <w:rFonts w:ascii="Arial" w:hAnsi="Arial"/>
          <w:sz w:val="22"/>
          <w:szCs w:val="22"/>
          <w:highlight w:val="yellow"/>
        </w:rPr>
      </w:pPr>
    </w:p>
    <w:p w:rsidR="00ED37B6" w:rsidRPr="00BE6103" w:rsidRDefault="00ED37B6" w:rsidP="00704A9C">
      <w:pPr>
        <w:jc w:val="both"/>
        <w:rPr>
          <w:rFonts w:ascii="Arial" w:hAnsi="Arial"/>
          <w:sz w:val="22"/>
          <w:szCs w:val="22"/>
          <w:highlight w:val="yellow"/>
        </w:rPr>
      </w:pPr>
    </w:p>
    <w:tbl>
      <w:tblPr>
        <w:tblW w:w="0" w:type="auto"/>
        <w:tblCellMar>
          <w:left w:w="70" w:type="dxa"/>
          <w:right w:w="70" w:type="dxa"/>
        </w:tblCellMar>
        <w:tblLook w:val="0000" w:firstRow="0" w:lastRow="0" w:firstColumn="0" w:lastColumn="0" w:noHBand="0" w:noVBand="0"/>
      </w:tblPr>
      <w:tblGrid>
        <w:gridCol w:w="3766"/>
        <w:gridCol w:w="4594"/>
      </w:tblGrid>
      <w:tr w:rsidR="00704A9C" w:rsidRPr="00F05367" w:rsidTr="00755BD3">
        <w:tc>
          <w:tcPr>
            <w:tcW w:w="3766" w:type="dxa"/>
          </w:tcPr>
          <w:p w:rsidR="00704A9C" w:rsidRPr="00F05367" w:rsidRDefault="00D8499A" w:rsidP="00755BD3">
            <w:pPr>
              <w:jc w:val="both"/>
              <w:rPr>
                <w:rFonts w:ascii="Arial" w:hAnsi="Arial"/>
                <w:sz w:val="20"/>
                <w:szCs w:val="20"/>
              </w:rPr>
            </w:pPr>
            <w:r>
              <w:rPr>
                <w:rFonts w:ascii="Arial" w:hAnsi="Arial"/>
                <w:sz w:val="20"/>
                <w:szCs w:val="20"/>
              </w:rPr>
              <w:t>Laško</w:t>
            </w:r>
            <w:r w:rsidR="0086137F">
              <w:rPr>
                <w:rFonts w:ascii="Arial" w:hAnsi="Arial"/>
                <w:sz w:val="20"/>
                <w:szCs w:val="20"/>
              </w:rPr>
              <w:t xml:space="preserve">, dne </w:t>
            </w:r>
            <w:r w:rsidR="00620712">
              <w:rPr>
                <w:rFonts w:ascii="Arial" w:hAnsi="Arial"/>
                <w:sz w:val="20"/>
                <w:szCs w:val="20"/>
              </w:rPr>
              <w:t>______________________</w:t>
            </w:r>
          </w:p>
        </w:tc>
        <w:tc>
          <w:tcPr>
            <w:tcW w:w="4594" w:type="dxa"/>
          </w:tcPr>
          <w:p w:rsidR="00704A9C" w:rsidRPr="00F05367" w:rsidRDefault="00F05367" w:rsidP="00755BD3">
            <w:pPr>
              <w:jc w:val="both"/>
              <w:rPr>
                <w:rFonts w:ascii="Arial" w:hAnsi="Arial"/>
                <w:sz w:val="20"/>
                <w:szCs w:val="20"/>
              </w:rPr>
            </w:pPr>
            <w:r>
              <w:rPr>
                <w:rFonts w:ascii="Arial" w:hAnsi="Arial"/>
                <w:sz w:val="20"/>
                <w:szCs w:val="20"/>
              </w:rPr>
              <w:t xml:space="preserve">                    Laško, dne </w:t>
            </w:r>
            <w:r w:rsidR="00620712">
              <w:rPr>
                <w:rFonts w:ascii="Arial" w:hAnsi="Arial"/>
                <w:sz w:val="20"/>
                <w:szCs w:val="20"/>
              </w:rPr>
              <w:t>____________________</w:t>
            </w:r>
          </w:p>
        </w:tc>
      </w:tr>
      <w:tr w:rsidR="00704A9C" w:rsidRPr="00F05367" w:rsidTr="00755BD3">
        <w:tc>
          <w:tcPr>
            <w:tcW w:w="3766" w:type="dxa"/>
          </w:tcPr>
          <w:p w:rsidR="00704A9C" w:rsidRPr="00F05367" w:rsidRDefault="00704A9C" w:rsidP="00755BD3">
            <w:pPr>
              <w:jc w:val="both"/>
              <w:rPr>
                <w:rFonts w:ascii="Arial" w:hAnsi="Arial"/>
                <w:b/>
                <w:bCs/>
                <w:sz w:val="20"/>
                <w:szCs w:val="20"/>
              </w:rPr>
            </w:pPr>
          </w:p>
          <w:p w:rsidR="00704A9C" w:rsidRPr="00F05367" w:rsidRDefault="00704A9C" w:rsidP="00755BD3">
            <w:pPr>
              <w:jc w:val="center"/>
              <w:rPr>
                <w:rFonts w:ascii="Arial" w:hAnsi="Arial"/>
                <w:b/>
                <w:bCs/>
                <w:sz w:val="20"/>
                <w:szCs w:val="20"/>
              </w:rPr>
            </w:pPr>
            <w:r w:rsidRPr="00F05367">
              <w:rPr>
                <w:rFonts w:ascii="Arial" w:hAnsi="Arial"/>
                <w:b/>
                <w:bCs/>
                <w:sz w:val="20"/>
                <w:szCs w:val="20"/>
              </w:rPr>
              <w:t>Izvajalec:</w:t>
            </w:r>
          </w:p>
        </w:tc>
        <w:tc>
          <w:tcPr>
            <w:tcW w:w="4594" w:type="dxa"/>
            <w:vAlign w:val="center"/>
          </w:tcPr>
          <w:p w:rsidR="00704A9C" w:rsidRPr="00F05367" w:rsidRDefault="00704A9C" w:rsidP="00755BD3">
            <w:pPr>
              <w:jc w:val="center"/>
              <w:rPr>
                <w:rFonts w:ascii="Arial" w:hAnsi="Arial"/>
                <w:b/>
                <w:bCs/>
                <w:sz w:val="20"/>
                <w:szCs w:val="20"/>
              </w:rPr>
            </w:pPr>
          </w:p>
          <w:p w:rsidR="00704A9C" w:rsidRPr="00F05367" w:rsidRDefault="00704A9C" w:rsidP="00755BD3">
            <w:pPr>
              <w:jc w:val="center"/>
              <w:rPr>
                <w:rFonts w:ascii="Arial" w:hAnsi="Arial"/>
                <w:b/>
                <w:bCs/>
                <w:sz w:val="20"/>
                <w:szCs w:val="20"/>
              </w:rPr>
            </w:pPr>
            <w:r w:rsidRPr="00F05367">
              <w:rPr>
                <w:rFonts w:ascii="Arial" w:hAnsi="Arial"/>
                <w:b/>
                <w:bCs/>
                <w:sz w:val="20"/>
                <w:szCs w:val="20"/>
              </w:rPr>
              <w:t>Naročnik:</w:t>
            </w:r>
          </w:p>
        </w:tc>
      </w:tr>
      <w:tr w:rsidR="00704A9C" w:rsidRPr="00F05367" w:rsidTr="00755BD3">
        <w:tc>
          <w:tcPr>
            <w:tcW w:w="3766" w:type="dxa"/>
          </w:tcPr>
          <w:p w:rsidR="00704A9C" w:rsidRPr="00F05367" w:rsidRDefault="00620712" w:rsidP="0086137F">
            <w:pPr>
              <w:jc w:val="center"/>
              <w:rPr>
                <w:rFonts w:ascii="Arial" w:hAnsi="Arial"/>
                <w:sz w:val="20"/>
                <w:szCs w:val="20"/>
              </w:rPr>
            </w:pPr>
            <w:r>
              <w:rPr>
                <w:rFonts w:ascii="Arial" w:hAnsi="Arial"/>
                <w:sz w:val="20"/>
                <w:szCs w:val="20"/>
              </w:rPr>
              <w:t>________________________________</w:t>
            </w:r>
          </w:p>
        </w:tc>
        <w:tc>
          <w:tcPr>
            <w:tcW w:w="4594" w:type="dxa"/>
            <w:vAlign w:val="center"/>
          </w:tcPr>
          <w:p w:rsidR="00704A9C" w:rsidRPr="00F05367" w:rsidRDefault="00704A9C" w:rsidP="00755BD3">
            <w:pPr>
              <w:jc w:val="center"/>
              <w:rPr>
                <w:rFonts w:ascii="Arial" w:hAnsi="Arial"/>
                <w:sz w:val="20"/>
                <w:szCs w:val="20"/>
              </w:rPr>
            </w:pPr>
            <w:r w:rsidRPr="00F05367">
              <w:rPr>
                <w:rFonts w:ascii="Arial" w:hAnsi="Arial"/>
                <w:sz w:val="20"/>
                <w:szCs w:val="20"/>
              </w:rPr>
              <w:t>OBČINA LAŠKO</w:t>
            </w:r>
          </w:p>
        </w:tc>
      </w:tr>
      <w:tr w:rsidR="00704A9C" w:rsidRPr="00F05367" w:rsidTr="00755BD3">
        <w:tc>
          <w:tcPr>
            <w:tcW w:w="3766" w:type="dxa"/>
          </w:tcPr>
          <w:p w:rsidR="00704A9C" w:rsidRPr="00F05367" w:rsidRDefault="00620712" w:rsidP="0086137F">
            <w:pPr>
              <w:jc w:val="center"/>
              <w:rPr>
                <w:rFonts w:ascii="Arial" w:hAnsi="Arial"/>
                <w:sz w:val="20"/>
                <w:szCs w:val="20"/>
              </w:rPr>
            </w:pPr>
            <w:r>
              <w:rPr>
                <w:rFonts w:ascii="Arial" w:hAnsi="Arial"/>
                <w:sz w:val="20"/>
                <w:szCs w:val="20"/>
              </w:rPr>
              <w:t>________________________________</w:t>
            </w:r>
          </w:p>
        </w:tc>
        <w:tc>
          <w:tcPr>
            <w:tcW w:w="4594" w:type="dxa"/>
            <w:vAlign w:val="center"/>
          </w:tcPr>
          <w:p w:rsidR="00704A9C" w:rsidRPr="00F05367" w:rsidRDefault="00704A9C" w:rsidP="00755BD3">
            <w:pPr>
              <w:jc w:val="center"/>
              <w:rPr>
                <w:rFonts w:ascii="Arial" w:hAnsi="Arial"/>
                <w:sz w:val="20"/>
                <w:szCs w:val="20"/>
              </w:rPr>
            </w:pPr>
            <w:r w:rsidRPr="00F05367">
              <w:rPr>
                <w:rFonts w:ascii="Arial" w:hAnsi="Arial"/>
                <w:sz w:val="20"/>
                <w:szCs w:val="20"/>
              </w:rPr>
              <w:t xml:space="preserve">Franc Zdolšek </w:t>
            </w:r>
          </w:p>
        </w:tc>
      </w:tr>
      <w:tr w:rsidR="00704A9C" w:rsidRPr="00F05367" w:rsidTr="00755BD3">
        <w:tc>
          <w:tcPr>
            <w:tcW w:w="3766" w:type="dxa"/>
          </w:tcPr>
          <w:p w:rsidR="00704A9C" w:rsidRPr="00F05367" w:rsidRDefault="00704A9C" w:rsidP="0086137F">
            <w:pPr>
              <w:jc w:val="center"/>
              <w:rPr>
                <w:rFonts w:ascii="Arial" w:hAnsi="Arial"/>
                <w:sz w:val="20"/>
                <w:szCs w:val="20"/>
              </w:rPr>
            </w:pPr>
          </w:p>
        </w:tc>
        <w:tc>
          <w:tcPr>
            <w:tcW w:w="4594" w:type="dxa"/>
            <w:vAlign w:val="center"/>
          </w:tcPr>
          <w:p w:rsidR="00704A9C" w:rsidRPr="00F05367" w:rsidRDefault="00704A9C" w:rsidP="00755BD3">
            <w:pPr>
              <w:jc w:val="center"/>
              <w:rPr>
                <w:rFonts w:ascii="Arial" w:hAnsi="Arial"/>
                <w:sz w:val="20"/>
                <w:szCs w:val="20"/>
              </w:rPr>
            </w:pPr>
            <w:r w:rsidRPr="00F05367">
              <w:rPr>
                <w:rFonts w:ascii="Arial" w:hAnsi="Arial"/>
                <w:sz w:val="20"/>
                <w:szCs w:val="20"/>
              </w:rPr>
              <w:t>župan</w:t>
            </w:r>
          </w:p>
        </w:tc>
      </w:tr>
    </w:tbl>
    <w:p w:rsidR="00704A9C" w:rsidRDefault="00704A9C" w:rsidP="00ED37B6"/>
    <w:sectPr w:rsidR="00704A9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58B" w:rsidRDefault="0079158B">
      <w:r>
        <w:separator/>
      </w:r>
    </w:p>
  </w:endnote>
  <w:endnote w:type="continuationSeparator" w:id="0">
    <w:p w:rsidR="0079158B" w:rsidRDefault="00791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Franklin Gothic Heavy">
    <w:panose1 w:val="020B09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DAE" w:rsidRPr="00704A9C" w:rsidRDefault="008B6DAE" w:rsidP="00704A9C">
    <w:pPr>
      <w:pStyle w:val="Noga"/>
      <w:jc w:val="right"/>
      <w:rPr>
        <w:rFonts w:ascii="Arial" w:hAnsi="Arial" w:cs="Arial"/>
        <w:sz w:val="20"/>
        <w:szCs w:val="20"/>
      </w:rPr>
    </w:pPr>
    <w:r w:rsidRPr="00704A9C">
      <w:rPr>
        <w:rStyle w:val="tevilkastrani"/>
        <w:rFonts w:ascii="Arial" w:hAnsi="Arial" w:cs="Arial"/>
        <w:sz w:val="20"/>
        <w:szCs w:val="20"/>
      </w:rPr>
      <w:fldChar w:fldCharType="begin"/>
    </w:r>
    <w:r w:rsidRPr="00704A9C">
      <w:rPr>
        <w:rStyle w:val="tevilkastrani"/>
        <w:rFonts w:ascii="Arial" w:hAnsi="Arial" w:cs="Arial"/>
        <w:sz w:val="20"/>
        <w:szCs w:val="20"/>
      </w:rPr>
      <w:instrText xml:space="preserve"> PAGE </w:instrText>
    </w:r>
    <w:r w:rsidRPr="00704A9C">
      <w:rPr>
        <w:rStyle w:val="tevilkastrani"/>
        <w:rFonts w:ascii="Arial" w:hAnsi="Arial" w:cs="Arial"/>
        <w:sz w:val="20"/>
        <w:szCs w:val="20"/>
      </w:rPr>
      <w:fldChar w:fldCharType="separate"/>
    </w:r>
    <w:r w:rsidR="0096648B">
      <w:rPr>
        <w:rStyle w:val="tevilkastrani"/>
        <w:rFonts w:ascii="Arial" w:hAnsi="Arial" w:cs="Arial"/>
        <w:noProof/>
        <w:sz w:val="20"/>
        <w:szCs w:val="20"/>
      </w:rPr>
      <w:t>1</w:t>
    </w:r>
    <w:r w:rsidRPr="00704A9C">
      <w:rPr>
        <w:rStyle w:val="tevilkastrani"/>
        <w:rFonts w:ascii="Arial" w:hAnsi="Arial" w:cs="Arial"/>
        <w:sz w:val="20"/>
        <w:szCs w:val="20"/>
      </w:rPr>
      <w:fldChar w:fldCharType="end"/>
    </w:r>
    <w:r w:rsidRPr="00704A9C">
      <w:rPr>
        <w:rStyle w:val="tevilkastrani"/>
        <w:rFonts w:ascii="Arial" w:hAnsi="Arial" w:cs="Arial"/>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58B" w:rsidRDefault="0079158B">
      <w:r>
        <w:separator/>
      </w:r>
    </w:p>
  </w:footnote>
  <w:footnote w:type="continuationSeparator" w:id="0">
    <w:p w:rsidR="0079158B" w:rsidRDefault="007915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lvl w:ilvl="0">
      <w:start w:val="5220"/>
      <w:numFmt w:val="bullet"/>
      <w:lvlText w:val="-"/>
      <w:lvlJc w:val="left"/>
      <w:pPr>
        <w:tabs>
          <w:tab w:val="num" w:pos="720"/>
        </w:tabs>
        <w:ind w:left="720" w:hanging="360"/>
      </w:pPr>
      <w:rPr>
        <w:rFonts w:ascii="Times New Roman" w:hAnsi="Times New Roman"/>
      </w:rPr>
    </w:lvl>
  </w:abstractNum>
  <w:abstractNum w:abstractNumId="1">
    <w:nsid w:val="0000000A"/>
    <w:multiLevelType w:val="singleLevel"/>
    <w:tmpl w:val="0000000A"/>
    <w:name w:val="WW8Num7"/>
    <w:lvl w:ilvl="0">
      <w:start w:val="5220"/>
      <w:numFmt w:val="bullet"/>
      <w:lvlText w:val="-"/>
      <w:lvlJc w:val="left"/>
      <w:pPr>
        <w:tabs>
          <w:tab w:val="num" w:pos="720"/>
        </w:tabs>
        <w:ind w:left="720" w:hanging="360"/>
      </w:pPr>
      <w:rPr>
        <w:rFonts w:ascii="Times New Roman" w:hAnsi="Times New Roman"/>
      </w:rPr>
    </w:lvl>
  </w:abstractNum>
  <w:abstractNum w:abstractNumId="2">
    <w:nsid w:val="00000023"/>
    <w:multiLevelType w:val="singleLevel"/>
    <w:tmpl w:val="00000023"/>
    <w:name w:val="WW8Num34"/>
    <w:lvl w:ilvl="0">
      <w:start w:val="1"/>
      <w:numFmt w:val="decimal"/>
      <w:lvlText w:val="%1."/>
      <w:lvlJc w:val="left"/>
      <w:pPr>
        <w:tabs>
          <w:tab w:val="num" w:pos="360"/>
        </w:tabs>
        <w:ind w:left="360" w:hanging="360"/>
      </w:pPr>
      <w:rPr>
        <w:rFonts w:cs="Times New Roman"/>
      </w:rPr>
    </w:lvl>
  </w:abstractNum>
  <w:abstractNum w:abstractNumId="3">
    <w:nsid w:val="026E6466"/>
    <w:multiLevelType w:val="hybridMultilevel"/>
    <w:tmpl w:val="9C90AB0C"/>
    <w:name w:val="WW8Num9"/>
    <w:lvl w:ilvl="0" w:tplc="77624C80">
      <w:numFmt w:val="bullet"/>
      <w:lvlText w:val="-"/>
      <w:lvlJc w:val="left"/>
      <w:pPr>
        <w:tabs>
          <w:tab w:val="num" w:pos="720"/>
        </w:tabs>
        <w:ind w:left="720" w:hanging="360"/>
      </w:pPr>
      <w:rPr>
        <w:rFonts w:ascii="Arial" w:eastAsia="Times New Roman" w:hAnsi="Arial" w:cs="Arial" w:hint="default"/>
      </w:rPr>
    </w:lvl>
    <w:lvl w:ilvl="1" w:tplc="3B766F82" w:tentative="1">
      <w:start w:val="1"/>
      <w:numFmt w:val="bullet"/>
      <w:lvlText w:val="o"/>
      <w:lvlJc w:val="left"/>
      <w:pPr>
        <w:tabs>
          <w:tab w:val="num" w:pos="1440"/>
        </w:tabs>
        <w:ind w:left="1440" w:hanging="360"/>
      </w:pPr>
      <w:rPr>
        <w:rFonts w:ascii="Courier New" w:hAnsi="Courier New" w:cs="Courier New" w:hint="default"/>
      </w:rPr>
    </w:lvl>
    <w:lvl w:ilvl="2" w:tplc="4EB6FCDE" w:tentative="1">
      <w:start w:val="1"/>
      <w:numFmt w:val="bullet"/>
      <w:lvlText w:val=""/>
      <w:lvlJc w:val="left"/>
      <w:pPr>
        <w:tabs>
          <w:tab w:val="num" w:pos="2160"/>
        </w:tabs>
        <w:ind w:left="2160" w:hanging="360"/>
      </w:pPr>
      <w:rPr>
        <w:rFonts w:ascii="Wingdings" w:hAnsi="Wingdings" w:hint="default"/>
      </w:rPr>
    </w:lvl>
    <w:lvl w:ilvl="3" w:tplc="92E83E08" w:tentative="1">
      <w:start w:val="1"/>
      <w:numFmt w:val="bullet"/>
      <w:lvlText w:val=""/>
      <w:lvlJc w:val="left"/>
      <w:pPr>
        <w:tabs>
          <w:tab w:val="num" w:pos="2880"/>
        </w:tabs>
        <w:ind w:left="2880" w:hanging="360"/>
      </w:pPr>
      <w:rPr>
        <w:rFonts w:ascii="Symbol" w:hAnsi="Symbol" w:hint="default"/>
      </w:rPr>
    </w:lvl>
    <w:lvl w:ilvl="4" w:tplc="424A768A" w:tentative="1">
      <w:start w:val="1"/>
      <w:numFmt w:val="bullet"/>
      <w:lvlText w:val="o"/>
      <w:lvlJc w:val="left"/>
      <w:pPr>
        <w:tabs>
          <w:tab w:val="num" w:pos="3600"/>
        </w:tabs>
        <w:ind w:left="3600" w:hanging="360"/>
      </w:pPr>
      <w:rPr>
        <w:rFonts w:ascii="Courier New" w:hAnsi="Courier New" w:cs="Courier New" w:hint="default"/>
      </w:rPr>
    </w:lvl>
    <w:lvl w:ilvl="5" w:tplc="1366851C" w:tentative="1">
      <w:start w:val="1"/>
      <w:numFmt w:val="bullet"/>
      <w:lvlText w:val=""/>
      <w:lvlJc w:val="left"/>
      <w:pPr>
        <w:tabs>
          <w:tab w:val="num" w:pos="4320"/>
        </w:tabs>
        <w:ind w:left="4320" w:hanging="360"/>
      </w:pPr>
      <w:rPr>
        <w:rFonts w:ascii="Wingdings" w:hAnsi="Wingdings" w:hint="default"/>
      </w:rPr>
    </w:lvl>
    <w:lvl w:ilvl="6" w:tplc="0054D5E4" w:tentative="1">
      <w:start w:val="1"/>
      <w:numFmt w:val="bullet"/>
      <w:lvlText w:val=""/>
      <w:lvlJc w:val="left"/>
      <w:pPr>
        <w:tabs>
          <w:tab w:val="num" w:pos="5040"/>
        </w:tabs>
        <w:ind w:left="5040" w:hanging="360"/>
      </w:pPr>
      <w:rPr>
        <w:rFonts w:ascii="Symbol" w:hAnsi="Symbol" w:hint="default"/>
      </w:rPr>
    </w:lvl>
    <w:lvl w:ilvl="7" w:tplc="3CD047E8" w:tentative="1">
      <w:start w:val="1"/>
      <w:numFmt w:val="bullet"/>
      <w:lvlText w:val="o"/>
      <w:lvlJc w:val="left"/>
      <w:pPr>
        <w:tabs>
          <w:tab w:val="num" w:pos="5760"/>
        </w:tabs>
        <w:ind w:left="5760" w:hanging="360"/>
      </w:pPr>
      <w:rPr>
        <w:rFonts w:ascii="Courier New" w:hAnsi="Courier New" w:cs="Courier New" w:hint="default"/>
      </w:rPr>
    </w:lvl>
    <w:lvl w:ilvl="8" w:tplc="00B6AED8" w:tentative="1">
      <w:start w:val="1"/>
      <w:numFmt w:val="bullet"/>
      <w:lvlText w:val=""/>
      <w:lvlJc w:val="left"/>
      <w:pPr>
        <w:tabs>
          <w:tab w:val="num" w:pos="6480"/>
        </w:tabs>
        <w:ind w:left="6480" w:hanging="360"/>
      </w:pPr>
      <w:rPr>
        <w:rFonts w:ascii="Wingdings" w:hAnsi="Wingdings" w:hint="default"/>
      </w:rPr>
    </w:lvl>
  </w:abstractNum>
  <w:abstractNum w:abstractNumId="4">
    <w:nsid w:val="03AC1533"/>
    <w:multiLevelType w:val="singleLevel"/>
    <w:tmpl w:val="DD1651CC"/>
    <w:lvl w:ilvl="0">
      <w:start w:val="1"/>
      <w:numFmt w:val="decimal"/>
      <w:lvlText w:val="%1."/>
      <w:legacy w:legacy="1" w:legacySpace="0" w:legacyIndent="0"/>
      <w:lvlJc w:val="left"/>
      <w:rPr>
        <w:rFonts w:ascii="Helv" w:hAnsi="Helv" w:hint="default"/>
        <w:b w:val="0"/>
      </w:rPr>
    </w:lvl>
  </w:abstractNum>
  <w:abstractNum w:abstractNumId="5">
    <w:nsid w:val="048924AD"/>
    <w:multiLevelType w:val="multilevel"/>
    <w:tmpl w:val="200CD062"/>
    <w:lvl w:ilvl="0">
      <w:start w:val="1"/>
      <w:numFmt w:val="upperRoman"/>
      <w:lvlText w:val="%1."/>
      <w:lvlJc w:val="right"/>
      <w:pPr>
        <w:tabs>
          <w:tab w:val="num" w:pos="293"/>
        </w:tabs>
        <w:ind w:left="293"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5012EBF"/>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7">
    <w:nsid w:val="0B2E05CB"/>
    <w:multiLevelType w:val="multilevel"/>
    <w:tmpl w:val="6CFA40D8"/>
    <w:lvl w:ilvl="0">
      <w:start w:val="1"/>
      <w:numFmt w:val="decimal"/>
      <w:lvlText w:val="%1."/>
      <w:lvlJc w:val="left"/>
      <w:pPr>
        <w:tabs>
          <w:tab w:val="num" w:pos="244"/>
        </w:tabs>
        <w:ind w:left="227" w:hanging="22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E480E2E"/>
    <w:multiLevelType w:val="hybridMultilevel"/>
    <w:tmpl w:val="9872CF8C"/>
    <w:lvl w:ilvl="0" w:tplc="E9A87BCE">
      <w:start w:val="3"/>
      <w:numFmt w:val="bullet"/>
      <w:lvlText w:val="-"/>
      <w:lvlJc w:val="left"/>
      <w:pPr>
        <w:ind w:left="1080" w:hanging="360"/>
      </w:pPr>
      <w:rPr>
        <w:rFonts w:ascii="Calibri" w:eastAsia="Franklin Gothic Heavy" w:hAnsi="Calibri" w:hint="default"/>
      </w:rPr>
    </w:lvl>
    <w:lvl w:ilvl="1" w:tplc="F49CBBC4" w:tentative="1">
      <w:start w:val="1"/>
      <w:numFmt w:val="bullet"/>
      <w:lvlText w:val="o"/>
      <w:lvlJc w:val="left"/>
      <w:pPr>
        <w:tabs>
          <w:tab w:val="num" w:pos="1440"/>
        </w:tabs>
        <w:ind w:left="1440" w:hanging="360"/>
      </w:pPr>
      <w:rPr>
        <w:rFonts w:ascii="Courier New" w:hAnsi="Courier New" w:cs="Courier New" w:hint="default"/>
      </w:rPr>
    </w:lvl>
    <w:lvl w:ilvl="2" w:tplc="F828BDA2" w:tentative="1">
      <w:start w:val="1"/>
      <w:numFmt w:val="bullet"/>
      <w:lvlText w:val=""/>
      <w:lvlJc w:val="left"/>
      <w:pPr>
        <w:tabs>
          <w:tab w:val="num" w:pos="2160"/>
        </w:tabs>
        <w:ind w:left="2160" w:hanging="360"/>
      </w:pPr>
      <w:rPr>
        <w:rFonts w:ascii="Wingdings" w:hAnsi="Wingdings" w:hint="default"/>
      </w:rPr>
    </w:lvl>
    <w:lvl w:ilvl="3" w:tplc="62467A6C" w:tentative="1">
      <w:start w:val="1"/>
      <w:numFmt w:val="bullet"/>
      <w:lvlText w:val=""/>
      <w:lvlJc w:val="left"/>
      <w:pPr>
        <w:tabs>
          <w:tab w:val="num" w:pos="2880"/>
        </w:tabs>
        <w:ind w:left="2880" w:hanging="360"/>
      </w:pPr>
      <w:rPr>
        <w:rFonts w:ascii="Symbol" w:hAnsi="Symbol" w:hint="default"/>
      </w:rPr>
    </w:lvl>
    <w:lvl w:ilvl="4" w:tplc="12DE3386" w:tentative="1">
      <w:start w:val="1"/>
      <w:numFmt w:val="bullet"/>
      <w:lvlText w:val="o"/>
      <w:lvlJc w:val="left"/>
      <w:pPr>
        <w:tabs>
          <w:tab w:val="num" w:pos="3600"/>
        </w:tabs>
        <w:ind w:left="3600" w:hanging="360"/>
      </w:pPr>
      <w:rPr>
        <w:rFonts w:ascii="Courier New" w:hAnsi="Courier New" w:cs="Courier New" w:hint="default"/>
      </w:rPr>
    </w:lvl>
    <w:lvl w:ilvl="5" w:tplc="FBEE8312" w:tentative="1">
      <w:start w:val="1"/>
      <w:numFmt w:val="bullet"/>
      <w:lvlText w:val=""/>
      <w:lvlJc w:val="left"/>
      <w:pPr>
        <w:tabs>
          <w:tab w:val="num" w:pos="4320"/>
        </w:tabs>
        <w:ind w:left="4320" w:hanging="360"/>
      </w:pPr>
      <w:rPr>
        <w:rFonts w:ascii="Wingdings" w:hAnsi="Wingdings" w:hint="default"/>
      </w:rPr>
    </w:lvl>
    <w:lvl w:ilvl="6" w:tplc="BAAE53B8" w:tentative="1">
      <w:start w:val="1"/>
      <w:numFmt w:val="bullet"/>
      <w:lvlText w:val=""/>
      <w:lvlJc w:val="left"/>
      <w:pPr>
        <w:tabs>
          <w:tab w:val="num" w:pos="5040"/>
        </w:tabs>
        <w:ind w:left="5040" w:hanging="360"/>
      </w:pPr>
      <w:rPr>
        <w:rFonts w:ascii="Symbol" w:hAnsi="Symbol" w:hint="default"/>
      </w:rPr>
    </w:lvl>
    <w:lvl w:ilvl="7" w:tplc="1ABA99BE" w:tentative="1">
      <w:start w:val="1"/>
      <w:numFmt w:val="bullet"/>
      <w:lvlText w:val="o"/>
      <w:lvlJc w:val="left"/>
      <w:pPr>
        <w:tabs>
          <w:tab w:val="num" w:pos="5760"/>
        </w:tabs>
        <w:ind w:left="5760" w:hanging="360"/>
      </w:pPr>
      <w:rPr>
        <w:rFonts w:ascii="Courier New" w:hAnsi="Courier New" w:cs="Courier New" w:hint="default"/>
      </w:rPr>
    </w:lvl>
    <w:lvl w:ilvl="8" w:tplc="AFFAA64A" w:tentative="1">
      <w:start w:val="1"/>
      <w:numFmt w:val="bullet"/>
      <w:lvlText w:val=""/>
      <w:lvlJc w:val="left"/>
      <w:pPr>
        <w:tabs>
          <w:tab w:val="num" w:pos="6480"/>
        </w:tabs>
        <w:ind w:left="6480" w:hanging="360"/>
      </w:pPr>
      <w:rPr>
        <w:rFonts w:ascii="Wingdings" w:hAnsi="Wingdings" w:hint="default"/>
      </w:rPr>
    </w:lvl>
  </w:abstractNum>
  <w:abstractNum w:abstractNumId="9">
    <w:nsid w:val="104C5D92"/>
    <w:multiLevelType w:val="hybridMultilevel"/>
    <w:tmpl w:val="5D6684AA"/>
    <w:lvl w:ilvl="0" w:tplc="FF7CCB2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131305B9"/>
    <w:multiLevelType w:val="multilevel"/>
    <w:tmpl w:val="1744D37A"/>
    <w:lvl w:ilvl="0">
      <w:start w:val="1"/>
      <w:numFmt w:val="upperRoman"/>
      <w:lvlText w:val="%1."/>
      <w:lvlJc w:val="right"/>
      <w:pPr>
        <w:tabs>
          <w:tab w:val="num" w:pos="170"/>
        </w:tabs>
        <w:ind w:left="170" w:hanging="11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5133531"/>
    <w:multiLevelType w:val="hybridMultilevel"/>
    <w:tmpl w:val="8FB6D334"/>
    <w:lvl w:ilvl="0" w:tplc="FFFFFFFF">
      <w:start w:val="1"/>
      <w:numFmt w:val="upperRoman"/>
      <w:lvlText w:val="%1."/>
      <w:lvlJc w:val="right"/>
      <w:pPr>
        <w:tabs>
          <w:tab w:val="num" w:pos="170"/>
        </w:tabs>
        <w:ind w:left="170" w:hanging="113"/>
      </w:pPr>
      <w:rPr>
        <w:rFonts w:hint="default"/>
      </w:rPr>
    </w:lvl>
    <w:lvl w:ilvl="1" w:tplc="6A0CAFFA">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176064CE"/>
    <w:multiLevelType w:val="multilevel"/>
    <w:tmpl w:val="6374E5CE"/>
    <w:lvl w:ilvl="0">
      <w:start w:val="1"/>
      <w:numFmt w:val="decimal"/>
      <w:lvlText w:val="%1."/>
      <w:lvlJc w:val="left"/>
      <w:pPr>
        <w:tabs>
          <w:tab w:val="num" w:pos="607"/>
        </w:tabs>
        <w:ind w:left="113" w:hanging="5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98F2ED5"/>
    <w:multiLevelType w:val="multilevel"/>
    <w:tmpl w:val="6CFA40D8"/>
    <w:lvl w:ilvl="0">
      <w:start w:val="1"/>
      <w:numFmt w:val="decimal"/>
      <w:lvlText w:val="%1."/>
      <w:lvlJc w:val="left"/>
      <w:pPr>
        <w:tabs>
          <w:tab w:val="num" w:pos="244"/>
        </w:tabs>
        <w:ind w:left="227" w:hanging="22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B943A7D"/>
    <w:multiLevelType w:val="multilevel"/>
    <w:tmpl w:val="6CFA40D8"/>
    <w:lvl w:ilvl="0">
      <w:start w:val="1"/>
      <w:numFmt w:val="decimal"/>
      <w:lvlText w:val="%1."/>
      <w:lvlJc w:val="left"/>
      <w:pPr>
        <w:tabs>
          <w:tab w:val="num" w:pos="244"/>
        </w:tabs>
        <w:ind w:left="227" w:hanging="22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6A24A6F"/>
    <w:multiLevelType w:val="hybridMultilevel"/>
    <w:tmpl w:val="DB782B86"/>
    <w:lvl w:ilvl="0" w:tplc="8D72C174">
      <w:numFmt w:val="bullet"/>
      <w:lvlText w:val="-"/>
      <w:lvlJc w:val="left"/>
      <w:pPr>
        <w:tabs>
          <w:tab w:val="num" w:pos="720"/>
        </w:tabs>
        <w:ind w:left="720" w:hanging="360"/>
      </w:pPr>
      <w:rPr>
        <w:rFonts w:ascii="Arial" w:eastAsia="Times New Roman" w:hAnsi="Arial" w:cs="Arial" w:hint="default"/>
      </w:rPr>
    </w:lvl>
    <w:lvl w:ilvl="1" w:tplc="F4D40BF8" w:tentative="1">
      <w:start w:val="1"/>
      <w:numFmt w:val="bullet"/>
      <w:lvlText w:val="o"/>
      <w:lvlJc w:val="left"/>
      <w:pPr>
        <w:tabs>
          <w:tab w:val="num" w:pos="1440"/>
        </w:tabs>
        <w:ind w:left="1440" w:hanging="360"/>
      </w:pPr>
      <w:rPr>
        <w:rFonts w:ascii="Courier New" w:hAnsi="Courier New" w:cs="Courier New" w:hint="default"/>
      </w:rPr>
    </w:lvl>
    <w:lvl w:ilvl="2" w:tplc="A5403100" w:tentative="1">
      <w:start w:val="1"/>
      <w:numFmt w:val="bullet"/>
      <w:lvlText w:val=""/>
      <w:lvlJc w:val="left"/>
      <w:pPr>
        <w:tabs>
          <w:tab w:val="num" w:pos="2160"/>
        </w:tabs>
        <w:ind w:left="2160" w:hanging="360"/>
      </w:pPr>
      <w:rPr>
        <w:rFonts w:ascii="Wingdings" w:hAnsi="Wingdings" w:hint="default"/>
      </w:rPr>
    </w:lvl>
    <w:lvl w:ilvl="3" w:tplc="18DE80C2" w:tentative="1">
      <w:start w:val="1"/>
      <w:numFmt w:val="bullet"/>
      <w:lvlText w:val=""/>
      <w:lvlJc w:val="left"/>
      <w:pPr>
        <w:tabs>
          <w:tab w:val="num" w:pos="2880"/>
        </w:tabs>
        <w:ind w:left="2880" w:hanging="360"/>
      </w:pPr>
      <w:rPr>
        <w:rFonts w:ascii="Symbol" w:hAnsi="Symbol" w:hint="default"/>
      </w:rPr>
    </w:lvl>
    <w:lvl w:ilvl="4" w:tplc="2752FAEC" w:tentative="1">
      <w:start w:val="1"/>
      <w:numFmt w:val="bullet"/>
      <w:lvlText w:val="o"/>
      <w:lvlJc w:val="left"/>
      <w:pPr>
        <w:tabs>
          <w:tab w:val="num" w:pos="3600"/>
        </w:tabs>
        <w:ind w:left="3600" w:hanging="360"/>
      </w:pPr>
      <w:rPr>
        <w:rFonts w:ascii="Courier New" w:hAnsi="Courier New" w:cs="Courier New" w:hint="default"/>
      </w:rPr>
    </w:lvl>
    <w:lvl w:ilvl="5" w:tplc="D28E36A0" w:tentative="1">
      <w:start w:val="1"/>
      <w:numFmt w:val="bullet"/>
      <w:lvlText w:val=""/>
      <w:lvlJc w:val="left"/>
      <w:pPr>
        <w:tabs>
          <w:tab w:val="num" w:pos="4320"/>
        </w:tabs>
        <w:ind w:left="4320" w:hanging="360"/>
      </w:pPr>
      <w:rPr>
        <w:rFonts w:ascii="Wingdings" w:hAnsi="Wingdings" w:hint="default"/>
      </w:rPr>
    </w:lvl>
    <w:lvl w:ilvl="6" w:tplc="01600F32" w:tentative="1">
      <w:start w:val="1"/>
      <w:numFmt w:val="bullet"/>
      <w:lvlText w:val=""/>
      <w:lvlJc w:val="left"/>
      <w:pPr>
        <w:tabs>
          <w:tab w:val="num" w:pos="5040"/>
        </w:tabs>
        <w:ind w:left="5040" w:hanging="360"/>
      </w:pPr>
      <w:rPr>
        <w:rFonts w:ascii="Symbol" w:hAnsi="Symbol" w:hint="default"/>
      </w:rPr>
    </w:lvl>
    <w:lvl w:ilvl="7" w:tplc="53B24B02" w:tentative="1">
      <w:start w:val="1"/>
      <w:numFmt w:val="bullet"/>
      <w:lvlText w:val="o"/>
      <w:lvlJc w:val="left"/>
      <w:pPr>
        <w:tabs>
          <w:tab w:val="num" w:pos="5760"/>
        </w:tabs>
        <w:ind w:left="5760" w:hanging="360"/>
      </w:pPr>
      <w:rPr>
        <w:rFonts w:ascii="Courier New" w:hAnsi="Courier New" w:cs="Courier New" w:hint="default"/>
      </w:rPr>
    </w:lvl>
    <w:lvl w:ilvl="8" w:tplc="017C37FC" w:tentative="1">
      <w:start w:val="1"/>
      <w:numFmt w:val="bullet"/>
      <w:lvlText w:val=""/>
      <w:lvlJc w:val="left"/>
      <w:pPr>
        <w:tabs>
          <w:tab w:val="num" w:pos="6480"/>
        </w:tabs>
        <w:ind w:left="6480" w:hanging="360"/>
      </w:pPr>
      <w:rPr>
        <w:rFonts w:ascii="Wingdings" w:hAnsi="Wingdings" w:hint="default"/>
      </w:rPr>
    </w:lvl>
  </w:abstractNum>
  <w:abstractNum w:abstractNumId="16">
    <w:nsid w:val="27E70004"/>
    <w:multiLevelType w:val="singleLevel"/>
    <w:tmpl w:val="04240001"/>
    <w:lvl w:ilvl="0">
      <w:start w:val="1"/>
      <w:numFmt w:val="bullet"/>
      <w:lvlText w:val=""/>
      <w:lvlJc w:val="left"/>
      <w:pPr>
        <w:tabs>
          <w:tab w:val="num" w:pos="720"/>
        </w:tabs>
        <w:ind w:left="720" w:hanging="360"/>
      </w:pPr>
      <w:rPr>
        <w:rFonts w:ascii="Symbol" w:hAnsi="Symbol" w:hint="default"/>
      </w:rPr>
    </w:lvl>
  </w:abstractNum>
  <w:abstractNum w:abstractNumId="17">
    <w:nsid w:val="2BE402AF"/>
    <w:multiLevelType w:val="hybridMultilevel"/>
    <w:tmpl w:val="3EA46DC8"/>
    <w:lvl w:ilvl="0" w:tplc="B47A48A8">
      <w:start w:val="1"/>
      <w:numFmt w:val="bullet"/>
      <w:lvlText w:val=""/>
      <w:lvlJc w:val="left"/>
      <w:pPr>
        <w:tabs>
          <w:tab w:val="num" w:pos="284"/>
        </w:tabs>
        <w:ind w:left="284" w:hanging="284"/>
      </w:pPr>
      <w:rPr>
        <w:rFonts w:ascii="Symbol" w:eastAsia="Times New Roman" w:hAnsi="Symbol" w:cs="Times New Roman" w:hint="default"/>
      </w:rPr>
    </w:lvl>
    <w:lvl w:ilvl="1" w:tplc="A7AE3ECC" w:tentative="1">
      <w:start w:val="1"/>
      <w:numFmt w:val="bullet"/>
      <w:lvlText w:val="o"/>
      <w:lvlJc w:val="left"/>
      <w:pPr>
        <w:tabs>
          <w:tab w:val="num" w:pos="1440"/>
        </w:tabs>
        <w:ind w:left="1440" w:hanging="360"/>
      </w:pPr>
      <w:rPr>
        <w:rFonts w:ascii="Courier New" w:hAnsi="Courier New" w:cs="Courier New" w:hint="default"/>
      </w:rPr>
    </w:lvl>
    <w:lvl w:ilvl="2" w:tplc="801AE66E" w:tentative="1">
      <w:start w:val="1"/>
      <w:numFmt w:val="bullet"/>
      <w:lvlText w:val=""/>
      <w:lvlJc w:val="left"/>
      <w:pPr>
        <w:tabs>
          <w:tab w:val="num" w:pos="2160"/>
        </w:tabs>
        <w:ind w:left="2160" w:hanging="360"/>
      </w:pPr>
      <w:rPr>
        <w:rFonts w:ascii="Wingdings" w:hAnsi="Wingdings" w:hint="default"/>
      </w:rPr>
    </w:lvl>
    <w:lvl w:ilvl="3" w:tplc="8AA44386" w:tentative="1">
      <w:start w:val="1"/>
      <w:numFmt w:val="bullet"/>
      <w:lvlText w:val=""/>
      <w:lvlJc w:val="left"/>
      <w:pPr>
        <w:tabs>
          <w:tab w:val="num" w:pos="2880"/>
        </w:tabs>
        <w:ind w:left="2880" w:hanging="360"/>
      </w:pPr>
      <w:rPr>
        <w:rFonts w:ascii="Symbol" w:hAnsi="Symbol" w:hint="default"/>
      </w:rPr>
    </w:lvl>
    <w:lvl w:ilvl="4" w:tplc="B7B2D304" w:tentative="1">
      <w:start w:val="1"/>
      <w:numFmt w:val="bullet"/>
      <w:lvlText w:val="o"/>
      <w:lvlJc w:val="left"/>
      <w:pPr>
        <w:tabs>
          <w:tab w:val="num" w:pos="3600"/>
        </w:tabs>
        <w:ind w:left="3600" w:hanging="360"/>
      </w:pPr>
      <w:rPr>
        <w:rFonts w:ascii="Courier New" w:hAnsi="Courier New" w:cs="Courier New" w:hint="default"/>
      </w:rPr>
    </w:lvl>
    <w:lvl w:ilvl="5" w:tplc="F7B0AEA4" w:tentative="1">
      <w:start w:val="1"/>
      <w:numFmt w:val="bullet"/>
      <w:lvlText w:val=""/>
      <w:lvlJc w:val="left"/>
      <w:pPr>
        <w:tabs>
          <w:tab w:val="num" w:pos="4320"/>
        </w:tabs>
        <w:ind w:left="4320" w:hanging="360"/>
      </w:pPr>
      <w:rPr>
        <w:rFonts w:ascii="Wingdings" w:hAnsi="Wingdings" w:hint="default"/>
      </w:rPr>
    </w:lvl>
    <w:lvl w:ilvl="6" w:tplc="6B82DFEC" w:tentative="1">
      <w:start w:val="1"/>
      <w:numFmt w:val="bullet"/>
      <w:lvlText w:val=""/>
      <w:lvlJc w:val="left"/>
      <w:pPr>
        <w:tabs>
          <w:tab w:val="num" w:pos="5040"/>
        </w:tabs>
        <w:ind w:left="5040" w:hanging="360"/>
      </w:pPr>
      <w:rPr>
        <w:rFonts w:ascii="Symbol" w:hAnsi="Symbol" w:hint="default"/>
      </w:rPr>
    </w:lvl>
    <w:lvl w:ilvl="7" w:tplc="EDE62D60" w:tentative="1">
      <w:start w:val="1"/>
      <w:numFmt w:val="bullet"/>
      <w:lvlText w:val="o"/>
      <w:lvlJc w:val="left"/>
      <w:pPr>
        <w:tabs>
          <w:tab w:val="num" w:pos="5760"/>
        </w:tabs>
        <w:ind w:left="5760" w:hanging="360"/>
      </w:pPr>
      <w:rPr>
        <w:rFonts w:ascii="Courier New" w:hAnsi="Courier New" w:cs="Courier New" w:hint="default"/>
      </w:rPr>
    </w:lvl>
    <w:lvl w:ilvl="8" w:tplc="4356C84A" w:tentative="1">
      <w:start w:val="1"/>
      <w:numFmt w:val="bullet"/>
      <w:lvlText w:val=""/>
      <w:lvlJc w:val="left"/>
      <w:pPr>
        <w:tabs>
          <w:tab w:val="num" w:pos="6480"/>
        </w:tabs>
        <w:ind w:left="6480" w:hanging="360"/>
      </w:pPr>
      <w:rPr>
        <w:rFonts w:ascii="Wingdings" w:hAnsi="Wingdings" w:hint="default"/>
      </w:rPr>
    </w:lvl>
  </w:abstractNum>
  <w:abstractNum w:abstractNumId="18">
    <w:nsid w:val="2D3763A8"/>
    <w:multiLevelType w:val="multilevel"/>
    <w:tmpl w:val="6CFA40D8"/>
    <w:lvl w:ilvl="0">
      <w:start w:val="1"/>
      <w:numFmt w:val="decimal"/>
      <w:lvlText w:val="%1."/>
      <w:lvlJc w:val="left"/>
      <w:pPr>
        <w:tabs>
          <w:tab w:val="num" w:pos="244"/>
        </w:tabs>
        <w:ind w:left="227" w:hanging="22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5A370AA"/>
    <w:multiLevelType w:val="multilevel"/>
    <w:tmpl w:val="CEA8AE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057385"/>
    <w:multiLevelType w:val="hybridMultilevel"/>
    <w:tmpl w:val="30BC025E"/>
    <w:lvl w:ilvl="0" w:tplc="FBEE5F3A">
      <w:start w:val="1"/>
      <w:numFmt w:val="decimal"/>
      <w:lvlText w:val="%1."/>
      <w:lvlJc w:val="right"/>
      <w:pPr>
        <w:tabs>
          <w:tab w:val="num" w:pos="227"/>
        </w:tabs>
        <w:ind w:left="170" w:firstLine="0"/>
      </w:pPr>
      <w:rPr>
        <w:rFonts w:hint="default"/>
      </w:rPr>
    </w:lvl>
    <w:lvl w:ilvl="1" w:tplc="AC860B8A">
      <w:start w:val="1"/>
      <w:numFmt w:val="bullet"/>
      <w:lvlText w:val=""/>
      <w:lvlJc w:val="left"/>
      <w:pPr>
        <w:tabs>
          <w:tab w:val="num" w:pos="1440"/>
        </w:tabs>
        <w:ind w:left="1440" w:hanging="360"/>
      </w:pPr>
      <w:rPr>
        <w:rFonts w:ascii="Symbol" w:hAnsi="Symbol" w:hint="default"/>
      </w:rPr>
    </w:lvl>
    <w:lvl w:ilvl="2" w:tplc="04D48216" w:tentative="1">
      <w:start w:val="1"/>
      <w:numFmt w:val="lowerRoman"/>
      <w:lvlText w:val="%3."/>
      <w:lvlJc w:val="right"/>
      <w:pPr>
        <w:tabs>
          <w:tab w:val="num" w:pos="2160"/>
        </w:tabs>
        <w:ind w:left="2160" w:hanging="180"/>
      </w:pPr>
    </w:lvl>
    <w:lvl w:ilvl="3" w:tplc="27F8DF28" w:tentative="1">
      <w:start w:val="1"/>
      <w:numFmt w:val="decimal"/>
      <w:lvlText w:val="%4."/>
      <w:lvlJc w:val="left"/>
      <w:pPr>
        <w:tabs>
          <w:tab w:val="num" w:pos="2880"/>
        </w:tabs>
        <w:ind w:left="2880" w:hanging="360"/>
      </w:pPr>
    </w:lvl>
    <w:lvl w:ilvl="4" w:tplc="85EE5E0A" w:tentative="1">
      <w:start w:val="1"/>
      <w:numFmt w:val="lowerLetter"/>
      <w:lvlText w:val="%5."/>
      <w:lvlJc w:val="left"/>
      <w:pPr>
        <w:tabs>
          <w:tab w:val="num" w:pos="3600"/>
        </w:tabs>
        <w:ind w:left="3600" w:hanging="360"/>
      </w:pPr>
    </w:lvl>
    <w:lvl w:ilvl="5" w:tplc="4072C580" w:tentative="1">
      <w:start w:val="1"/>
      <w:numFmt w:val="lowerRoman"/>
      <w:lvlText w:val="%6."/>
      <w:lvlJc w:val="right"/>
      <w:pPr>
        <w:tabs>
          <w:tab w:val="num" w:pos="4320"/>
        </w:tabs>
        <w:ind w:left="4320" w:hanging="180"/>
      </w:pPr>
    </w:lvl>
    <w:lvl w:ilvl="6" w:tplc="727A1F62" w:tentative="1">
      <w:start w:val="1"/>
      <w:numFmt w:val="decimal"/>
      <w:lvlText w:val="%7."/>
      <w:lvlJc w:val="left"/>
      <w:pPr>
        <w:tabs>
          <w:tab w:val="num" w:pos="5040"/>
        </w:tabs>
        <w:ind w:left="5040" w:hanging="360"/>
      </w:pPr>
    </w:lvl>
    <w:lvl w:ilvl="7" w:tplc="70FE2524" w:tentative="1">
      <w:start w:val="1"/>
      <w:numFmt w:val="lowerLetter"/>
      <w:lvlText w:val="%8."/>
      <w:lvlJc w:val="left"/>
      <w:pPr>
        <w:tabs>
          <w:tab w:val="num" w:pos="5760"/>
        </w:tabs>
        <w:ind w:left="5760" w:hanging="360"/>
      </w:pPr>
    </w:lvl>
    <w:lvl w:ilvl="8" w:tplc="3676B148" w:tentative="1">
      <w:start w:val="1"/>
      <w:numFmt w:val="lowerRoman"/>
      <w:lvlText w:val="%9."/>
      <w:lvlJc w:val="right"/>
      <w:pPr>
        <w:tabs>
          <w:tab w:val="num" w:pos="6480"/>
        </w:tabs>
        <w:ind w:left="6480" w:hanging="180"/>
      </w:pPr>
    </w:lvl>
  </w:abstractNum>
  <w:abstractNum w:abstractNumId="21">
    <w:nsid w:val="46A02FE5"/>
    <w:multiLevelType w:val="multilevel"/>
    <w:tmpl w:val="6CFA40D8"/>
    <w:lvl w:ilvl="0">
      <w:start w:val="1"/>
      <w:numFmt w:val="decimal"/>
      <w:lvlText w:val="%1."/>
      <w:lvlJc w:val="left"/>
      <w:pPr>
        <w:tabs>
          <w:tab w:val="num" w:pos="244"/>
        </w:tabs>
        <w:ind w:left="227" w:hanging="22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A6252DB"/>
    <w:multiLevelType w:val="multilevel"/>
    <w:tmpl w:val="18FE1B0C"/>
    <w:lvl w:ilvl="0">
      <w:start w:val="1"/>
      <w:numFmt w:val="decimal"/>
      <w:lvlText w:val="%1."/>
      <w:lvlJc w:val="left"/>
      <w:pPr>
        <w:tabs>
          <w:tab w:val="num" w:pos="357"/>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A740989"/>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4">
    <w:nsid w:val="4B647D99"/>
    <w:multiLevelType w:val="multilevel"/>
    <w:tmpl w:val="E58E279C"/>
    <w:lvl w:ilvl="0">
      <w:start w:val="1"/>
      <w:numFmt w:val="decimal"/>
      <w:lvlText w:val="%1."/>
      <w:lvlJc w:val="left"/>
      <w:pPr>
        <w:tabs>
          <w:tab w:val="num" w:pos="170"/>
        </w:tabs>
        <w:ind w:left="113" w:hanging="5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DC24497"/>
    <w:multiLevelType w:val="multilevel"/>
    <w:tmpl w:val="8CAE8320"/>
    <w:lvl w:ilvl="0">
      <w:start w:val="1"/>
      <w:numFmt w:val="upperRoman"/>
      <w:lvlText w:val="%1."/>
      <w:lvlJc w:val="right"/>
      <w:pPr>
        <w:tabs>
          <w:tab w:val="num" w:pos="293"/>
        </w:tabs>
        <w:ind w:left="293" w:hanging="23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0F3339B"/>
    <w:multiLevelType w:val="multilevel"/>
    <w:tmpl w:val="82823774"/>
    <w:lvl w:ilvl="0">
      <w:start w:val="1"/>
      <w:numFmt w:val="decimal"/>
      <w:lvlText w:val="%1."/>
      <w:lvlJc w:val="left"/>
      <w:pPr>
        <w:tabs>
          <w:tab w:val="num" w:pos="357"/>
        </w:tabs>
        <w:ind w:left="340" w:hanging="22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B924206"/>
    <w:multiLevelType w:val="multilevel"/>
    <w:tmpl w:val="175A3F24"/>
    <w:lvl w:ilvl="0">
      <w:start w:val="1"/>
      <w:numFmt w:val="decimal"/>
      <w:lvlText w:val="%1."/>
      <w:lvlJc w:val="right"/>
      <w:pPr>
        <w:tabs>
          <w:tab w:val="num" w:pos="170"/>
        </w:tabs>
        <w:ind w:left="113" w:firstLine="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DAB3E4B"/>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9">
    <w:nsid w:val="60404555"/>
    <w:multiLevelType w:val="singleLevel"/>
    <w:tmpl w:val="FEDE3962"/>
    <w:lvl w:ilvl="0">
      <w:start w:val="9"/>
      <w:numFmt w:val="bullet"/>
      <w:lvlText w:val="-"/>
      <w:lvlJc w:val="left"/>
      <w:pPr>
        <w:tabs>
          <w:tab w:val="num" w:pos="1065"/>
        </w:tabs>
        <w:ind w:left="1065" w:hanging="360"/>
      </w:pPr>
      <w:rPr>
        <w:rFonts w:ascii="Times New Roman" w:hAnsi="Times New Roman" w:hint="default"/>
      </w:rPr>
    </w:lvl>
  </w:abstractNum>
  <w:abstractNum w:abstractNumId="30">
    <w:nsid w:val="61A417F8"/>
    <w:multiLevelType w:val="multilevel"/>
    <w:tmpl w:val="FB046502"/>
    <w:lvl w:ilvl="0">
      <w:start w:val="1"/>
      <w:numFmt w:val="decimal"/>
      <w:lvlText w:val="%1."/>
      <w:lvlJc w:val="left"/>
      <w:pPr>
        <w:tabs>
          <w:tab w:val="num" w:pos="357"/>
        </w:tabs>
        <w:ind w:left="340" w:hanging="22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1E42D87"/>
    <w:multiLevelType w:val="hybridMultilevel"/>
    <w:tmpl w:val="60C005E4"/>
    <w:lvl w:ilvl="0" w:tplc="F0E8AC4E">
      <w:start w:val="1"/>
      <w:numFmt w:val="bullet"/>
      <w:lvlText w:val=""/>
      <w:lvlJc w:val="left"/>
      <w:pPr>
        <w:tabs>
          <w:tab w:val="num" w:pos="284"/>
        </w:tabs>
        <w:ind w:left="284" w:hanging="284"/>
      </w:pPr>
      <w:rPr>
        <w:rFonts w:ascii="Symbol" w:eastAsia="Times New Roman" w:hAnsi="Symbol" w:cs="Times New Roman" w:hint="default"/>
      </w:rPr>
    </w:lvl>
    <w:lvl w:ilvl="1" w:tplc="CF128E24">
      <w:start w:val="30"/>
      <w:numFmt w:val="bullet"/>
      <w:lvlText w:val="-"/>
      <w:lvlJc w:val="left"/>
      <w:pPr>
        <w:tabs>
          <w:tab w:val="num" w:pos="1440"/>
        </w:tabs>
        <w:ind w:left="1440" w:hanging="360"/>
      </w:pPr>
      <w:rPr>
        <w:rFonts w:ascii="Times New Roman" w:eastAsia="Times New Roman" w:hAnsi="Times New Roman" w:cs="Times New Roman" w:hint="default"/>
      </w:rPr>
    </w:lvl>
    <w:lvl w:ilvl="2" w:tplc="5D14298E" w:tentative="1">
      <w:start w:val="1"/>
      <w:numFmt w:val="bullet"/>
      <w:lvlText w:val=""/>
      <w:lvlJc w:val="left"/>
      <w:pPr>
        <w:tabs>
          <w:tab w:val="num" w:pos="2160"/>
        </w:tabs>
        <w:ind w:left="2160" w:hanging="360"/>
      </w:pPr>
      <w:rPr>
        <w:rFonts w:ascii="Wingdings" w:hAnsi="Wingdings" w:hint="default"/>
      </w:rPr>
    </w:lvl>
    <w:lvl w:ilvl="3" w:tplc="8ADA65A8" w:tentative="1">
      <w:start w:val="1"/>
      <w:numFmt w:val="bullet"/>
      <w:lvlText w:val=""/>
      <w:lvlJc w:val="left"/>
      <w:pPr>
        <w:tabs>
          <w:tab w:val="num" w:pos="2880"/>
        </w:tabs>
        <w:ind w:left="2880" w:hanging="360"/>
      </w:pPr>
      <w:rPr>
        <w:rFonts w:ascii="Symbol" w:hAnsi="Symbol" w:hint="default"/>
      </w:rPr>
    </w:lvl>
    <w:lvl w:ilvl="4" w:tplc="65503AE6" w:tentative="1">
      <w:start w:val="1"/>
      <w:numFmt w:val="bullet"/>
      <w:lvlText w:val="o"/>
      <w:lvlJc w:val="left"/>
      <w:pPr>
        <w:tabs>
          <w:tab w:val="num" w:pos="3600"/>
        </w:tabs>
        <w:ind w:left="3600" w:hanging="360"/>
      </w:pPr>
      <w:rPr>
        <w:rFonts w:ascii="Courier New" w:hAnsi="Courier New" w:cs="Courier New" w:hint="default"/>
      </w:rPr>
    </w:lvl>
    <w:lvl w:ilvl="5" w:tplc="ED40302A" w:tentative="1">
      <w:start w:val="1"/>
      <w:numFmt w:val="bullet"/>
      <w:lvlText w:val=""/>
      <w:lvlJc w:val="left"/>
      <w:pPr>
        <w:tabs>
          <w:tab w:val="num" w:pos="4320"/>
        </w:tabs>
        <w:ind w:left="4320" w:hanging="360"/>
      </w:pPr>
      <w:rPr>
        <w:rFonts w:ascii="Wingdings" w:hAnsi="Wingdings" w:hint="default"/>
      </w:rPr>
    </w:lvl>
    <w:lvl w:ilvl="6" w:tplc="1B12E562" w:tentative="1">
      <w:start w:val="1"/>
      <w:numFmt w:val="bullet"/>
      <w:lvlText w:val=""/>
      <w:lvlJc w:val="left"/>
      <w:pPr>
        <w:tabs>
          <w:tab w:val="num" w:pos="5040"/>
        </w:tabs>
        <w:ind w:left="5040" w:hanging="360"/>
      </w:pPr>
      <w:rPr>
        <w:rFonts w:ascii="Symbol" w:hAnsi="Symbol" w:hint="default"/>
      </w:rPr>
    </w:lvl>
    <w:lvl w:ilvl="7" w:tplc="8960A748" w:tentative="1">
      <w:start w:val="1"/>
      <w:numFmt w:val="bullet"/>
      <w:lvlText w:val="o"/>
      <w:lvlJc w:val="left"/>
      <w:pPr>
        <w:tabs>
          <w:tab w:val="num" w:pos="5760"/>
        </w:tabs>
        <w:ind w:left="5760" w:hanging="360"/>
      </w:pPr>
      <w:rPr>
        <w:rFonts w:ascii="Courier New" w:hAnsi="Courier New" w:cs="Courier New" w:hint="default"/>
      </w:rPr>
    </w:lvl>
    <w:lvl w:ilvl="8" w:tplc="228A4AEE" w:tentative="1">
      <w:start w:val="1"/>
      <w:numFmt w:val="bullet"/>
      <w:lvlText w:val=""/>
      <w:lvlJc w:val="left"/>
      <w:pPr>
        <w:tabs>
          <w:tab w:val="num" w:pos="6480"/>
        </w:tabs>
        <w:ind w:left="6480" w:hanging="360"/>
      </w:pPr>
      <w:rPr>
        <w:rFonts w:ascii="Wingdings" w:hAnsi="Wingdings" w:hint="default"/>
      </w:rPr>
    </w:lvl>
  </w:abstractNum>
  <w:abstractNum w:abstractNumId="32">
    <w:nsid w:val="65216290"/>
    <w:multiLevelType w:val="multilevel"/>
    <w:tmpl w:val="E7C2C330"/>
    <w:lvl w:ilvl="0">
      <w:start w:val="1"/>
      <w:numFmt w:val="decimal"/>
      <w:lvlText w:val="%1."/>
      <w:lvlJc w:val="left"/>
      <w:pPr>
        <w:tabs>
          <w:tab w:val="num" w:pos="357"/>
        </w:tabs>
        <w:ind w:left="340" w:firstLine="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A20130D"/>
    <w:multiLevelType w:val="multilevel"/>
    <w:tmpl w:val="6CFA40D8"/>
    <w:lvl w:ilvl="0">
      <w:start w:val="1"/>
      <w:numFmt w:val="decimal"/>
      <w:lvlText w:val="%1."/>
      <w:lvlJc w:val="left"/>
      <w:pPr>
        <w:tabs>
          <w:tab w:val="num" w:pos="244"/>
        </w:tabs>
        <w:ind w:left="227" w:hanging="22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B5E3D07"/>
    <w:multiLevelType w:val="hybridMultilevel"/>
    <w:tmpl w:val="DC821A76"/>
    <w:lvl w:ilvl="0" w:tplc="341EAAD8">
      <w:start w:val="1"/>
      <w:numFmt w:val="bullet"/>
      <w:lvlText w:val=""/>
      <w:lvlJc w:val="left"/>
      <w:pPr>
        <w:tabs>
          <w:tab w:val="num" w:pos="284"/>
        </w:tabs>
        <w:ind w:left="284" w:hanging="284"/>
      </w:pPr>
      <w:rPr>
        <w:rFonts w:ascii="Symbol" w:eastAsia="Times New Roman" w:hAnsi="Symbol" w:cs="Times New Roman" w:hint="default"/>
      </w:rPr>
    </w:lvl>
    <w:lvl w:ilvl="1" w:tplc="B1408F50" w:tentative="1">
      <w:start w:val="1"/>
      <w:numFmt w:val="bullet"/>
      <w:lvlText w:val="o"/>
      <w:lvlJc w:val="left"/>
      <w:pPr>
        <w:tabs>
          <w:tab w:val="num" w:pos="1440"/>
        </w:tabs>
        <w:ind w:left="1440" w:hanging="360"/>
      </w:pPr>
      <w:rPr>
        <w:rFonts w:ascii="Courier New" w:hAnsi="Courier New" w:cs="Courier New" w:hint="default"/>
      </w:rPr>
    </w:lvl>
    <w:lvl w:ilvl="2" w:tplc="54826102" w:tentative="1">
      <w:start w:val="1"/>
      <w:numFmt w:val="bullet"/>
      <w:lvlText w:val=""/>
      <w:lvlJc w:val="left"/>
      <w:pPr>
        <w:tabs>
          <w:tab w:val="num" w:pos="2160"/>
        </w:tabs>
        <w:ind w:left="2160" w:hanging="360"/>
      </w:pPr>
      <w:rPr>
        <w:rFonts w:ascii="Wingdings" w:hAnsi="Wingdings" w:hint="default"/>
      </w:rPr>
    </w:lvl>
    <w:lvl w:ilvl="3" w:tplc="0E8A1B06" w:tentative="1">
      <w:start w:val="1"/>
      <w:numFmt w:val="bullet"/>
      <w:lvlText w:val=""/>
      <w:lvlJc w:val="left"/>
      <w:pPr>
        <w:tabs>
          <w:tab w:val="num" w:pos="2880"/>
        </w:tabs>
        <w:ind w:left="2880" w:hanging="360"/>
      </w:pPr>
      <w:rPr>
        <w:rFonts w:ascii="Symbol" w:hAnsi="Symbol" w:hint="default"/>
      </w:rPr>
    </w:lvl>
    <w:lvl w:ilvl="4" w:tplc="FC56203A" w:tentative="1">
      <w:start w:val="1"/>
      <w:numFmt w:val="bullet"/>
      <w:lvlText w:val="o"/>
      <w:lvlJc w:val="left"/>
      <w:pPr>
        <w:tabs>
          <w:tab w:val="num" w:pos="3600"/>
        </w:tabs>
        <w:ind w:left="3600" w:hanging="360"/>
      </w:pPr>
      <w:rPr>
        <w:rFonts w:ascii="Courier New" w:hAnsi="Courier New" w:cs="Courier New" w:hint="default"/>
      </w:rPr>
    </w:lvl>
    <w:lvl w:ilvl="5" w:tplc="AD96BED2" w:tentative="1">
      <w:start w:val="1"/>
      <w:numFmt w:val="bullet"/>
      <w:lvlText w:val=""/>
      <w:lvlJc w:val="left"/>
      <w:pPr>
        <w:tabs>
          <w:tab w:val="num" w:pos="4320"/>
        </w:tabs>
        <w:ind w:left="4320" w:hanging="360"/>
      </w:pPr>
      <w:rPr>
        <w:rFonts w:ascii="Wingdings" w:hAnsi="Wingdings" w:hint="default"/>
      </w:rPr>
    </w:lvl>
    <w:lvl w:ilvl="6" w:tplc="36888A36" w:tentative="1">
      <w:start w:val="1"/>
      <w:numFmt w:val="bullet"/>
      <w:lvlText w:val=""/>
      <w:lvlJc w:val="left"/>
      <w:pPr>
        <w:tabs>
          <w:tab w:val="num" w:pos="5040"/>
        </w:tabs>
        <w:ind w:left="5040" w:hanging="360"/>
      </w:pPr>
      <w:rPr>
        <w:rFonts w:ascii="Symbol" w:hAnsi="Symbol" w:hint="default"/>
      </w:rPr>
    </w:lvl>
    <w:lvl w:ilvl="7" w:tplc="AF305FB6" w:tentative="1">
      <w:start w:val="1"/>
      <w:numFmt w:val="bullet"/>
      <w:lvlText w:val="o"/>
      <w:lvlJc w:val="left"/>
      <w:pPr>
        <w:tabs>
          <w:tab w:val="num" w:pos="5760"/>
        </w:tabs>
        <w:ind w:left="5760" w:hanging="360"/>
      </w:pPr>
      <w:rPr>
        <w:rFonts w:ascii="Courier New" w:hAnsi="Courier New" w:cs="Courier New" w:hint="default"/>
      </w:rPr>
    </w:lvl>
    <w:lvl w:ilvl="8" w:tplc="4080D4EC" w:tentative="1">
      <w:start w:val="1"/>
      <w:numFmt w:val="bullet"/>
      <w:lvlText w:val=""/>
      <w:lvlJc w:val="left"/>
      <w:pPr>
        <w:tabs>
          <w:tab w:val="num" w:pos="6480"/>
        </w:tabs>
        <w:ind w:left="6480" w:hanging="360"/>
      </w:pPr>
      <w:rPr>
        <w:rFonts w:ascii="Wingdings" w:hAnsi="Wingdings" w:hint="default"/>
      </w:rPr>
    </w:lvl>
  </w:abstractNum>
  <w:abstractNum w:abstractNumId="35">
    <w:nsid w:val="70110B38"/>
    <w:multiLevelType w:val="multilevel"/>
    <w:tmpl w:val="33DCFE1C"/>
    <w:lvl w:ilvl="0">
      <w:start w:val="1"/>
      <w:numFmt w:val="decimal"/>
      <w:lvlText w:val="%1."/>
      <w:lvlJc w:val="right"/>
      <w:pPr>
        <w:tabs>
          <w:tab w:val="num" w:pos="244"/>
        </w:tabs>
        <w:ind w:left="227" w:firstLine="6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20E6122"/>
    <w:multiLevelType w:val="multilevel"/>
    <w:tmpl w:val="C982F5C2"/>
    <w:lvl w:ilvl="0">
      <w:start w:val="1"/>
      <w:numFmt w:val="decimal"/>
      <w:lvlText w:val="%1."/>
      <w:lvlJc w:val="left"/>
      <w:pPr>
        <w:tabs>
          <w:tab w:val="num" w:pos="607"/>
        </w:tabs>
        <w:ind w:left="607" w:hanging="5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2F8672A"/>
    <w:multiLevelType w:val="multilevel"/>
    <w:tmpl w:val="CEA8AE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45B2B40"/>
    <w:multiLevelType w:val="multilevel"/>
    <w:tmpl w:val="249A8320"/>
    <w:lvl w:ilvl="0">
      <w:start w:val="1"/>
      <w:numFmt w:val="upperRoman"/>
      <w:lvlText w:val="%1."/>
      <w:lvlJc w:val="right"/>
      <w:pPr>
        <w:tabs>
          <w:tab w:val="num" w:pos="170"/>
        </w:tabs>
        <w:ind w:left="170" w:hanging="11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5AA4AC5"/>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40">
    <w:nsid w:val="7B0C4B71"/>
    <w:multiLevelType w:val="hybridMultilevel"/>
    <w:tmpl w:val="DE260438"/>
    <w:lvl w:ilvl="0" w:tplc="887456B4">
      <w:start w:val="1"/>
      <w:numFmt w:val="bullet"/>
      <w:lvlText w:val=""/>
      <w:lvlJc w:val="left"/>
      <w:pPr>
        <w:tabs>
          <w:tab w:val="num" w:pos="284"/>
        </w:tabs>
        <w:ind w:left="284" w:hanging="284"/>
      </w:pPr>
      <w:rPr>
        <w:rFonts w:ascii="Symbol" w:eastAsia="Times New Roman" w:hAnsi="Symbol" w:cs="Times New Roman" w:hint="default"/>
      </w:rPr>
    </w:lvl>
    <w:lvl w:ilvl="1" w:tplc="AE8838DE" w:tentative="1">
      <w:start w:val="1"/>
      <w:numFmt w:val="bullet"/>
      <w:lvlText w:val="o"/>
      <w:lvlJc w:val="left"/>
      <w:pPr>
        <w:tabs>
          <w:tab w:val="num" w:pos="1440"/>
        </w:tabs>
        <w:ind w:left="1440" w:hanging="360"/>
      </w:pPr>
      <w:rPr>
        <w:rFonts w:ascii="Courier New" w:hAnsi="Courier New" w:cs="Courier New" w:hint="default"/>
      </w:rPr>
    </w:lvl>
    <w:lvl w:ilvl="2" w:tplc="E8BE4CB2" w:tentative="1">
      <w:start w:val="1"/>
      <w:numFmt w:val="bullet"/>
      <w:lvlText w:val=""/>
      <w:lvlJc w:val="left"/>
      <w:pPr>
        <w:tabs>
          <w:tab w:val="num" w:pos="2160"/>
        </w:tabs>
        <w:ind w:left="2160" w:hanging="360"/>
      </w:pPr>
      <w:rPr>
        <w:rFonts w:ascii="Wingdings" w:hAnsi="Wingdings" w:hint="default"/>
      </w:rPr>
    </w:lvl>
    <w:lvl w:ilvl="3" w:tplc="B9265DF0" w:tentative="1">
      <w:start w:val="1"/>
      <w:numFmt w:val="bullet"/>
      <w:lvlText w:val=""/>
      <w:lvlJc w:val="left"/>
      <w:pPr>
        <w:tabs>
          <w:tab w:val="num" w:pos="2880"/>
        </w:tabs>
        <w:ind w:left="2880" w:hanging="360"/>
      </w:pPr>
      <w:rPr>
        <w:rFonts w:ascii="Symbol" w:hAnsi="Symbol" w:hint="default"/>
      </w:rPr>
    </w:lvl>
    <w:lvl w:ilvl="4" w:tplc="59023E04" w:tentative="1">
      <w:start w:val="1"/>
      <w:numFmt w:val="bullet"/>
      <w:lvlText w:val="o"/>
      <w:lvlJc w:val="left"/>
      <w:pPr>
        <w:tabs>
          <w:tab w:val="num" w:pos="3600"/>
        </w:tabs>
        <w:ind w:left="3600" w:hanging="360"/>
      </w:pPr>
      <w:rPr>
        <w:rFonts w:ascii="Courier New" w:hAnsi="Courier New" w:cs="Courier New" w:hint="default"/>
      </w:rPr>
    </w:lvl>
    <w:lvl w:ilvl="5" w:tplc="999EC074" w:tentative="1">
      <w:start w:val="1"/>
      <w:numFmt w:val="bullet"/>
      <w:lvlText w:val=""/>
      <w:lvlJc w:val="left"/>
      <w:pPr>
        <w:tabs>
          <w:tab w:val="num" w:pos="4320"/>
        </w:tabs>
        <w:ind w:left="4320" w:hanging="360"/>
      </w:pPr>
      <w:rPr>
        <w:rFonts w:ascii="Wingdings" w:hAnsi="Wingdings" w:hint="default"/>
      </w:rPr>
    </w:lvl>
    <w:lvl w:ilvl="6" w:tplc="AE64AC2A" w:tentative="1">
      <w:start w:val="1"/>
      <w:numFmt w:val="bullet"/>
      <w:lvlText w:val=""/>
      <w:lvlJc w:val="left"/>
      <w:pPr>
        <w:tabs>
          <w:tab w:val="num" w:pos="5040"/>
        </w:tabs>
        <w:ind w:left="5040" w:hanging="360"/>
      </w:pPr>
      <w:rPr>
        <w:rFonts w:ascii="Symbol" w:hAnsi="Symbol" w:hint="default"/>
      </w:rPr>
    </w:lvl>
    <w:lvl w:ilvl="7" w:tplc="603AE4A8" w:tentative="1">
      <w:start w:val="1"/>
      <w:numFmt w:val="bullet"/>
      <w:lvlText w:val="o"/>
      <w:lvlJc w:val="left"/>
      <w:pPr>
        <w:tabs>
          <w:tab w:val="num" w:pos="5760"/>
        </w:tabs>
        <w:ind w:left="5760" w:hanging="360"/>
      </w:pPr>
      <w:rPr>
        <w:rFonts w:ascii="Courier New" w:hAnsi="Courier New" w:cs="Courier New" w:hint="default"/>
      </w:rPr>
    </w:lvl>
    <w:lvl w:ilvl="8" w:tplc="82382C16" w:tentative="1">
      <w:start w:val="1"/>
      <w:numFmt w:val="bullet"/>
      <w:lvlText w:val=""/>
      <w:lvlJc w:val="left"/>
      <w:pPr>
        <w:tabs>
          <w:tab w:val="num" w:pos="6480"/>
        </w:tabs>
        <w:ind w:left="6480" w:hanging="360"/>
      </w:pPr>
      <w:rPr>
        <w:rFonts w:ascii="Wingdings" w:hAnsi="Wingdings" w:hint="default"/>
      </w:rPr>
    </w:lvl>
  </w:abstractNum>
  <w:abstractNum w:abstractNumId="41">
    <w:nsid w:val="7E735F5D"/>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42">
    <w:nsid w:val="7FC216A7"/>
    <w:multiLevelType w:val="multilevel"/>
    <w:tmpl w:val="3F12EC98"/>
    <w:lvl w:ilvl="0">
      <w:start w:val="1"/>
      <w:numFmt w:val="decimal"/>
      <w:lvlText w:val="%1."/>
      <w:lvlJc w:val="left"/>
      <w:pPr>
        <w:tabs>
          <w:tab w:val="num" w:pos="113"/>
        </w:tabs>
        <w:ind w:left="57" w:hanging="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1"/>
  </w:num>
  <w:num w:numId="2">
    <w:abstractNumId w:val="40"/>
  </w:num>
  <w:num w:numId="3">
    <w:abstractNumId w:val="17"/>
  </w:num>
  <w:num w:numId="4">
    <w:abstractNumId w:val="34"/>
  </w:num>
  <w:num w:numId="5">
    <w:abstractNumId w:val="28"/>
  </w:num>
  <w:num w:numId="6">
    <w:abstractNumId w:val="16"/>
  </w:num>
  <w:num w:numId="7">
    <w:abstractNumId w:val="23"/>
  </w:num>
  <w:num w:numId="8">
    <w:abstractNumId w:val="41"/>
  </w:num>
  <w:num w:numId="9">
    <w:abstractNumId w:val="11"/>
  </w:num>
  <w:num w:numId="10">
    <w:abstractNumId w:val="37"/>
  </w:num>
  <w:num w:numId="11">
    <w:abstractNumId w:val="19"/>
  </w:num>
  <w:num w:numId="12">
    <w:abstractNumId w:val="22"/>
  </w:num>
  <w:num w:numId="13">
    <w:abstractNumId w:val="32"/>
  </w:num>
  <w:num w:numId="14">
    <w:abstractNumId w:val="30"/>
  </w:num>
  <w:num w:numId="15">
    <w:abstractNumId w:val="26"/>
  </w:num>
  <w:num w:numId="16">
    <w:abstractNumId w:val="5"/>
  </w:num>
  <w:num w:numId="17">
    <w:abstractNumId w:val="25"/>
  </w:num>
  <w:num w:numId="18">
    <w:abstractNumId w:val="10"/>
  </w:num>
  <w:num w:numId="19">
    <w:abstractNumId w:val="20"/>
  </w:num>
  <w:num w:numId="20">
    <w:abstractNumId w:val="38"/>
  </w:num>
  <w:num w:numId="21">
    <w:abstractNumId w:val="36"/>
  </w:num>
  <w:num w:numId="22">
    <w:abstractNumId w:val="12"/>
  </w:num>
  <w:num w:numId="23">
    <w:abstractNumId w:val="24"/>
  </w:num>
  <w:num w:numId="24">
    <w:abstractNumId w:val="42"/>
  </w:num>
  <w:num w:numId="25">
    <w:abstractNumId w:val="21"/>
  </w:num>
  <w:num w:numId="26">
    <w:abstractNumId w:val="13"/>
  </w:num>
  <w:num w:numId="27">
    <w:abstractNumId w:val="7"/>
  </w:num>
  <w:num w:numId="28">
    <w:abstractNumId w:val="18"/>
  </w:num>
  <w:num w:numId="29">
    <w:abstractNumId w:val="33"/>
  </w:num>
  <w:num w:numId="30">
    <w:abstractNumId w:val="14"/>
  </w:num>
  <w:num w:numId="31">
    <w:abstractNumId w:val="35"/>
  </w:num>
  <w:num w:numId="32">
    <w:abstractNumId w:val="27"/>
  </w:num>
  <w:num w:numId="33">
    <w:abstractNumId w:val="4"/>
  </w:num>
  <w:num w:numId="34">
    <w:abstractNumId w:val="6"/>
  </w:num>
  <w:num w:numId="35">
    <w:abstractNumId w:val="8"/>
  </w:num>
  <w:num w:numId="36">
    <w:abstractNumId w:val="9"/>
  </w:num>
  <w:num w:numId="37">
    <w:abstractNumId w:val="15"/>
  </w:num>
  <w:num w:numId="38">
    <w:abstractNumId w:val="3"/>
  </w:num>
  <w:num w:numId="39">
    <w:abstractNumId w:val="0"/>
  </w:num>
  <w:num w:numId="40">
    <w:abstractNumId w:val="1"/>
  </w:num>
  <w:num w:numId="41">
    <w:abstractNumId w:val="2"/>
  </w:num>
  <w:num w:numId="42">
    <w:abstractNumId w:val="39"/>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
  <w:drawingGridVerticalSpacing w:val="11"/>
  <w:doNotUseMarginsForDrawingGridOrigin/>
  <w:drawingGridHorizontalOrigin w:val="2268"/>
  <w:drawingGridVerticalOrigin w:val="141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A9C"/>
    <w:rsid w:val="00014AAC"/>
    <w:rsid w:val="0002229A"/>
    <w:rsid w:val="00033335"/>
    <w:rsid w:val="00062F0E"/>
    <w:rsid w:val="0007094C"/>
    <w:rsid w:val="00072D01"/>
    <w:rsid w:val="000838C0"/>
    <w:rsid w:val="000B7A98"/>
    <w:rsid w:val="00113850"/>
    <w:rsid w:val="00114BAA"/>
    <w:rsid w:val="00117CFF"/>
    <w:rsid w:val="0012306C"/>
    <w:rsid w:val="00136253"/>
    <w:rsid w:val="0013766F"/>
    <w:rsid w:val="00146082"/>
    <w:rsid w:val="0015031B"/>
    <w:rsid w:val="001630DC"/>
    <w:rsid w:val="00166F67"/>
    <w:rsid w:val="001856C4"/>
    <w:rsid w:val="00195F36"/>
    <w:rsid w:val="001B1782"/>
    <w:rsid w:val="001C3D22"/>
    <w:rsid w:val="001C4E7C"/>
    <w:rsid w:val="001E7205"/>
    <w:rsid w:val="00203EA8"/>
    <w:rsid w:val="002110A8"/>
    <w:rsid w:val="00235E68"/>
    <w:rsid w:val="00241E8F"/>
    <w:rsid w:val="002430EE"/>
    <w:rsid w:val="00247FA0"/>
    <w:rsid w:val="00283743"/>
    <w:rsid w:val="00290A5F"/>
    <w:rsid w:val="002921B9"/>
    <w:rsid w:val="002B3D72"/>
    <w:rsid w:val="002E1140"/>
    <w:rsid w:val="002F1071"/>
    <w:rsid w:val="002F45BA"/>
    <w:rsid w:val="003072C5"/>
    <w:rsid w:val="0033651F"/>
    <w:rsid w:val="00351BDE"/>
    <w:rsid w:val="003A1FB0"/>
    <w:rsid w:val="003A54B8"/>
    <w:rsid w:val="003B4A48"/>
    <w:rsid w:val="003D695C"/>
    <w:rsid w:val="003E2634"/>
    <w:rsid w:val="003E35AF"/>
    <w:rsid w:val="003E78D6"/>
    <w:rsid w:val="003F18B7"/>
    <w:rsid w:val="00405072"/>
    <w:rsid w:val="00411B55"/>
    <w:rsid w:val="00416DCC"/>
    <w:rsid w:val="0044473E"/>
    <w:rsid w:val="00463E6C"/>
    <w:rsid w:val="004660C5"/>
    <w:rsid w:val="004C5A65"/>
    <w:rsid w:val="004D50EA"/>
    <w:rsid w:val="004E33BE"/>
    <w:rsid w:val="004E6F38"/>
    <w:rsid w:val="005169DB"/>
    <w:rsid w:val="00522343"/>
    <w:rsid w:val="005366C5"/>
    <w:rsid w:val="0054548A"/>
    <w:rsid w:val="00551BCB"/>
    <w:rsid w:val="00554753"/>
    <w:rsid w:val="00555BB7"/>
    <w:rsid w:val="0055676D"/>
    <w:rsid w:val="005675DF"/>
    <w:rsid w:val="00577B89"/>
    <w:rsid w:val="00583753"/>
    <w:rsid w:val="005850D3"/>
    <w:rsid w:val="005860A7"/>
    <w:rsid w:val="0059083D"/>
    <w:rsid w:val="005A2652"/>
    <w:rsid w:val="005D6648"/>
    <w:rsid w:val="005E080E"/>
    <w:rsid w:val="00605F6B"/>
    <w:rsid w:val="00620712"/>
    <w:rsid w:val="00623063"/>
    <w:rsid w:val="006339DE"/>
    <w:rsid w:val="006343DC"/>
    <w:rsid w:val="0066012B"/>
    <w:rsid w:val="00685778"/>
    <w:rsid w:val="006920D5"/>
    <w:rsid w:val="006B21E1"/>
    <w:rsid w:val="006B3A00"/>
    <w:rsid w:val="006B6168"/>
    <w:rsid w:val="006D0BCB"/>
    <w:rsid w:val="006E0D3C"/>
    <w:rsid w:val="006F2FCF"/>
    <w:rsid w:val="006F3CEE"/>
    <w:rsid w:val="00704A9C"/>
    <w:rsid w:val="007109E9"/>
    <w:rsid w:val="0071438D"/>
    <w:rsid w:val="00723B2D"/>
    <w:rsid w:val="007469E9"/>
    <w:rsid w:val="00755BD3"/>
    <w:rsid w:val="00762A90"/>
    <w:rsid w:val="0079158B"/>
    <w:rsid w:val="007A1516"/>
    <w:rsid w:val="007A191E"/>
    <w:rsid w:val="007A62EA"/>
    <w:rsid w:val="007A6355"/>
    <w:rsid w:val="007B3E9A"/>
    <w:rsid w:val="007D3499"/>
    <w:rsid w:val="007E1987"/>
    <w:rsid w:val="007E4026"/>
    <w:rsid w:val="007E59D1"/>
    <w:rsid w:val="007E7C27"/>
    <w:rsid w:val="007F2F89"/>
    <w:rsid w:val="00802089"/>
    <w:rsid w:val="00804596"/>
    <w:rsid w:val="008319D1"/>
    <w:rsid w:val="00834B65"/>
    <w:rsid w:val="00835FDD"/>
    <w:rsid w:val="00837CDA"/>
    <w:rsid w:val="0084166F"/>
    <w:rsid w:val="00850F47"/>
    <w:rsid w:val="00852F34"/>
    <w:rsid w:val="0086137F"/>
    <w:rsid w:val="008631A0"/>
    <w:rsid w:val="0087698D"/>
    <w:rsid w:val="008A191B"/>
    <w:rsid w:val="008B6DAE"/>
    <w:rsid w:val="0090447F"/>
    <w:rsid w:val="00912D78"/>
    <w:rsid w:val="0092545D"/>
    <w:rsid w:val="009278AA"/>
    <w:rsid w:val="00932B7B"/>
    <w:rsid w:val="00940019"/>
    <w:rsid w:val="009406C5"/>
    <w:rsid w:val="00965769"/>
    <w:rsid w:val="0096648B"/>
    <w:rsid w:val="00974E0B"/>
    <w:rsid w:val="00975058"/>
    <w:rsid w:val="00990141"/>
    <w:rsid w:val="009946EF"/>
    <w:rsid w:val="009A7FDB"/>
    <w:rsid w:val="009B0E75"/>
    <w:rsid w:val="009B2834"/>
    <w:rsid w:val="009E2F57"/>
    <w:rsid w:val="009F0007"/>
    <w:rsid w:val="009F651D"/>
    <w:rsid w:val="00A066BF"/>
    <w:rsid w:val="00A23F9F"/>
    <w:rsid w:val="00A4713B"/>
    <w:rsid w:val="00A50C81"/>
    <w:rsid w:val="00A67B7E"/>
    <w:rsid w:val="00A7308D"/>
    <w:rsid w:val="00A73981"/>
    <w:rsid w:val="00A831F3"/>
    <w:rsid w:val="00A91864"/>
    <w:rsid w:val="00A94FDD"/>
    <w:rsid w:val="00A95D42"/>
    <w:rsid w:val="00A97622"/>
    <w:rsid w:val="00AB2068"/>
    <w:rsid w:val="00AB658F"/>
    <w:rsid w:val="00AC7709"/>
    <w:rsid w:val="00AD466A"/>
    <w:rsid w:val="00AD6A92"/>
    <w:rsid w:val="00AF7980"/>
    <w:rsid w:val="00B00089"/>
    <w:rsid w:val="00B14368"/>
    <w:rsid w:val="00B23CB1"/>
    <w:rsid w:val="00B25DA2"/>
    <w:rsid w:val="00B333A0"/>
    <w:rsid w:val="00B4165C"/>
    <w:rsid w:val="00B549CB"/>
    <w:rsid w:val="00B72222"/>
    <w:rsid w:val="00B76F32"/>
    <w:rsid w:val="00B8075D"/>
    <w:rsid w:val="00B807AC"/>
    <w:rsid w:val="00BA3EB5"/>
    <w:rsid w:val="00BB5C19"/>
    <w:rsid w:val="00BD5750"/>
    <w:rsid w:val="00BF7B12"/>
    <w:rsid w:val="00C00D5E"/>
    <w:rsid w:val="00C17D64"/>
    <w:rsid w:val="00C22391"/>
    <w:rsid w:val="00C43758"/>
    <w:rsid w:val="00C6170D"/>
    <w:rsid w:val="00C746AC"/>
    <w:rsid w:val="00C76329"/>
    <w:rsid w:val="00C7651C"/>
    <w:rsid w:val="00CA4F12"/>
    <w:rsid w:val="00CA7E38"/>
    <w:rsid w:val="00CC23E0"/>
    <w:rsid w:val="00CD17BD"/>
    <w:rsid w:val="00CF0D14"/>
    <w:rsid w:val="00CF3BFE"/>
    <w:rsid w:val="00D03BB6"/>
    <w:rsid w:val="00D45628"/>
    <w:rsid w:val="00D56429"/>
    <w:rsid w:val="00D625D7"/>
    <w:rsid w:val="00D62765"/>
    <w:rsid w:val="00D66353"/>
    <w:rsid w:val="00D82066"/>
    <w:rsid w:val="00D8231F"/>
    <w:rsid w:val="00D82559"/>
    <w:rsid w:val="00D8499A"/>
    <w:rsid w:val="00D85FB2"/>
    <w:rsid w:val="00DB054F"/>
    <w:rsid w:val="00DD2454"/>
    <w:rsid w:val="00DD2A40"/>
    <w:rsid w:val="00DE568E"/>
    <w:rsid w:val="00DF3D63"/>
    <w:rsid w:val="00E070CC"/>
    <w:rsid w:val="00E4119D"/>
    <w:rsid w:val="00E533D9"/>
    <w:rsid w:val="00E55469"/>
    <w:rsid w:val="00E643C3"/>
    <w:rsid w:val="00E8354C"/>
    <w:rsid w:val="00E91049"/>
    <w:rsid w:val="00EB54D0"/>
    <w:rsid w:val="00EB651F"/>
    <w:rsid w:val="00EC060C"/>
    <w:rsid w:val="00ED37B6"/>
    <w:rsid w:val="00EE6F7C"/>
    <w:rsid w:val="00EF591F"/>
    <w:rsid w:val="00F05367"/>
    <w:rsid w:val="00F13E01"/>
    <w:rsid w:val="00F303D3"/>
    <w:rsid w:val="00F4439A"/>
    <w:rsid w:val="00FB7A41"/>
    <w:rsid w:val="00FC3F20"/>
    <w:rsid w:val="00FD2133"/>
    <w:rsid w:val="00FD25C4"/>
    <w:rsid w:val="00FE70F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704A9C"/>
    <w:rPr>
      <w:sz w:val="24"/>
      <w:szCs w:val="24"/>
    </w:rPr>
  </w:style>
  <w:style w:type="paragraph" w:styleId="Naslov1">
    <w:name w:val="heading 1"/>
    <w:basedOn w:val="Navaden"/>
    <w:next w:val="Navaden"/>
    <w:link w:val="Naslov1Znak"/>
    <w:qFormat/>
    <w:rsid w:val="00704A9C"/>
    <w:pPr>
      <w:keepNext/>
      <w:spacing w:before="240" w:after="60"/>
      <w:outlineLvl w:val="0"/>
    </w:pPr>
    <w:rPr>
      <w:rFonts w:ascii="Arial" w:hAnsi="Arial" w:cs="Arial"/>
      <w:b/>
      <w:bCs/>
      <w:kern w:val="32"/>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rsid w:val="00704A9C"/>
    <w:pPr>
      <w:spacing w:after="120" w:line="480" w:lineRule="auto"/>
    </w:pPr>
  </w:style>
  <w:style w:type="paragraph" w:styleId="Glava">
    <w:name w:val="header"/>
    <w:basedOn w:val="Navaden"/>
    <w:rsid w:val="00704A9C"/>
    <w:pPr>
      <w:tabs>
        <w:tab w:val="center" w:pos="4536"/>
        <w:tab w:val="right" w:pos="9072"/>
      </w:tabs>
    </w:pPr>
    <w:rPr>
      <w:sz w:val="20"/>
      <w:szCs w:val="20"/>
    </w:rPr>
  </w:style>
  <w:style w:type="paragraph" w:styleId="Telobesedila">
    <w:name w:val="Body Text"/>
    <w:basedOn w:val="Navaden"/>
    <w:rsid w:val="00704A9C"/>
    <w:pPr>
      <w:spacing w:after="120"/>
    </w:pPr>
  </w:style>
  <w:style w:type="paragraph" w:styleId="Naslov">
    <w:name w:val="Title"/>
    <w:basedOn w:val="Navaden"/>
    <w:qFormat/>
    <w:rsid w:val="00704A9C"/>
    <w:pPr>
      <w:widowControl w:val="0"/>
      <w:adjustRightInd w:val="0"/>
      <w:spacing w:line="360" w:lineRule="atLeast"/>
      <w:jc w:val="center"/>
      <w:textAlignment w:val="baseline"/>
    </w:pPr>
    <w:rPr>
      <w:rFonts w:ascii="Arial" w:hAnsi="Arial"/>
      <w:b/>
      <w:sz w:val="22"/>
      <w:szCs w:val="20"/>
      <w:lang w:val="en-AU" w:eastAsia="en-US"/>
    </w:rPr>
  </w:style>
  <w:style w:type="table" w:styleId="Tabelamrea">
    <w:name w:val="Table Grid"/>
    <w:basedOn w:val="Navadnatabela"/>
    <w:rsid w:val="00704A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ga">
    <w:name w:val="footer"/>
    <w:basedOn w:val="Navaden"/>
    <w:rsid w:val="00704A9C"/>
    <w:pPr>
      <w:tabs>
        <w:tab w:val="center" w:pos="4536"/>
        <w:tab w:val="right" w:pos="9072"/>
      </w:tabs>
    </w:pPr>
  </w:style>
  <w:style w:type="character" w:styleId="tevilkastrani">
    <w:name w:val="page number"/>
    <w:basedOn w:val="Privzetapisavaodstavka"/>
    <w:rsid w:val="00704A9C"/>
  </w:style>
  <w:style w:type="paragraph" w:styleId="Golobesedilo">
    <w:name w:val="Plain Text"/>
    <w:basedOn w:val="Navaden"/>
    <w:rsid w:val="00AC7709"/>
    <w:rPr>
      <w:rFonts w:ascii="Courier New" w:hAnsi="Courier New"/>
      <w:sz w:val="20"/>
      <w:szCs w:val="20"/>
    </w:rPr>
  </w:style>
  <w:style w:type="paragraph" w:styleId="Besedilooblaka">
    <w:name w:val="Balloon Text"/>
    <w:basedOn w:val="Navaden"/>
    <w:semiHidden/>
    <w:rsid w:val="006343DC"/>
    <w:rPr>
      <w:rFonts w:ascii="Tahoma" w:hAnsi="Tahoma" w:cs="Tahoma"/>
      <w:sz w:val="16"/>
      <w:szCs w:val="16"/>
    </w:rPr>
  </w:style>
  <w:style w:type="paragraph" w:styleId="Odstavekseznama">
    <w:name w:val="List Paragraph"/>
    <w:basedOn w:val="Navaden"/>
    <w:qFormat/>
    <w:rsid w:val="00837CDA"/>
    <w:pPr>
      <w:ind w:left="720"/>
      <w:contextualSpacing/>
    </w:pPr>
    <w:rPr>
      <w:sz w:val="20"/>
      <w:szCs w:val="20"/>
    </w:rPr>
  </w:style>
  <w:style w:type="character" w:customStyle="1" w:styleId="Naslov1Znak">
    <w:name w:val="Naslov 1 Znak"/>
    <w:link w:val="Naslov1"/>
    <w:locked/>
    <w:rsid w:val="00B549CB"/>
    <w:rPr>
      <w:rFonts w:ascii="Arial" w:hAnsi="Arial" w:cs="Arial"/>
      <w:b/>
      <w:bCs/>
      <w:kern w:val="32"/>
      <w:sz w:val="32"/>
      <w:szCs w:val="32"/>
      <w:lang w:val="sl-SI" w:eastAsia="sl-SI" w:bidi="ar-SA"/>
    </w:rPr>
  </w:style>
  <w:style w:type="paragraph" w:styleId="Zgradbadokumenta">
    <w:name w:val="Document Map"/>
    <w:basedOn w:val="Navaden"/>
    <w:semiHidden/>
    <w:rsid w:val="00B333A0"/>
    <w:pPr>
      <w:shd w:val="clear" w:color="auto" w:fill="000080"/>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704A9C"/>
    <w:rPr>
      <w:sz w:val="24"/>
      <w:szCs w:val="24"/>
    </w:rPr>
  </w:style>
  <w:style w:type="paragraph" w:styleId="Naslov1">
    <w:name w:val="heading 1"/>
    <w:basedOn w:val="Navaden"/>
    <w:next w:val="Navaden"/>
    <w:link w:val="Naslov1Znak"/>
    <w:qFormat/>
    <w:rsid w:val="00704A9C"/>
    <w:pPr>
      <w:keepNext/>
      <w:spacing w:before="240" w:after="60"/>
      <w:outlineLvl w:val="0"/>
    </w:pPr>
    <w:rPr>
      <w:rFonts w:ascii="Arial" w:hAnsi="Arial" w:cs="Arial"/>
      <w:b/>
      <w:bCs/>
      <w:kern w:val="32"/>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rsid w:val="00704A9C"/>
    <w:pPr>
      <w:spacing w:after="120" w:line="480" w:lineRule="auto"/>
    </w:pPr>
  </w:style>
  <w:style w:type="paragraph" w:styleId="Glava">
    <w:name w:val="header"/>
    <w:basedOn w:val="Navaden"/>
    <w:rsid w:val="00704A9C"/>
    <w:pPr>
      <w:tabs>
        <w:tab w:val="center" w:pos="4536"/>
        <w:tab w:val="right" w:pos="9072"/>
      </w:tabs>
    </w:pPr>
    <w:rPr>
      <w:sz w:val="20"/>
      <w:szCs w:val="20"/>
    </w:rPr>
  </w:style>
  <w:style w:type="paragraph" w:styleId="Telobesedila">
    <w:name w:val="Body Text"/>
    <w:basedOn w:val="Navaden"/>
    <w:rsid w:val="00704A9C"/>
    <w:pPr>
      <w:spacing w:after="120"/>
    </w:pPr>
  </w:style>
  <w:style w:type="paragraph" w:styleId="Naslov">
    <w:name w:val="Title"/>
    <w:basedOn w:val="Navaden"/>
    <w:qFormat/>
    <w:rsid w:val="00704A9C"/>
    <w:pPr>
      <w:widowControl w:val="0"/>
      <w:adjustRightInd w:val="0"/>
      <w:spacing w:line="360" w:lineRule="atLeast"/>
      <w:jc w:val="center"/>
      <w:textAlignment w:val="baseline"/>
    </w:pPr>
    <w:rPr>
      <w:rFonts w:ascii="Arial" w:hAnsi="Arial"/>
      <w:b/>
      <w:sz w:val="22"/>
      <w:szCs w:val="20"/>
      <w:lang w:val="en-AU" w:eastAsia="en-US"/>
    </w:rPr>
  </w:style>
  <w:style w:type="table" w:styleId="Tabelamrea">
    <w:name w:val="Table Grid"/>
    <w:basedOn w:val="Navadnatabela"/>
    <w:rsid w:val="00704A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ga">
    <w:name w:val="footer"/>
    <w:basedOn w:val="Navaden"/>
    <w:rsid w:val="00704A9C"/>
    <w:pPr>
      <w:tabs>
        <w:tab w:val="center" w:pos="4536"/>
        <w:tab w:val="right" w:pos="9072"/>
      </w:tabs>
    </w:pPr>
  </w:style>
  <w:style w:type="character" w:styleId="tevilkastrani">
    <w:name w:val="page number"/>
    <w:basedOn w:val="Privzetapisavaodstavka"/>
    <w:rsid w:val="00704A9C"/>
  </w:style>
  <w:style w:type="paragraph" w:styleId="Golobesedilo">
    <w:name w:val="Plain Text"/>
    <w:basedOn w:val="Navaden"/>
    <w:rsid w:val="00AC7709"/>
    <w:rPr>
      <w:rFonts w:ascii="Courier New" w:hAnsi="Courier New"/>
      <w:sz w:val="20"/>
      <w:szCs w:val="20"/>
    </w:rPr>
  </w:style>
  <w:style w:type="paragraph" w:styleId="Besedilooblaka">
    <w:name w:val="Balloon Text"/>
    <w:basedOn w:val="Navaden"/>
    <w:semiHidden/>
    <w:rsid w:val="006343DC"/>
    <w:rPr>
      <w:rFonts w:ascii="Tahoma" w:hAnsi="Tahoma" w:cs="Tahoma"/>
      <w:sz w:val="16"/>
      <w:szCs w:val="16"/>
    </w:rPr>
  </w:style>
  <w:style w:type="paragraph" w:styleId="Odstavekseznama">
    <w:name w:val="List Paragraph"/>
    <w:basedOn w:val="Navaden"/>
    <w:qFormat/>
    <w:rsid w:val="00837CDA"/>
    <w:pPr>
      <w:ind w:left="720"/>
      <w:contextualSpacing/>
    </w:pPr>
    <w:rPr>
      <w:sz w:val="20"/>
      <w:szCs w:val="20"/>
    </w:rPr>
  </w:style>
  <w:style w:type="character" w:customStyle="1" w:styleId="Naslov1Znak">
    <w:name w:val="Naslov 1 Znak"/>
    <w:link w:val="Naslov1"/>
    <w:locked/>
    <w:rsid w:val="00B549CB"/>
    <w:rPr>
      <w:rFonts w:ascii="Arial" w:hAnsi="Arial" w:cs="Arial"/>
      <w:b/>
      <w:bCs/>
      <w:kern w:val="32"/>
      <w:sz w:val="32"/>
      <w:szCs w:val="32"/>
      <w:lang w:val="sl-SI" w:eastAsia="sl-SI" w:bidi="ar-SA"/>
    </w:rPr>
  </w:style>
  <w:style w:type="paragraph" w:styleId="Zgradbadokumenta">
    <w:name w:val="Document Map"/>
    <w:basedOn w:val="Navaden"/>
    <w:semiHidden/>
    <w:rsid w:val="00B333A0"/>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688B2-4BF9-4C5A-ADC2-96BA19493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5709</Words>
  <Characters>32545</Characters>
  <Application>Microsoft Office Word</Application>
  <DocSecurity>0</DocSecurity>
  <Lines>271</Lines>
  <Paragraphs>76</Paragraphs>
  <ScaleCrop>false</ScaleCrop>
  <HeadingPairs>
    <vt:vector size="2" baseType="variant">
      <vt:variant>
        <vt:lpstr>Naslov</vt:lpstr>
      </vt:variant>
      <vt:variant>
        <vt:i4>1</vt:i4>
      </vt:variant>
    </vt:vector>
  </HeadingPairs>
  <TitlesOfParts>
    <vt:vector size="1" baseType="lpstr">
      <vt:lpstr>NAROČNIK:</vt:lpstr>
    </vt:vector>
  </TitlesOfParts>
  <Company>Obcina Lasko</Company>
  <LinksUpToDate>false</LinksUpToDate>
  <CharactersWithSpaces>38178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NAROČNIK:</dc:title>
  <dc:creator>Občina Laško</dc:creator>
  <cp:lastModifiedBy>Jost Stanka</cp:lastModifiedBy>
  <cp:revision>4</cp:revision>
  <cp:lastPrinted>2014-06-17T08:16:00Z</cp:lastPrinted>
  <dcterms:created xsi:type="dcterms:W3CDTF">2014-06-17T07:53:00Z</dcterms:created>
  <dcterms:modified xsi:type="dcterms:W3CDTF">2014-06-17T08:25:00Z</dcterms:modified>
</cp:coreProperties>
</file>