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jc w:val="center"/>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092"/>
        <w:gridCol w:w="844"/>
        <w:gridCol w:w="4090"/>
      </w:tblGrid>
      <w:tr w:rsidR="00867EEA" w:rsidTr="00241926">
        <w:trPr>
          <w:jc w:val="center"/>
        </w:trPr>
        <w:tc>
          <w:tcPr>
            <w:tcW w:w="4251" w:type="dxa"/>
            <w:vAlign w:val="bottom"/>
          </w:tcPr>
          <w:p w:rsidR="00867EEA" w:rsidRPr="00B97BBD" w:rsidRDefault="00867EEA" w:rsidP="00241926">
            <w:pPr>
              <w:jc w:val="right"/>
            </w:pPr>
            <w:r w:rsidRPr="00B97BBD">
              <w:rPr>
                <w:rFonts w:ascii="Arial" w:hAnsi="Arial" w:cs="Arial"/>
                <w:b/>
              </w:rPr>
              <w:t>OBČINA</w:t>
            </w:r>
          </w:p>
        </w:tc>
        <w:tc>
          <w:tcPr>
            <w:tcW w:w="851" w:type="dxa"/>
            <w:vAlign w:val="bottom"/>
          </w:tcPr>
          <w:p w:rsidR="00867EEA" w:rsidRDefault="00867EEA" w:rsidP="00241926">
            <w:pPr>
              <w:jc w:val="center"/>
            </w:pPr>
            <w:r>
              <w:rPr>
                <w:rFonts w:ascii="Arial" w:hAnsi="Arial" w:cs="Arial"/>
                <w:noProof/>
              </w:rPr>
              <w:drawing>
                <wp:inline distT="0" distB="0" distL="0" distR="0" wp14:anchorId="52EB3024" wp14:editId="23A2ACF9">
                  <wp:extent cx="438150" cy="600075"/>
                  <wp:effectExtent l="0" t="0" r="0" b="9525"/>
                  <wp:docPr id="1" name="Slika 1" descr="grblask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lasko3"/>
                          <pic:cNvPicPr>
                            <a:picLocks noChangeAspect="1" noChangeArrowheads="1"/>
                          </pic:cNvPicPr>
                        </pic:nvPicPr>
                        <pic:blipFill>
                          <a:blip r:embed="rId7" cstate="print">
                            <a:extLst>
                              <a:ext uri="{28A0092B-C50C-407E-A947-70E740481C1C}">
                                <a14:useLocalDpi xmlns:a14="http://schemas.microsoft.com/office/drawing/2010/main" val="0"/>
                              </a:ext>
                            </a:extLst>
                          </a:blip>
                          <a:srcRect r="-2669" b="21512"/>
                          <a:stretch>
                            <a:fillRect/>
                          </a:stretch>
                        </pic:blipFill>
                        <pic:spPr bwMode="auto">
                          <a:xfrm>
                            <a:off x="0" y="0"/>
                            <a:ext cx="438150" cy="600075"/>
                          </a:xfrm>
                          <a:prstGeom prst="rect">
                            <a:avLst/>
                          </a:prstGeom>
                          <a:noFill/>
                          <a:ln>
                            <a:noFill/>
                          </a:ln>
                        </pic:spPr>
                      </pic:pic>
                    </a:graphicData>
                  </a:graphic>
                </wp:inline>
              </w:drawing>
            </w:r>
          </w:p>
        </w:tc>
        <w:tc>
          <w:tcPr>
            <w:tcW w:w="4252" w:type="dxa"/>
            <w:vAlign w:val="bottom"/>
          </w:tcPr>
          <w:p w:rsidR="00867EEA" w:rsidRPr="00B97BBD" w:rsidRDefault="00867EEA" w:rsidP="00241926">
            <w:r w:rsidRPr="00B97BBD">
              <w:rPr>
                <w:rFonts w:ascii="Arial" w:hAnsi="Arial" w:cs="Arial"/>
                <w:b/>
              </w:rPr>
              <w:t>LAŠKO</w:t>
            </w:r>
          </w:p>
        </w:tc>
      </w:tr>
      <w:tr w:rsidR="00867EEA" w:rsidTr="00241926">
        <w:tblPrEx>
          <w:jc w:val="left"/>
        </w:tblPrEx>
        <w:tc>
          <w:tcPr>
            <w:tcW w:w="9354" w:type="dxa"/>
            <w:gridSpan w:val="3"/>
            <w:vAlign w:val="bottom"/>
          </w:tcPr>
          <w:p w:rsidR="00867EEA" w:rsidRDefault="00867EEA" w:rsidP="00241926">
            <w:pPr>
              <w:spacing w:after="40"/>
              <w:jc w:val="center"/>
              <w:rPr>
                <w:rFonts w:ascii="Arial" w:hAnsi="Arial" w:cs="Arial"/>
                <w:b/>
                <w:sz w:val="18"/>
                <w:szCs w:val="18"/>
              </w:rPr>
            </w:pPr>
            <w:r>
              <w:rPr>
                <w:rFonts w:ascii="Arial" w:hAnsi="Arial" w:cs="Arial"/>
                <w:b/>
                <w:sz w:val="18"/>
                <w:szCs w:val="18"/>
              </w:rPr>
              <w:t>Oddelek</w:t>
            </w:r>
            <w:r w:rsidRPr="00FA4E11">
              <w:rPr>
                <w:rFonts w:ascii="Arial" w:hAnsi="Arial" w:cs="Arial"/>
                <w:b/>
                <w:sz w:val="18"/>
                <w:szCs w:val="18"/>
              </w:rPr>
              <w:t xml:space="preserve"> za gospodarske javne službe, okolje in prostor</w:t>
            </w:r>
            <w:r>
              <w:rPr>
                <w:rFonts w:ascii="Arial" w:hAnsi="Arial" w:cs="Arial"/>
                <w:b/>
                <w:sz w:val="18"/>
                <w:szCs w:val="18"/>
              </w:rPr>
              <w:t xml:space="preserve"> </w:t>
            </w:r>
          </w:p>
          <w:p w:rsidR="00867EEA" w:rsidRPr="00DF46A8" w:rsidRDefault="00867EEA" w:rsidP="00241926">
            <w:pPr>
              <w:spacing w:after="40"/>
              <w:jc w:val="center"/>
              <w:rPr>
                <w:rFonts w:ascii="Arial" w:hAnsi="Arial" w:cs="Arial"/>
                <w:b/>
                <w:sz w:val="18"/>
                <w:szCs w:val="18"/>
              </w:rPr>
            </w:pPr>
            <w:r>
              <w:rPr>
                <w:rFonts w:ascii="Arial" w:hAnsi="Arial" w:cs="Arial"/>
                <w:b/>
                <w:sz w:val="18"/>
                <w:szCs w:val="18"/>
              </w:rPr>
              <w:t>Režijski obrat</w:t>
            </w:r>
          </w:p>
        </w:tc>
      </w:tr>
    </w:tbl>
    <w:p w:rsidR="00867EEA" w:rsidRDefault="00867EEA" w:rsidP="00867EEA">
      <w:pPr>
        <w:pStyle w:val="Brezrazmikov"/>
        <w:rPr>
          <w:rFonts w:ascii="Arial" w:hAnsi="Arial" w:cs="Arial"/>
          <w:b/>
        </w:rPr>
      </w:pPr>
    </w:p>
    <w:p w:rsidR="003208F7" w:rsidRDefault="003208F7" w:rsidP="00294133">
      <w:pPr>
        <w:pStyle w:val="Brezrazmikov"/>
        <w:jc w:val="center"/>
        <w:rPr>
          <w:rFonts w:ascii="Arial" w:hAnsi="Arial" w:cs="Arial"/>
          <w:b/>
        </w:rPr>
      </w:pPr>
    </w:p>
    <w:p w:rsidR="000452DA" w:rsidRPr="00294133" w:rsidRDefault="00F46A90" w:rsidP="00294133">
      <w:pPr>
        <w:pStyle w:val="Brezrazmikov"/>
        <w:jc w:val="center"/>
        <w:rPr>
          <w:rFonts w:ascii="Arial" w:hAnsi="Arial" w:cs="Arial"/>
          <w:b/>
        </w:rPr>
      </w:pPr>
      <w:r w:rsidRPr="00294133">
        <w:rPr>
          <w:rFonts w:ascii="Arial" w:hAnsi="Arial" w:cs="Arial"/>
          <w:b/>
        </w:rPr>
        <w:t>Projektna naloga</w:t>
      </w:r>
    </w:p>
    <w:p w:rsidR="00BF14EC" w:rsidRDefault="00294133" w:rsidP="00294133">
      <w:pPr>
        <w:pStyle w:val="Brezrazmikov"/>
        <w:jc w:val="center"/>
        <w:rPr>
          <w:rFonts w:ascii="Arial" w:hAnsi="Arial" w:cs="Arial"/>
          <w:b/>
        </w:rPr>
      </w:pPr>
      <w:r>
        <w:rPr>
          <w:rFonts w:ascii="Arial" w:hAnsi="Arial" w:cs="Arial"/>
          <w:b/>
        </w:rPr>
        <w:t>z</w:t>
      </w:r>
      <w:r w:rsidRPr="00294133">
        <w:rPr>
          <w:rFonts w:ascii="Arial" w:hAnsi="Arial" w:cs="Arial"/>
          <w:b/>
        </w:rPr>
        <w:t xml:space="preserve">a izdelavo </w:t>
      </w:r>
    </w:p>
    <w:p w:rsidR="006105BF" w:rsidRDefault="006105BF" w:rsidP="00294133">
      <w:pPr>
        <w:pStyle w:val="Brezrazmikov"/>
        <w:jc w:val="center"/>
        <w:rPr>
          <w:rFonts w:ascii="Arial" w:hAnsi="Arial" w:cs="Arial"/>
          <w:b/>
        </w:rPr>
      </w:pPr>
      <w:r>
        <w:rPr>
          <w:rFonts w:ascii="Arial" w:hAnsi="Arial" w:cs="Arial"/>
          <w:b/>
        </w:rPr>
        <w:t xml:space="preserve">dokumentacije za gradbeno dovoljenje (DGD) </w:t>
      </w:r>
    </w:p>
    <w:p w:rsidR="006105BF" w:rsidRDefault="006105BF" w:rsidP="00294133">
      <w:pPr>
        <w:pStyle w:val="Brezrazmikov"/>
        <w:jc w:val="center"/>
        <w:rPr>
          <w:rFonts w:ascii="Arial" w:hAnsi="Arial" w:cs="Arial"/>
          <w:b/>
        </w:rPr>
      </w:pPr>
      <w:r>
        <w:rPr>
          <w:rFonts w:ascii="Arial" w:hAnsi="Arial" w:cs="Arial"/>
          <w:b/>
        </w:rPr>
        <w:t xml:space="preserve">in </w:t>
      </w:r>
    </w:p>
    <w:p w:rsidR="006105BF" w:rsidRDefault="006105BF" w:rsidP="00294133">
      <w:pPr>
        <w:pStyle w:val="Brezrazmikov"/>
        <w:jc w:val="center"/>
        <w:rPr>
          <w:rFonts w:ascii="Arial" w:hAnsi="Arial" w:cs="Arial"/>
          <w:b/>
        </w:rPr>
      </w:pPr>
      <w:r>
        <w:rPr>
          <w:rFonts w:ascii="Arial" w:hAnsi="Arial" w:cs="Arial"/>
          <w:b/>
        </w:rPr>
        <w:t xml:space="preserve">PZI dokumentacije za </w:t>
      </w:r>
      <w:r w:rsidR="00DF5B85">
        <w:rPr>
          <w:rFonts w:ascii="Arial" w:hAnsi="Arial" w:cs="Arial"/>
          <w:b/>
        </w:rPr>
        <w:t xml:space="preserve">nadomestni </w:t>
      </w:r>
      <w:r>
        <w:rPr>
          <w:rFonts w:ascii="Arial" w:hAnsi="Arial" w:cs="Arial"/>
          <w:b/>
        </w:rPr>
        <w:t xml:space="preserve">most </w:t>
      </w:r>
      <w:r w:rsidR="00DF5B85">
        <w:rPr>
          <w:rFonts w:ascii="Arial" w:hAnsi="Arial" w:cs="Arial"/>
          <w:b/>
        </w:rPr>
        <w:t xml:space="preserve">v </w:t>
      </w:r>
      <w:r>
        <w:rPr>
          <w:rFonts w:ascii="Arial" w:hAnsi="Arial" w:cs="Arial"/>
          <w:b/>
        </w:rPr>
        <w:t>Gračnic</w:t>
      </w:r>
      <w:r w:rsidR="00DF5B85">
        <w:rPr>
          <w:rFonts w:ascii="Arial" w:hAnsi="Arial" w:cs="Arial"/>
          <w:b/>
        </w:rPr>
        <w:t>i</w:t>
      </w:r>
    </w:p>
    <w:p w:rsidR="00294133" w:rsidRDefault="00294133" w:rsidP="00F46A90">
      <w:pPr>
        <w:pStyle w:val="Brezrazmikov"/>
        <w:jc w:val="center"/>
        <w:rPr>
          <w:rFonts w:ascii="Arial" w:hAnsi="Arial" w:cs="Arial"/>
          <w:b/>
        </w:rPr>
      </w:pPr>
    </w:p>
    <w:p w:rsidR="001F5F62" w:rsidRPr="00F46A90" w:rsidRDefault="001F5F62" w:rsidP="00F46A90">
      <w:pPr>
        <w:pStyle w:val="Brezrazmikov"/>
        <w:jc w:val="center"/>
        <w:rPr>
          <w:rFonts w:ascii="Arial" w:hAnsi="Arial" w:cs="Arial"/>
          <w:b/>
        </w:rPr>
      </w:pPr>
    </w:p>
    <w:p w:rsidR="003208F7" w:rsidRPr="003208F7" w:rsidRDefault="003208F7" w:rsidP="003208F7">
      <w:pPr>
        <w:pStyle w:val="Odstavekseznama"/>
        <w:numPr>
          <w:ilvl w:val="0"/>
          <w:numId w:val="2"/>
        </w:numPr>
        <w:jc w:val="both"/>
        <w:rPr>
          <w:rFonts w:ascii="Arial" w:hAnsi="Arial" w:cs="Arial"/>
          <w:b/>
          <w:u w:val="single"/>
        </w:rPr>
      </w:pPr>
      <w:r w:rsidRPr="003208F7">
        <w:rPr>
          <w:rFonts w:ascii="Arial" w:hAnsi="Arial" w:cs="Arial"/>
          <w:b/>
          <w:u w:val="single"/>
        </w:rPr>
        <w:t>Splošno</w:t>
      </w:r>
    </w:p>
    <w:p w:rsidR="006105BF" w:rsidRDefault="00BF14EC" w:rsidP="00D75FEA">
      <w:pPr>
        <w:jc w:val="both"/>
        <w:rPr>
          <w:rFonts w:ascii="Arial" w:hAnsi="Arial" w:cs="Arial"/>
        </w:rPr>
      </w:pPr>
      <w:r>
        <w:rPr>
          <w:rFonts w:ascii="Arial" w:hAnsi="Arial" w:cs="Arial"/>
        </w:rPr>
        <w:t xml:space="preserve">Občina </w:t>
      </w:r>
      <w:r w:rsidR="006105BF">
        <w:rPr>
          <w:rFonts w:ascii="Arial" w:hAnsi="Arial" w:cs="Arial"/>
        </w:rPr>
        <w:t>ima preko 430 km lokalnih cest in javnih poti. Za vse omenjene kilometre  cest skrbi za Lokalne ceste JP Komunala Laško za javne poti pa krajevne skupnosti. Cestni fond je dotrajan in izkazuje, potrebo po intenzivnejši obnovi.</w:t>
      </w:r>
    </w:p>
    <w:p w:rsidR="00113B85" w:rsidRDefault="00113B85" w:rsidP="003208F7">
      <w:pPr>
        <w:pStyle w:val="Brezrazmikov"/>
        <w:numPr>
          <w:ilvl w:val="0"/>
          <w:numId w:val="2"/>
        </w:numPr>
        <w:jc w:val="both"/>
        <w:rPr>
          <w:rFonts w:ascii="Arial" w:hAnsi="Arial" w:cs="Arial"/>
          <w:b/>
          <w:u w:val="single"/>
        </w:rPr>
      </w:pPr>
      <w:r w:rsidRPr="00113B85">
        <w:rPr>
          <w:rFonts w:ascii="Arial" w:hAnsi="Arial" w:cs="Arial"/>
          <w:b/>
          <w:u w:val="single"/>
        </w:rPr>
        <w:t>Obstoječe stanje območja:</w:t>
      </w:r>
    </w:p>
    <w:p w:rsidR="003208F7" w:rsidRPr="00113B85" w:rsidRDefault="003208F7" w:rsidP="003208F7">
      <w:pPr>
        <w:pStyle w:val="Brezrazmikov"/>
        <w:ind w:left="720"/>
        <w:jc w:val="both"/>
        <w:rPr>
          <w:rFonts w:ascii="Arial" w:hAnsi="Arial" w:cs="Arial"/>
          <w:b/>
          <w:u w:val="single"/>
        </w:rPr>
      </w:pPr>
    </w:p>
    <w:p w:rsidR="006105BF" w:rsidRDefault="00BF14EC" w:rsidP="00D75FEA">
      <w:pPr>
        <w:pStyle w:val="Brezrazmikov"/>
        <w:jc w:val="both"/>
        <w:rPr>
          <w:rFonts w:ascii="Arial" w:hAnsi="Arial" w:cs="Arial"/>
        </w:rPr>
      </w:pPr>
      <w:r>
        <w:rPr>
          <w:rFonts w:ascii="Arial" w:hAnsi="Arial" w:cs="Arial"/>
        </w:rPr>
        <w:t xml:space="preserve">Občina Laško je pridobila </w:t>
      </w:r>
      <w:r w:rsidR="006105BF">
        <w:rPr>
          <w:rFonts w:ascii="Arial" w:hAnsi="Arial" w:cs="Arial"/>
        </w:rPr>
        <w:t xml:space="preserve">mnenje Fakultete na gradbeništvo iz Maribora, ki izkazuje da je dotrajan most preko reče Gračnice v Gračnici varnostno neustrezen in neprimeren glede nadaljnje uporabe. </w:t>
      </w:r>
    </w:p>
    <w:p w:rsidR="006105BF" w:rsidRDefault="006105BF" w:rsidP="00D75FEA">
      <w:pPr>
        <w:pStyle w:val="Brezrazmikov"/>
        <w:jc w:val="both"/>
        <w:rPr>
          <w:rFonts w:ascii="Arial" w:hAnsi="Arial" w:cs="Arial"/>
        </w:rPr>
      </w:pPr>
      <w:r>
        <w:rPr>
          <w:rFonts w:ascii="Arial" w:hAnsi="Arial" w:cs="Arial"/>
        </w:rPr>
        <w:t>Most je del kategorizirane JP 700121 Zidani Most – Obrežje-Gračnica v upravljanju JP Komunala Laško. Na eni strani se most navezuje na državno cesto R3 1223 odsek 680 Rimske Toplice – Jurklošter na drugi strani pa vodi do naselja Gračnica</w:t>
      </w:r>
      <w:r w:rsidR="00EC11E8">
        <w:rPr>
          <w:rFonts w:ascii="Arial" w:hAnsi="Arial" w:cs="Arial"/>
        </w:rPr>
        <w:t>.  Cesta se nadaljuje vse do Obrežja in Zidanega Mostu. Most je dotrajan, nazadnje pa je bil statično stabiliziran v letu 2005.</w:t>
      </w:r>
    </w:p>
    <w:p w:rsidR="00EC11E8" w:rsidRDefault="00EC11E8" w:rsidP="00D75FEA">
      <w:pPr>
        <w:pStyle w:val="Brezrazmikov"/>
        <w:jc w:val="both"/>
        <w:rPr>
          <w:rFonts w:ascii="Arial" w:hAnsi="Arial" w:cs="Arial"/>
        </w:rPr>
      </w:pPr>
      <w:r>
        <w:rPr>
          <w:rFonts w:ascii="Arial" w:hAnsi="Arial" w:cs="Arial"/>
        </w:rPr>
        <w:t>Zaradi teženj prostora in iz varnostnega vidika, se je investitor odločil, da na podlagi veljavne zakonodaje pridobi ustrezno DGD dokumentacijo, zemljišča in gradbeno dovoljenje. Na podlagi le tega se pristopi k izdelavi in kasnejši izvedbi mostu, ki bo služil prebivalstvu, gospodarskim družbam ter bo omogočal prevoz lesnih mas preko mostu iz zaledja.</w:t>
      </w:r>
      <w:r w:rsidR="00414164">
        <w:rPr>
          <w:rFonts w:ascii="Arial" w:hAnsi="Arial" w:cs="Arial"/>
        </w:rPr>
        <w:t xml:space="preserve"> </w:t>
      </w:r>
    </w:p>
    <w:p w:rsidR="003208F7" w:rsidRDefault="00EC11E8" w:rsidP="00D75FEA">
      <w:pPr>
        <w:pStyle w:val="Brezrazmikov"/>
        <w:jc w:val="both"/>
        <w:rPr>
          <w:rFonts w:ascii="Arial" w:eastAsia="Times New Roman" w:hAnsi="Arial" w:cs="Arial"/>
          <w:bCs/>
          <w:lang w:eastAsia="sl-SI"/>
        </w:rPr>
      </w:pPr>
      <w:r>
        <w:rPr>
          <w:rFonts w:ascii="Arial" w:eastAsia="Times New Roman" w:hAnsi="Arial" w:cs="Arial"/>
          <w:bCs/>
          <w:lang w:eastAsia="sl-SI"/>
        </w:rPr>
        <w:t xml:space="preserve">Priloge </w:t>
      </w:r>
    </w:p>
    <w:p w:rsidR="00EC11E8" w:rsidRDefault="00EC11E8" w:rsidP="00D75FEA">
      <w:pPr>
        <w:pStyle w:val="Brezrazmikov"/>
        <w:jc w:val="both"/>
        <w:rPr>
          <w:rFonts w:ascii="Arial" w:eastAsia="Times New Roman" w:hAnsi="Arial" w:cs="Arial"/>
          <w:bCs/>
          <w:lang w:eastAsia="sl-SI"/>
        </w:rPr>
      </w:pPr>
    </w:p>
    <w:p w:rsidR="003208F7" w:rsidRPr="003208F7" w:rsidRDefault="003208F7" w:rsidP="003208F7">
      <w:pPr>
        <w:pStyle w:val="Brezrazmikov"/>
        <w:numPr>
          <w:ilvl w:val="0"/>
          <w:numId w:val="2"/>
        </w:numPr>
        <w:jc w:val="both"/>
        <w:rPr>
          <w:rFonts w:ascii="Arial" w:hAnsi="Arial" w:cs="Arial"/>
          <w:b/>
          <w:u w:val="single"/>
        </w:rPr>
      </w:pPr>
      <w:r w:rsidRPr="003208F7">
        <w:rPr>
          <w:rFonts w:ascii="Arial" w:hAnsi="Arial" w:cs="Arial"/>
          <w:b/>
          <w:u w:val="single"/>
        </w:rPr>
        <w:t>Izhodišča za pripravo ponudbe:</w:t>
      </w:r>
    </w:p>
    <w:p w:rsidR="003208F7" w:rsidRDefault="003208F7" w:rsidP="003208F7">
      <w:pPr>
        <w:pStyle w:val="Brezrazmikov"/>
        <w:ind w:left="720"/>
        <w:jc w:val="both"/>
        <w:rPr>
          <w:rFonts w:ascii="Arial" w:hAnsi="Arial" w:cs="Arial"/>
        </w:rPr>
      </w:pPr>
    </w:p>
    <w:p w:rsidR="00EC11E8" w:rsidRDefault="001F5F62" w:rsidP="003208F7">
      <w:pPr>
        <w:pStyle w:val="Brezrazmikov"/>
        <w:jc w:val="both"/>
        <w:rPr>
          <w:rFonts w:ascii="Arial" w:hAnsi="Arial" w:cs="Arial"/>
        </w:rPr>
      </w:pPr>
      <w:r w:rsidRPr="00113B85">
        <w:rPr>
          <w:rFonts w:ascii="Arial" w:hAnsi="Arial" w:cs="Arial"/>
        </w:rPr>
        <w:t xml:space="preserve">V ceno je potrebno vključiti vse </w:t>
      </w:r>
      <w:r w:rsidR="006B34F3">
        <w:rPr>
          <w:rFonts w:ascii="Arial" w:hAnsi="Arial" w:cs="Arial"/>
        </w:rPr>
        <w:t xml:space="preserve">stroške, </w:t>
      </w:r>
      <w:r w:rsidR="00EC11E8">
        <w:rPr>
          <w:rFonts w:ascii="Arial" w:hAnsi="Arial" w:cs="Arial"/>
        </w:rPr>
        <w:t>priprave dokumentacije</w:t>
      </w:r>
      <w:r w:rsidR="00CC59F3">
        <w:rPr>
          <w:rFonts w:ascii="Arial" w:hAnsi="Arial" w:cs="Arial"/>
        </w:rPr>
        <w:t xml:space="preserve"> (geodetski posnetek)</w:t>
      </w:r>
      <w:r w:rsidR="00EC11E8">
        <w:rPr>
          <w:rFonts w:ascii="Arial" w:hAnsi="Arial" w:cs="Arial"/>
        </w:rPr>
        <w:t xml:space="preserve">, soglasij, izmer, geoloških meritev – poročil, ki so neobhodno potrebni za izdajo gradbenega dovoljenja. </w:t>
      </w:r>
      <w:r w:rsidR="00CC59F3">
        <w:rPr>
          <w:rFonts w:ascii="Arial" w:hAnsi="Arial" w:cs="Arial"/>
        </w:rPr>
        <w:t xml:space="preserve">Proučiti je potrebno prestavitev obstoječega elektro droga. </w:t>
      </w:r>
      <w:r w:rsidR="00EC11E8">
        <w:rPr>
          <w:rFonts w:ascii="Arial" w:hAnsi="Arial" w:cs="Arial"/>
        </w:rPr>
        <w:t>Občina ima karte razredov poplavne ogroženosti, ki so se pripravili v sklopu dokumentacije OPN.</w:t>
      </w:r>
    </w:p>
    <w:p w:rsidR="00414164" w:rsidRDefault="00414164" w:rsidP="003208F7">
      <w:pPr>
        <w:pStyle w:val="Brezrazmikov"/>
        <w:jc w:val="both"/>
        <w:rPr>
          <w:rFonts w:ascii="Arial" w:hAnsi="Arial" w:cs="Arial"/>
        </w:rPr>
      </w:pPr>
      <w:r>
        <w:rPr>
          <w:rFonts w:ascii="Arial" w:hAnsi="Arial" w:cs="Arial"/>
        </w:rPr>
        <w:t xml:space="preserve">Po prostorski dokumentaciji se most navezuje na desni strani na OP P PIP, nato OP VC PIP, stavbišče in OP K2 PIP. Konstrukcija in lokacijsko mora dokumentacija izkazovati usklajenost vseh nosilcev v prostoru.  Projektne rešitve morajo biti premišljene in racionalne. Levi in desni breg Gračnice je na nivoju državne ceste cca 28 m od levega brega. Ob levem bregu je stanovanjski objekt. </w:t>
      </w:r>
    </w:p>
    <w:p w:rsidR="003822E9" w:rsidRDefault="003822E9" w:rsidP="003208F7">
      <w:pPr>
        <w:pStyle w:val="Brezrazmikov"/>
        <w:jc w:val="both"/>
        <w:rPr>
          <w:rFonts w:ascii="Arial" w:hAnsi="Arial" w:cs="Arial"/>
        </w:rPr>
      </w:pPr>
      <w:r>
        <w:rPr>
          <w:rFonts w:ascii="Arial" w:hAnsi="Arial" w:cs="Arial"/>
        </w:rPr>
        <w:t>Most mora zagotavljati dvosmeren promet in imeti posebne površine za pešce. V dokumentaciji je potrebno predvideti vse instalacije, JR, vodovod, odvodnjavanje, za optiko.</w:t>
      </w:r>
    </w:p>
    <w:p w:rsidR="00C315AD" w:rsidRDefault="00C315AD" w:rsidP="003208F7">
      <w:pPr>
        <w:pStyle w:val="Brezrazmikov"/>
        <w:jc w:val="both"/>
        <w:rPr>
          <w:rFonts w:ascii="Arial" w:hAnsi="Arial" w:cs="Arial"/>
        </w:rPr>
      </w:pPr>
      <w:r>
        <w:rPr>
          <w:rFonts w:ascii="Arial" w:hAnsi="Arial" w:cs="Arial"/>
        </w:rPr>
        <w:t xml:space="preserve">Ocenjuje se, da je najbolj smotrna armiranobetonska konstrukcija, zaradi bližine sotočja dveh rek in vremenskih razmer v zimskem času.  </w:t>
      </w:r>
    </w:p>
    <w:p w:rsidR="005901BC" w:rsidRPr="00113B85" w:rsidRDefault="005901BC" w:rsidP="00D75FEA">
      <w:pPr>
        <w:pStyle w:val="Brezrazmikov"/>
        <w:jc w:val="both"/>
        <w:rPr>
          <w:rFonts w:ascii="Arial" w:hAnsi="Arial" w:cs="Arial"/>
        </w:rPr>
      </w:pPr>
    </w:p>
    <w:p w:rsidR="001D73B5" w:rsidRPr="006B34F3" w:rsidRDefault="001D73B5" w:rsidP="00D75FEA">
      <w:pPr>
        <w:pStyle w:val="Brezrazmikov"/>
        <w:jc w:val="both"/>
        <w:rPr>
          <w:rFonts w:ascii="Arial" w:hAnsi="Arial" w:cs="Arial"/>
          <w:b/>
          <w:u w:val="single"/>
        </w:rPr>
      </w:pPr>
      <w:r w:rsidRPr="006B34F3">
        <w:rPr>
          <w:rFonts w:ascii="Arial" w:hAnsi="Arial" w:cs="Arial"/>
          <w:b/>
          <w:u w:val="single"/>
        </w:rPr>
        <w:t xml:space="preserve">Ob podaji ponudbe mora izdelovalec predložiti podrobni terminski plan izdelave </w:t>
      </w:r>
      <w:r w:rsidR="006B34F3" w:rsidRPr="006B34F3">
        <w:rPr>
          <w:rFonts w:ascii="Arial" w:hAnsi="Arial" w:cs="Arial"/>
          <w:b/>
          <w:u w:val="single"/>
        </w:rPr>
        <w:t xml:space="preserve"> </w:t>
      </w:r>
      <w:r w:rsidR="00414164">
        <w:rPr>
          <w:rFonts w:ascii="Arial" w:hAnsi="Arial" w:cs="Arial"/>
          <w:b/>
          <w:u w:val="single"/>
        </w:rPr>
        <w:t>pogodbenih obveznosti</w:t>
      </w:r>
      <w:r w:rsidR="006B34F3" w:rsidRPr="006B34F3">
        <w:rPr>
          <w:rFonts w:ascii="Arial" w:hAnsi="Arial" w:cs="Arial"/>
          <w:b/>
          <w:u w:val="single"/>
        </w:rPr>
        <w:t>,</w:t>
      </w:r>
      <w:r w:rsidR="00294133" w:rsidRPr="006B34F3">
        <w:rPr>
          <w:rFonts w:ascii="Arial" w:hAnsi="Arial" w:cs="Arial"/>
          <w:b/>
          <w:u w:val="single"/>
        </w:rPr>
        <w:t xml:space="preserve"> ki ne sme biti daljši od </w:t>
      </w:r>
      <w:r w:rsidR="00414164">
        <w:rPr>
          <w:rFonts w:ascii="Arial" w:hAnsi="Arial" w:cs="Arial"/>
          <w:b/>
          <w:u w:val="single"/>
        </w:rPr>
        <w:t>9</w:t>
      </w:r>
      <w:r w:rsidR="00294133" w:rsidRPr="006B34F3">
        <w:rPr>
          <w:rFonts w:ascii="Arial" w:hAnsi="Arial" w:cs="Arial"/>
          <w:b/>
          <w:u w:val="single"/>
        </w:rPr>
        <w:t xml:space="preserve"> mesecev po podpisu pogodb.</w:t>
      </w:r>
    </w:p>
    <w:p w:rsidR="006127B5" w:rsidRPr="00113B85" w:rsidRDefault="006127B5" w:rsidP="00D75FEA">
      <w:pPr>
        <w:pStyle w:val="Brezrazmikov"/>
        <w:jc w:val="both"/>
        <w:rPr>
          <w:rFonts w:ascii="Arial" w:hAnsi="Arial" w:cs="Arial"/>
          <w:b/>
          <w:u w:val="single"/>
        </w:rPr>
      </w:pPr>
      <w:r w:rsidRPr="00113B85">
        <w:rPr>
          <w:rFonts w:ascii="Arial" w:hAnsi="Arial" w:cs="Arial"/>
          <w:b/>
          <w:u w:val="single"/>
        </w:rPr>
        <w:lastRenderedPageBreak/>
        <w:t>Reference:</w:t>
      </w:r>
    </w:p>
    <w:p w:rsidR="00414164" w:rsidRDefault="006127B5" w:rsidP="00D75FEA">
      <w:pPr>
        <w:pStyle w:val="Brezrazmikov"/>
        <w:jc w:val="both"/>
        <w:rPr>
          <w:rFonts w:ascii="Arial" w:hAnsi="Arial" w:cs="Arial"/>
        </w:rPr>
      </w:pPr>
      <w:r w:rsidRPr="00113B85">
        <w:rPr>
          <w:rFonts w:ascii="Arial" w:hAnsi="Arial" w:cs="Arial"/>
        </w:rPr>
        <w:t>Ponudniki, ki se lahko prijavijo na razpis morajo izpolnjevati pogoj, da so v zadnjih 7 letih priprav</w:t>
      </w:r>
      <w:r w:rsidR="00414164">
        <w:rPr>
          <w:rFonts w:ascii="Arial" w:hAnsi="Arial" w:cs="Arial"/>
        </w:rPr>
        <w:t xml:space="preserve">ili </w:t>
      </w:r>
      <w:r w:rsidRPr="00113B85">
        <w:rPr>
          <w:rFonts w:ascii="Arial" w:hAnsi="Arial" w:cs="Arial"/>
        </w:rPr>
        <w:t xml:space="preserve"> </w:t>
      </w:r>
      <w:r w:rsidR="000D7DAA">
        <w:rPr>
          <w:rFonts w:ascii="Arial" w:hAnsi="Arial" w:cs="Arial"/>
        </w:rPr>
        <w:t xml:space="preserve">slično dokumentacijo </w:t>
      </w:r>
      <w:r w:rsidR="00414164">
        <w:rPr>
          <w:rFonts w:ascii="Arial" w:hAnsi="Arial" w:cs="Arial"/>
        </w:rPr>
        <w:t xml:space="preserve">za </w:t>
      </w:r>
      <w:r w:rsidR="00C5118F">
        <w:rPr>
          <w:rFonts w:ascii="Arial" w:hAnsi="Arial" w:cs="Arial"/>
        </w:rPr>
        <w:t>1</w:t>
      </w:r>
      <w:r w:rsidRPr="00113B85">
        <w:rPr>
          <w:rFonts w:ascii="Arial" w:hAnsi="Arial" w:cs="Arial"/>
        </w:rPr>
        <w:t xml:space="preserve"> </w:t>
      </w:r>
      <w:r w:rsidR="00414164">
        <w:rPr>
          <w:rFonts w:ascii="Arial" w:hAnsi="Arial" w:cs="Arial"/>
        </w:rPr>
        <w:t xml:space="preserve"> most</w:t>
      </w:r>
      <w:bookmarkStart w:id="0" w:name="_GoBack"/>
      <w:bookmarkEnd w:id="0"/>
      <w:r w:rsidR="00414164">
        <w:rPr>
          <w:rFonts w:ascii="Arial" w:hAnsi="Arial" w:cs="Arial"/>
        </w:rPr>
        <w:t xml:space="preserve"> </w:t>
      </w:r>
      <w:r w:rsidR="000D7DAA">
        <w:rPr>
          <w:rFonts w:ascii="Arial" w:hAnsi="Arial" w:cs="Arial"/>
        </w:rPr>
        <w:t>primerljivih razponov.</w:t>
      </w:r>
    </w:p>
    <w:p w:rsidR="006127B5" w:rsidRPr="00113B85" w:rsidRDefault="006127B5" w:rsidP="00D75FEA">
      <w:pPr>
        <w:pStyle w:val="Brezrazmikov"/>
        <w:jc w:val="both"/>
        <w:rPr>
          <w:rFonts w:ascii="Arial" w:hAnsi="Arial" w:cs="Arial"/>
        </w:rPr>
      </w:pPr>
    </w:p>
    <w:p w:rsidR="006127B5" w:rsidRPr="00113B85" w:rsidRDefault="006127B5" w:rsidP="00D75FEA">
      <w:pPr>
        <w:pStyle w:val="Brezrazmikov"/>
        <w:jc w:val="both"/>
        <w:rPr>
          <w:rFonts w:ascii="Arial" w:hAnsi="Arial" w:cs="Arial"/>
          <w:b/>
          <w:u w:val="single"/>
        </w:rPr>
      </w:pPr>
      <w:r w:rsidRPr="00113B85">
        <w:rPr>
          <w:rFonts w:ascii="Arial" w:hAnsi="Arial" w:cs="Arial"/>
          <w:b/>
          <w:u w:val="single"/>
        </w:rPr>
        <w:t>Rok</w:t>
      </w:r>
      <w:r w:rsidR="001D73B5" w:rsidRPr="00113B85">
        <w:rPr>
          <w:rFonts w:ascii="Arial" w:hAnsi="Arial" w:cs="Arial"/>
          <w:b/>
          <w:u w:val="single"/>
        </w:rPr>
        <w:t xml:space="preserve"> izdelave</w:t>
      </w:r>
      <w:r w:rsidRPr="00113B85">
        <w:rPr>
          <w:rFonts w:ascii="Arial" w:hAnsi="Arial" w:cs="Arial"/>
          <w:b/>
          <w:u w:val="single"/>
        </w:rPr>
        <w:t>:</w:t>
      </w:r>
    </w:p>
    <w:p w:rsidR="001F5F62" w:rsidRPr="00113B85" w:rsidRDefault="006127B5" w:rsidP="00D75FEA">
      <w:pPr>
        <w:pStyle w:val="Brezrazmikov"/>
        <w:jc w:val="both"/>
        <w:rPr>
          <w:rFonts w:ascii="Arial" w:hAnsi="Arial" w:cs="Arial"/>
        </w:rPr>
      </w:pPr>
      <w:r w:rsidRPr="00113B85">
        <w:rPr>
          <w:rFonts w:ascii="Arial" w:hAnsi="Arial" w:cs="Arial"/>
        </w:rPr>
        <w:t xml:space="preserve">Rok za izdelavo </w:t>
      </w:r>
      <w:r w:rsidR="00414164">
        <w:rPr>
          <w:rFonts w:ascii="Arial" w:hAnsi="Arial" w:cs="Arial"/>
        </w:rPr>
        <w:t xml:space="preserve">dokumentacije s pridobitvijo gradbenega dovoljenja </w:t>
      </w:r>
      <w:r w:rsidR="00BF14EC">
        <w:rPr>
          <w:rFonts w:ascii="Arial" w:hAnsi="Arial" w:cs="Arial"/>
        </w:rPr>
        <w:t xml:space="preserve">je </w:t>
      </w:r>
      <w:r w:rsidR="003822E9">
        <w:rPr>
          <w:rFonts w:ascii="Arial" w:hAnsi="Arial" w:cs="Arial"/>
        </w:rPr>
        <w:t>9</w:t>
      </w:r>
      <w:r w:rsidR="00BF14EC">
        <w:rPr>
          <w:rFonts w:ascii="Arial" w:hAnsi="Arial" w:cs="Arial"/>
        </w:rPr>
        <w:t xml:space="preserve"> mesece od podpisa pogodbe</w:t>
      </w:r>
      <w:r w:rsidR="003822E9">
        <w:rPr>
          <w:rFonts w:ascii="Arial" w:hAnsi="Arial" w:cs="Arial"/>
        </w:rPr>
        <w:t>.</w:t>
      </w:r>
    </w:p>
    <w:p w:rsidR="001F5F62" w:rsidRDefault="001D73B5" w:rsidP="00D75FEA">
      <w:pPr>
        <w:pStyle w:val="Brezrazmikov"/>
        <w:jc w:val="both"/>
        <w:rPr>
          <w:rFonts w:ascii="Arial" w:hAnsi="Arial" w:cs="Arial"/>
        </w:rPr>
      </w:pPr>
      <w:r w:rsidRPr="00113B85">
        <w:rPr>
          <w:rFonts w:ascii="Arial" w:hAnsi="Arial" w:cs="Arial"/>
        </w:rPr>
        <w:t>Kontaktne osebe:</w:t>
      </w:r>
      <w:r w:rsidR="009346DF">
        <w:rPr>
          <w:rFonts w:ascii="Arial" w:hAnsi="Arial" w:cs="Arial"/>
        </w:rPr>
        <w:t xml:space="preserve"> </w:t>
      </w:r>
      <w:r w:rsidRPr="00113B85">
        <w:rPr>
          <w:rFonts w:ascii="Arial" w:hAnsi="Arial" w:cs="Arial"/>
        </w:rPr>
        <w:t>Luka Picej</w:t>
      </w:r>
      <w:r w:rsidR="00A35A15" w:rsidRPr="00113B85">
        <w:rPr>
          <w:rFonts w:ascii="Arial" w:hAnsi="Arial" w:cs="Arial"/>
        </w:rPr>
        <w:t xml:space="preserve">; </w:t>
      </w:r>
      <w:r w:rsidRPr="00113B85">
        <w:rPr>
          <w:rFonts w:ascii="Arial" w:hAnsi="Arial" w:cs="Arial"/>
        </w:rPr>
        <w:t xml:space="preserve"> </w:t>
      </w:r>
      <w:hyperlink r:id="rId8" w:history="1">
        <w:r w:rsidR="00A35A15" w:rsidRPr="00113B85">
          <w:rPr>
            <w:rStyle w:val="Hiperpovezava"/>
            <w:rFonts w:ascii="Arial" w:hAnsi="Arial" w:cs="Arial"/>
          </w:rPr>
          <w:t>luka.picej@lasko.si</w:t>
        </w:r>
      </w:hyperlink>
      <w:r w:rsidRPr="00113B85">
        <w:rPr>
          <w:rFonts w:ascii="Arial" w:hAnsi="Arial" w:cs="Arial"/>
        </w:rPr>
        <w:t>;</w:t>
      </w:r>
    </w:p>
    <w:p w:rsidR="006639F4" w:rsidRDefault="006639F4" w:rsidP="00D75FEA">
      <w:pPr>
        <w:pStyle w:val="Brezrazmikov"/>
        <w:jc w:val="both"/>
        <w:rPr>
          <w:rFonts w:ascii="Arial" w:hAnsi="Arial" w:cs="Arial"/>
        </w:rPr>
      </w:pPr>
    </w:p>
    <w:p w:rsidR="006639F4" w:rsidRDefault="006639F4" w:rsidP="00D75FEA">
      <w:pPr>
        <w:pStyle w:val="Brezrazmikov"/>
        <w:jc w:val="both"/>
        <w:rPr>
          <w:rFonts w:ascii="Arial" w:hAnsi="Arial" w:cs="Arial"/>
        </w:rPr>
      </w:pPr>
      <w:r>
        <w:rPr>
          <w:rFonts w:ascii="Arial" w:hAnsi="Arial" w:cs="Arial"/>
        </w:rPr>
        <w:t>Lokacija obstoječega in novega mostu.</w:t>
      </w:r>
    </w:p>
    <w:p w:rsidR="006639F4" w:rsidRPr="00113B85" w:rsidRDefault="006639F4" w:rsidP="00D75FEA">
      <w:pPr>
        <w:pStyle w:val="Brezrazmikov"/>
        <w:jc w:val="both"/>
        <w:rPr>
          <w:rFonts w:ascii="Arial" w:hAnsi="Arial" w:cs="Arial"/>
        </w:rPr>
      </w:pPr>
    </w:p>
    <w:p w:rsidR="000A10E6" w:rsidRDefault="006639F4" w:rsidP="00D75FEA">
      <w:pPr>
        <w:pStyle w:val="Brezrazmikov"/>
        <w:jc w:val="both"/>
        <w:rPr>
          <w:rFonts w:ascii="Arial" w:hAnsi="Arial" w:cs="Arial"/>
        </w:rPr>
      </w:pPr>
      <w:r w:rsidRPr="006639F4">
        <w:rPr>
          <w:rFonts w:ascii="Arial" w:hAnsi="Arial" w:cs="Arial"/>
          <w:noProof/>
          <w:lang w:eastAsia="sl-SI"/>
        </w:rPr>
        <w:drawing>
          <wp:inline distT="0" distB="0" distL="0" distR="0">
            <wp:extent cx="5731510" cy="2470640"/>
            <wp:effectExtent l="0" t="0" r="2540" b="6350"/>
            <wp:docPr id="2" name="Slika 2" descr="D:\Star računalnik\Luka\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r računalnik\Luka\slik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70640"/>
                    </a:xfrm>
                    <a:prstGeom prst="rect">
                      <a:avLst/>
                    </a:prstGeom>
                    <a:noFill/>
                    <a:ln>
                      <a:noFill/>
                    </a:ln>
                  </pic:spPr>
                </pic:pic>
              </a:graphicData>
            </a:graphic>
          </wp:inline>
        </w:drawing>
      </w:r>
    </w:p>
    <w:p w:rsidR="00706412" w:rsidRDefault="00706412" w:rsidP="00D75FEA">
      <w:pPr>
        <w:jc w:val="both"/>
        <w:rPr>
          <w:rFonts w:ascii="Arial" w:hAnsi="Arial" w:cs="Arial"/>
        </w:rPr>
      </w:pPr>
    </w:p>
    <w:p w:rsidR="00706412" w:rsidRDefault="00706412" w:rsidP="00D75FEA">
      <w:pPr>
        <w:jc w:val="both"/>
        <w:rPr>
          <w:rFonts w:ascii="Arial" w:hAnsi="Arial" w:cs="Arial"/>
        </w:rPr>
      </w:pPr>
      <w:r>
        <w:rPr>
          <w:rFonts w:ascii="Arial" w:hAnsi="Arial" w:cs="Arial"/>
        </w:rPr>
        <w:t>Pogled na most iz državne ceste R3 Rimske Jurklošter.</w:t>
      </w:r>
    </w:p>
    <w:p w:rsidR="00706412" w:rsidRDefault="00706412" w:rsidP="00706412">
      <w:pPr>
        <w:jc w:val="center"/>
        <w:rPr>
          <w:rFonts w:ascii="Arial" w:hAnsi="Arial" w:cs="Arial"/>
        </w:rPr>
      </w:pPr>
      <w:r w:rsidRPr="00706412">
        <w:rPr>
          <w:rFonts w:ascii="Arial" w:hAnsi="Arial" w:cs="Arial"/>
          <w:noProof/>
          <w:lang w:eastAsia="sl-SI"/>
        </w:rPr>
        <w:drawing>
          <wp:inline distT="0" distB="0" distL="0" distR="0">
            <wp:extent cx="4515418" cy="3495675"/>
            <wp:effectExtent l="0" t="0" r="0" b="0"/>
            <wp:docPr id="3" name="Slika 3" descr="D:\Star računalnik\Luka\jn2019\MOSTGRAČNICA\SLIKA2POGLEDIZ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r računalnik\Luka\jn2019\MOSTGRAČNICA\SLIKA2POGLEDIZR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0088" cy="3507032"/>
                    </a:xfrm>
                    <a:prstGeom prst="rect">
                      <a:avLst/>
                    </a:prstGeom>
                    <a:noFill/>
                    <a:ln>
                      <a:noFill/>
                    </a:ln>
                  </pic:spPr>
                </pic:pic>
              </a:graphicData>
            </a:graphic>
          </wp:inline>
        </w:drawing>
      </w:r>
    </w:p>
    <w:p w:rsidR="00706412" w:rsidRDefault="00706412" w:rsidP="00D75FEA">
      <w:pPr>
        <w:jc w:val="both"/>
        <w:rPr>
          <w:rFonts w:ascii="Arial" w:hAnsi="Arial" w:cs="Arial"/>
        </w:rPr>
      </w:pPr>
    </w:p>
    <w:p w:rsidR="006127B5" w:rsidRPr="00113B85" w:rsidRDefault="003822E9" w:rsidP="00D75FEA">
      <w:pPr>
        <w:jc w:val="both"/>
        <w:rPr>
          <w:rFonts w:ascii="Arial" w:hAnsi="Arial" w:cs="Arial"/>
        </w:rPr>
      </w:pPr>
      <w:r>
        <w:rPr>
          <w:rFonts w:ascii="Arial" w:hAnsi="Arial" w:cs="Arial"/>
        </w:rPr>
        <w:t xml:space="preserve">Avgust </w:t>
      </w:r>
      <w:r w:rsidR="006127B5" w:rsidRPr="00113B85">
        <w:rPr>
          <w:rFonts w:ascii="Arial" w:hAnsi="Arial" w:cs="Arial"/>
        </w:rPr>
        <w:t xml:space="preserve"> 2019</w:t>
      </w:r>
    </w:p>
    <w:sectPr w:rsidR="006127B5" w:rsidRPr="00113B8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021" w:rsidRDefault="007F3021" w:rsidP="00867EEA">
      <w:pPr>
        <w:spacing w:after="0" w:line="240" w:lineRule="auto"/>
      </w:pPr>
      <w:r>
        <w:separator/>
      </w:r>
    </w:p>
  </w:endnote>
  <w:endnote w:type="continuationSeparator" w:id="0">
    <w:p w:rsidR="007F3021" w:rsidRDefault="007F3021" w:rsidP="00867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EEA" w:rsidRPr="00247441" w:rsidRDefault="00867EEA" w:rsidP="00867EEA">
    <w:pPr>
      <w:pStyle w:val="Noga"/>
      <w:pBdr>
        <w:top w:val="single" w:sz="4" w:space="4" w:color="auto"/>
      </w:pBdr>
      <w:tabs>
        <w:tab w:val="clear" w:pos="9072"/>
        <w:tab w:val="right" w:pos="9356"/>
      </w:tabs>
      <w:rPr>
        <w:rFonts w:ascii="Arial" w:hAnsi="Arial" w:cs="Arial"/>
        <w:sz w:val="18"/>
        <w:szCs w:val="18"/>
      </w:rPr>
    </w:pPr>
    <w:r>
      <w:rPr>
        <w:rFonts w:ascii="Arial" w:hAnsi="Arial" w:cs="Arial"/>
        <w:sz w:val="14"/>
        <w:szCs w:val="14"/>
      </w:rPr>
      <w:tab/>
    </w:r>
    <w:r w:rsidRPr="009726DB">
      <w:rPr>
        <w:rFonts w:ascii="Arial" w:hAnsi="Arial" w:cs="Arial"/>
        <w:sz w:val="14"/>
        <w:szCs w:val="14"/>
      </w:rPr>
      <w:t>Mestna ulica 2, 3270 Laško</w:t>
    </w:r>
    <w:r>
      <w:rPr>
        <w:rFonts w:ascii="Arial" w:hAnsi="Arial" w:cs="Arial"/>
        <w:sz w:val="14"/>
        <w:szCs w:val="14"/>
      </w:rPr>
      <w:t xml:space="preserve"> </w:t>
    </w:r>
    <w:r w:rsidRPr="002744A7">
      <w:rPr>
        <w:rFonts w:ascii="Arial" w:hAnsi="Arial" w:cs="Arial"/>
        <w:sz w:val="12"/>
        <w:szCs w:val="12"/>
      </w:rPr>
      <w:t>●</w:t>
    </w:r>
    <w:r>
      <w:rPr>
        <w:rFonts w:ascii="Arial" w:hAnsi="Arial" w:cs="Arial"/>
        <w:sz w:val="14"/>
        <w:szCs w:val="14"/>
      </w:rPr>
      <w:t xml:space="preserve"> Slovenija </w:t>
    </w:r>
    <w:r w:rsidRPr="002744A7">
      <w:rPr>
        <w:rFonts w:ascii="Arial" w:hAnsi="Arial" w:cs="Arial"/>
        <w:sz w:val="12"/>
        <w:szCs w:val="12"/>
      </w:rPr>
      <w:t>●</w:t>
    </w:r>
    <w:r>
      <w:rPr>
        <w:rFonts w:ascii="Arial" w:hAnsi="Arial" w:cs="Arial"/>
        <w:sz w:val="14"/>
        <w:szCs w:val="14"/>
      </w:rPr>
      <w:t xml:space="preserve"> tel.: </w:t>
    </w:r>
    <w:r w:rsidRPr="009726DB">
      <w:rPr>
        <w:rFonts w:ascii="Arial" w:hAnsi="Arial" w:cs="Arial"/>
        <w:sz w:val="14"/>
        <w:szCs w:val="14"/>
      </w:rPr>
      <w:t>+386 (0)3 733</w:t>
    </w:r>
    <w:r>
      <w:rPr>
        <w:rFonts w:ascii="Arial" w:hAnsi="Arial" w:cs="Arial"/>
        <w:sz w:val="14"/>
        <w:szCs w:val="14"/>
      </w:rPr>
      <w:t xml:space="preserve"> </w:t>
    </w:r>
    <w:r w:rsidRPr="009726DB">
      <w:rPr>
        <w:rFonts w:ascii="Arial" w:hAnsi="Arial" w:cs="Arial"/>
        <w:sz w:val="14"/>
        <w:szCs w:val="14"/>
      </w:rPr>
      <w:t>87</w:t>
    </w:r>
    <w:r>
      <w:rPr>
        <w:rFonts w:ascii="Arial" w:hAnsi="Arial" w:cs="Arial"/>
        <w:sz w:val="14"/>
        <w:szCs w:val="14"/>
      </w:rPr>
      <w:t xml:space="preserve"> </w:t>
    </w:r>
    <w:r w:rsidRPr="009726DB">
      <w:rPr>
        <w:rFonts w:ascii="Arial" w:hAnsi="Arial" w:cs="Arial"/>
        <w:sz w:val="14"/>
        <w:szCs w:val="14"/>
      </w:rPr>
      <w:t>00</w:t>
    </w:r>
    <w:r>
      <w:rPr>
        <w:rFonts w:ascii="Arial" w:hAnsi="Arial" w:cs="Arial"/>
        <w:sz w:val="14"/>
        <w:szCs w:val="14"/>
      </w:rPr>
      <w:t xml:space="preserve"> </w:t>
    </w:r>
    <w:r w:rsidRPr="002744A7">
      <w:rPr>
        <w:rFonts w:ascii="Arial" w:hAnsi="Arial" w:cs="Arial"/>
        <w:sz w:val="12"/>
        <w:szCs w:val="12"/>
      </w:rPr>
      <w:t>●</w:t>
    </w:r>
    <w:r>
      <w:rPr>
        <w:rFonts w:ascii="Arial" w:hAnsi="Arial" w:cs="Arial"/>
        <w:sz w:val="14"/>
        <w:szCs w:val="14"/>
      </w:rPr>
      <w:t xml:space="preserve"> faks: </w:t>
    </w:r>
    <w:r w:rsidRPr="009726DB">
      <w:rPr>
        <w:rFonts w:ascii="Arial" w:hAnsi="Arial" w:cs="Arial"/>
        <w:sz w:val="14"/>
        <w:szCs w:val="14"/>
      </w:rPr>
      <w:t>+386 (0)3 733</w:t>
    </w:r>
    <w:r>
      <w:rPr>
        <w:rFonts w:ascii="Arial" w:hAnsi="Arial" w:cs="Arial"/>
        <w:sz w:val="14"/>
        <w:szCs w:val="14"/>
      </w:rPr>
      <w:t xml:space="preserve"> </w:t>
    </w:r>
    <w:r w:rsidRPr="009726DB">
      <w:rPr>
        <w:rFonts w:ascii="Arial" w:hAnsi="Arial" w:cs="Arial"/>
        <w:sz w:val="14"/>
        <w:szCs w:val="14"/>
      </w:rPr>
      <w:t>87</w:t>
    </w:r>
    <w:r>
      <w:rPr>
        <w:rFonts w:ascii="Arial" w:hAnsi="Arial" w:cs="Arial"/>
        <w:sz w:val="14"/>
        <w:szCs w:val="14"/>
      </w:rPr>
      <w:t xml:space="preserve"> </w:t>
    </w:r>
    <w:r w:rsidRPr="009726DB">
      <w:rPr>
        <w:rFonts w:ascii="Arial" w:hAnsi="Arial" w:cs="Arial"/>
        <w:sz w:val="14"/>
        <w:szCs w:val="14"/>
      </w:rPr>
      <w:t>40</w:t>
    </w:r>
    <w:r>
      <w:rPr>
        <w:rFonts w:ascii="Arial" w:hAnsi="Arial" w:cs="Arial"/>
        <w:sz w:val="14"/>
        <w:szCs w:val="14"/>
      </w:rPr>
      <w:tab/>
    </w:r>
  </w:p>
  <w:p w:rsidR="00867EEA" w:rsidRPr="00247441" w:rsidRDefault="00867EEA" w:rsidP="00867EEA">
    <w:pPr>
      <w:pStyle w:val="Noga"/>
      <w:pBdr>
        <w:top w:val="single" w:sz="4" w:space="4" w:color="auto"/>
      </w:pBdr>
      <w:tabs>
        <w:tab w:val="clear" w:pos="9072"/>
        <w:tab w:val="center" w:pos="9356"/>
      </w:tabs>
      <w:rPr>
        <w:rFonts w:ascii="Arial" w:hAnsi="Arial" w:cs="Arial"/>
        <w:sz w:val="14"/>
        <w:szCs w:val="14"/>
      </w:rPr>
    </w:pPr>
    <w:r>
      <w:rPr>
        <w:rFonts w:ascii="Arial" w:hAnsi="Arial" w:cs="Arial"/>
        <w:sz w:val="14"/>
        <w:szCs w:val="14"/>
      </w:rPr>
      <w:tab/>
    </w:r>
    <w:r w:rsidRPr="009726DB">
      <w:rPr>
        <w:rFonts w:ascii="Arial" w:hAnsi="Arial" w:cs="Arial"/>
        <w:sz w:val="14"/>
        <w:szCs w:val="14"/>
      </w:rPr>
      <w:t>e-</w:t>
    </w:r>
    <w:r>
      <w:rPr>
        <w:rFonts w:ascii="Arial" w:hAnsi="Arial" w:cs="Arial"/>
        <w:sz w:val="14"/>
        <w:szCs w:val="14"/>
      </w:rPr>
      <w:t>naslov</w:t>
    </w:r>
    <w:r w:rsidRPr="009726DB">
      <w:rPr>
        <w:rFonts w:ascii="Arial" w:hAnsi="Arial" w:cs="Arial"/>
        <w:sz w:val="14"/>
        <w:szCs w:val="14"/>
      </w:rPr>
      <w:t xml:space="preserve">: </w:t>
    </w:r>
    <w:hyperlink r:id="rId1" w:history="1">
      <w:r w:rsidRPr="005F6B09">
        <w:rPr>
          <w:rStyle w:val="Hiperpovezava"/>
          <w:rFonts w:ascii="Arial" w:hAnsi="Arial" w:cs="Arial"/>
          <w:sz w:val="14"/>
          <w:szCs w:val="14"/>
        </w:rPr>
        <w:t>obcina@lasko.si</w:t>
      </w:r>
    </w:hyperlink>
    <w:r>
      <w:rPr>
        <w:rFonts w:ascii="Arial" w:hAnsi="Arial" w:cs="Arial"/>
        <w:sz w:val="14"/>
        <w:szCs w:val="14"/>
      </w:rPr>
      <w:t xml:space="preserve"> </w:t>
    </w:r>
    <w:r w:rsidRPr="002744A7">
      <w:rPr>
        <w:rFonts w:ascii="Arial" w:hAnsi="Arial" w:cs="Arial"/>
        <w:sz w:val="12"/>
        <w:szCs w:val="12"/>
      </w:rPr>
      <w:t>●</w:t>
    </w:r>
    <w:r>
      <w:rPr>
        <w:rFonts w:ascii="Arial" w:hAnsi="Arial" w:cs="Arial"/>
        <w:sz w:val="12"/>
        <w:szCs w:val="12"/>
      </w:rPr>
      <w:t xml:space="preserve"> </w:t>
    </w:r>
    <w:hyperlink r:id="rId2" w:history="1">
      <w:r w:rsidRPr="009726DB">
        <w:rPr>
          <w:rStyle w:val="Hiperpovezava"/>
          <w:rFonts w:ascii="Arial" w:hAnsi="Arial" w:cs="Arial"/>
          <w:sz w:val="14"/>
          <w:szCs w:val="14"/>
        </w:rPr>
        <w:t>http://www.lasko.si</w:t>
      </w:r>
    </w:hyperlink>
    <w:r>
      <w:rPr>
        <w:rFonts w:ascii="Arial" w:hAnsi="Arial" w:cs="Arial"/>
        <w:sz w:val="14"/>
        <w:szCs w:val="14"/>
      </w:rPr>
      <w:t xml:space="preserve"> </w:t>
    </w:r>
    <w:r w:rsidRPr="002744A7">
      <w:rPr>
        <w:rFonts w:ascii="Arial" w:hAnsi="Arial" w:cs="Arial"/>
        <w:sz w:val="12"/>
        <w:szCs w:val="12"/>
      </w:rPr>
      <w:t>●</w:t>
    </w:r>
    <w:r>
      <w:rPr>
        <w:rFonts w:ascii="Arial" w:hAnsi="Arial" w:cs="Arial"/>
        <w:sz w:val="12"/>
        <w:szCs w:val="12"/>
      </w:rPr>
      <w:t xml:space="preserve"> </w:t>
    </w:r>
    <w:r w:rsidRPr="002744A7">
      <w:rPr>
        <w:rFonts w:ascii="Arial" w:hAnsi="Arial" w:cs="Arial"/>
        <w:sz w:val="12"/>
        <w:szCs w:val="12"/>
      </w:rPr>
      <w:t>ID DDV</w:t>
    </w:r>
    <w:r w:rsidRPr="002744A7">
      <w:rPr>
        <w:rFonts w:ascii="Arial" w:hAnsi="Arial" w:cs="Arial"/>
        <w:sz w:val="14"/>
        <w:szCs w:val="14"/>
      </w:rPr>
      <w:t>:</w:t>
    </w:r>
    <w:r>
      <w:rPr>
        <w:rFonts w:ascii="Arial" w:hAnsi="Arial" w:cs="Arial"/>
        <w:sz w:val="14"/>
        <w:szCs w:val="14"/>
      </w:rPr>
      <w:t xml:space="preserve"> </w:t>
    </w:r>
    <w:r w:rsidRPr="002744A7">
      <w:rPr>
        <w:rFonts w:ascii="Arial" w:hAnsi="Arial" w:cs="Arial"/>
        <w:sz w:val="14"/>
        <w:szCs w:val="14"/>
      </w:rPr>
      <w:t>SI</w:t>
    </w:r>
    <w:r w:rsidRPr="00CD4ADE">
      <w:rPr>
        <w:rFonts w:ascii="Arial" w:hAnsi="Arial" w:cs="Arial"/>
        <w:sz w:val="14"/>
        <w:szCs w:val="14"/>
      </w:rPr>
      <w:t xml:space="preserve">11734612 </w:t>
    </w:r>
    <w:r w:rsidRPr="002744A7">
      <w:rPr>
        <w:rFonts w:ascii="Arial" w:hAnsi="Arial" w:cs="Arial"/>
        <w:sz w:val="12"/>
        <w:szCs w:val="12"/>
      </w:rPr>
      <w:t>●</w:t>
    </w:r>
    <w:r>
      <w:rPr>
        <w:rFonts w:ascii="Arial" w:hAnsi="Arial" w:cs="Arial"/>
        <w:sz w:val="12"/>
        <w:szCs w:val="12"/>
      </w:rPr>
      <w:t xml:space="preserve"> </w:t>
    </w:r>
    <w:r w:rsidRPr="0023515D">
      <w:rPr>
        <w:rFonts w:ascii="Arial" w:hAnsi="Arial" w:cs="Arial"/>
        <w:sz w:val="12"/>
        <w:szCs w:val="12"/>
      </w:rPr>
      <w:t>MŠ</w:t>
    </w:r>
    <w:r>
      <w:rPr>
        <w:rFonts w:ascii="Arial" w:hAnsi="Arial" w:cs="Arial"/>
        <w:sz w:val="14"/>
        <w:szCs w:val="14"/>
      </w:rPr>
      <w:t xml:space="preserve">: </w:t>
    </w:r>
    <w:r w:rsidRPr="00CD4ADE">
      <w:rPr>
        <w:rFonts w:ascii="Arial" w:hAnsi="Arial" w:cs="Arial"/>
        <w:sz w:val="14"/>
        <w:szCs w:val="14"/>
      </w:rPr>
      <w:t>5874505</w:t>
    </w:r>
    <w:r>
      <w:rPr>
        <w:rFonts w:ascii="Arial" w:hAnsi="Arial" w:cs="Arial"/>
        <w:sz w:val="14"/>
        <w:szCs w:val="14"/>
      </w:rPr>
      <w:t xml:space="preserve"> </w:t>
    </w:r>
    <w:r w:rsidRPr="002744A7">
      <w:rPr>
        <w:rFonts w:ascii="Arial" w:hAnsi="Arial" w:cs="Arial"/>
        <w:sz w:val="12"/>
        <w:szCs w:val="12"/>
      </w:rPr>
      <w:t>●</w:t>
    </w:r>
    <w:r>
      <w:rPr>
        <w:rFonts w:ascii="Arial" w:hAnsi="Arial" w:cs="Arial"/>
        <w:sz w:val="12"/>
        <w:szCs w:val="12"/>
      </w:rPr>
      <w:t xml:space="preserve"> </w:t>
    </w:r>
    <w:r w:rsidRPr="0023515D">
      <w:rPr>
        <w:rFonts w:ascii="Arial" w:hAnsi="Arial" w:cs="Arial"/>
        <w:sz w:val="12"/>
        <w:szCs w:val="12"/>
      </w:rPr>
      <w:t>TRR</w:t>
    </w:r>
    <w:r>
      <w:rPr>
        <w:rFonts w:ascii="Arial" w:hAnsi="Arial" w:cs="Arial"/>
        <w:sz w:val="14"/>
        <w:szCs w:val="14"/>
      </w:rPr>
      <w:t>: 01257-0100003220</w:t>
    </w:r>
    <w:r>
      <w:rPr>
        <w:rFonts w:ascii="Arial" w:hAnsi="Arial" w:cs="Arial"/>
        <w:sz w:val="14"/>
        <w:szCs w:val="14"/>
      </w:rPr>
      <w:tab/>
    </w:r>
  </w:p>
  <w:p w:rsidR="00867EEA" w:rsidRDefault="00867EE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021" w:rsidRDefault="007F3021" w:rsidP="00867EEA">
      <w:pPr>
        <w:spacing w:after="0" w:line="240" w:lineRule="auto"/>
      </w:pPr>
      <w:r>
        <w:separator/>
      </w:r>
    </w:p>
  </w:footnote>
  <w:footnote w:type="continuationSeparator" w:id="0">
    <w:p w:rsidR="007F3021" w:rsidRDefault="007F3021" w:rsidP="00867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80149"/>
    <w:multiLevelType w:val="hybridMultilevel"/>
    <w:tmpl w:val="E6D64F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95A17B0"/>
    <w:multiLevelType w:val="hybridMultilevel"/>
    <w:tmpl w:val="F06E353A"/>
    <w:lvl w:ilvl="0" w:tplc="CDB089C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90"/>
    <w:rsid w:val="00010973"/>
    <w:rsid w:val="000434FB"/>
    <w:rsid w:val="000452DA"/>
    <w:rsid w:val="00053B00"/>
    <w:rsid w:val="00080636"/>
    <w:rsid w:val="000A10E6"/>
    <w:rsid w:val="000D7DAA"/>
    <w:rsid w:val="000E4134"/>
    <w:rsid w:val="000E4B4E"/>
    <w:rsid w:val="001104CD"/>
    <w:rsid w:val="00113B85"/>
    <w:rsid w:val="00137A62"/>
    <w:rsid w:val="001931F2"/>
    <w:rsid w:val="001D73B5"/>
    <w:rsid w:val="001F5F62"/>
    <w:rsid w:val="002128E5"/>
    <w:rsid w:val="00241926"/>
    <w:rsid w:val="00274308"/>
    <w:rsid w:val="00294133"/>
    <w:rsid w:val="002A227A"/>
    <w:rsid w:val="003208F7"/>
    <w:rsid w:val="003822E9"/>
    <w:rsid w:val="00414164"/>
    <w:rsid w:val="00493630"/>
    <w:rsid w:val="004C129D"/>
    <w:rsid w:val="00554A11"/>
    <w:rsid w:val="005901BC"/>
    <w:rsid w:val="006105BF"/>
    <w:rsid w:val="00612056"/>
    <w:rsid w:val="006127B5"/>
    <w:rsid w:val="00627B83"/>
    <w:rsid w:val="006639F4"/>
    <w:rsid w:val="00666191"/>
    <w:rsid w:val="006B34F3"/>
    <w:rsid w:val="006E52D3"/>
    <w:rsid w:val="006F39EF"/>
    <w:rsid w:val="00706412"/>
    <w:rsid w:val="00756E39"/>
    <w:rsid w:val="007573EE"/>
    <w:rsid w:val="007F3021"/>
    <w:rsid w:val="007F375F"/>
    <w:rsid w:val="007F6CAE"/>
    <w:rsid w:val="00867EEA"/>
    <w:rsid w:val="00874431"/>
    <w:rsid w:val="008E2F83"/>
    <w:rsid w:val="009346DF"/>
    <w:rsid w:val="009734C4"/>
    <w:rsid w:val="0098393C"/>
    <w:rsid w:val="00A20A7C"/>
    <w:rsid w:val="00A35A15"/>
    <w:rsid w:val="00B67473"/>
    <w:rsid w:val="00BF14EC"/>
    <w:rsid w:val="00C072AF"/>
    <w:rsid w:val="00C315AD"/>
    <w:rsid w:val="00C5118F"/>
    <w:rsid w:val="00CC3A30"/>
    <w:rsid w:val="00CC59F3"/>
    <w:rsid w:val="00D01071"/>
    <w:rsid w:val="00D5648E"/>
    <w:rsid w:val="00D7218E"/>
    <w:rsid w:val="00D75FEA"/>
    <w:rsid w:val="00D82565"/>
    <w:rsid w:val="00DA0455"/>
    <w:rsid w:val="00DB667A"/>
    <w:rsid w:val="00DF5B85"/>
    <w:rsid w:val="00E245FD"/>
    <w:rsid w:val="00E341E6"/>
    <w:rsid w:val="00EC11E8"/>
    <w:rsid w:val="00EF50D1"/>
    <w:rsid w:val="00F3057D"/>
    <w:rsid w:val="00F4452B"/>
    <w:rsid w:val="00F46A90"/>
    <w:rsid w:val="00FE54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EFE52"/>
  <w15:chartTrackingRefBased/>
  <w15:docId w15:val="{DC3FA6A8-9847-4DD0-8D77-2780C4F9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6A90"/>
    <w:pPr>
      <w:spacing w:after="0" w:line="240" w:lineRule="auto"/>
    </w:pPr>
  </w:style>
  <w:style w:type="character" w:styleId="Hiperpovezava">
    <w:name w:val="Hyperlink"/>
    <w:basedOn w:val="Privzetapisavaodstavka"/>
    <w:uiPriority w:val="99"/>
    <w:unhideWhenUsed/>
    <w:rsid w:val="006127B5"/>
    <w:rPr>
      <w:color w:val="0563C1" w:themeColor="hyperlink"/>
      <w:u w:val="single"/>
    </w:rPr>
  </w:style>
  <w:style w:type="table" w:styleId="Tabelamrea">
    <w:name w:val="Table Grid"/>
    <w:basedOn w:val="Navadnatabela"/>
    <w:rsid w:val="00867EEA"/>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867EEA"/>
    <w:pPr>
      <w:tabs>
        <w:tab w:val="center" w:pos="4536"/>
        <w:tab w:val="right" w:pos="9072"/>
      </w:tabs>
      <w:spacing w:after="0" w:line="240" w:lineRule="auto"/>
    </w:pPr>
  </w:style>
  <w:style w:type="character" w:customStyle="1" w:styleId="GlavaZnak">
    <w:name w:val="Glava Znak"/>
    <w:basedOn w:val="Privzetapisavaodstavka"/>
    <w:link w:val="Glava"/>
    <w:uiPriority w:val="99"/>
    <w:rsid w:val="00867EEA"/>
  </w:style>
  <w:style w:type="paragraph" w:styleId="Noga">
    <w:name w:val="footer"/>
    <w:basedOn w:val="Navaden"/>
    <w:link w:val="NogaZnak"/>
    <w:unhideWhenUsed/>
    <w:rsid w:val="00867EEA"/>
    <w:pPr>
      <w:tabs>
        <w:tab w:val="center" w:pos="4536"/>
        <w:tab w:val="right" w:pos="9072"/>
      </w:tabs>
      <w:spacing w:after="0" w:line="240" w:lineRule="auto"/>
    </w:pPr>
  </w:style>
  <w:style w:type="character" w:customStyle="1" w:styleId="NogaZnak">
    <w:name w:val="Noga Znak"/>
    <w:basedOn w:val="Privzetapisavaodstavka"/>
    <w:link w:val="Noga"/>
    <w:rsid w:val="00867EEA"/>
  </w:style>
  <w:style w:type="paragraph" w:styleId="Odstavekseznama">
    <w:name w:val="List Paragraph"/>
    <w:basedOn w:val="Navaden"/>
    <w:uiPriority w:val="34"/>
    <w:qFormat/>
    <w:rsid w:val="003208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70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a.picej@lasko.s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lasko.si" TargetMode="External"/><Relationship Id="rId1" Type="http://schemas.openxmlformats.org/officeDocument/2006/relationships/hyperlink" Target="mailto:obcina@lasko.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468</Words>
  <Characters>2672</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dc:creator>
  <cp:keywords/>
  <dc:description/>
  <cp:lastModifiedBy>Picej Luka</cp:lastModifiedBy>
  <cp:revision>2</cp:revision>
  <dcterms:created xsi:type="dcterms:W3CDTF">2019-10-07T05:44:00Z</dcterms:created>
  <dcterms:modified xsi:type="dcterms:W3CDTF">2019-10-07T05:44:00Z</dcterms:modified>
</cp:coreProperties>
</file>