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648" w:type="dxa"/>
        <w:tblInd w:w="-38" w:type="dxa"/>
        <w:tblLayout w:type="fixed"/>
        <w:tblCellMar>
          <w:left w:w="70" w:type="dxa"/>
          <w:right w:w="70" w:type="dxa"/>
        </w:tblCellMar>
        <w:tblLook w:val="0000" w:firstRow="0" w:lastRow="0" w:firstColumn="0" w:lastColumn="0" w:noHBand="0" w:noVBand="0"/>
      </w:tblPr>
      <w:tblGrid>
        <w:gridCol w:w="108"/>
        <w:gridCol w:w="3780"/>
        <w:gridCol w:w="632"/>
        <w:gridCol w:w="988"/>
        <w:gridCol w:w="3495"/>
        <w:gridCol w:w="465"/>
        <w:gridCol w:w="180"/>
      </w:tblGrid>
      <w:tr w:rsidR="001B1791" w:rsidTr="001B1791">
        <w:trPr>
          <w:gridBefore w:val="1"/>
          <w:wBefore w:w="108" w:type="dxa"/>
          <w:trHeight w:val="1087"/>
        </w:trPr>
        <w:tc>
          <w:tcPr>
            <w:tcW w:w="3780" w:type="dxa"/>
          </w:tcPr>
          <w:p w:rsidR="001B1791" w:rsidRPr="007A2AA5" w:rsidRDefault="001B1791" w:rsidP="001B1791">
            <w:pPr>
              <w:jc w:val="right"/>
              <w:rPr>
                <w:rFonts w:ascii="Arial" w:hAnsi="Arial" w:cs="Arial"/>
                <w:sz w:val="22"/>
                <w:szCs w:val="22"/>
              </w:rPr>
            </w:pPr>
            <w:r w:rsidRPr="007A2AA5">
              <w:rPr>
                <w:rFonts w:ascii="Arial" w:hAnsi="Arial" w:cs="Arial"/>
                <w:sz w:val="22"/>
                <w:szCs w:val="22"/>
              </w:rPr>
              <w:t>Republika Slovenija</w:t>
            </w:r>
          </w:p>
          <w:p w:rsidR="001B1791" w:rsidRPr="007A2AA5" w:rsidRDefault="001B1791" w:rsidP="001B1791">
            <w:pPr>
              <w:jc w:val="right"/>
              <w:rPr>
                <w:rFonts w:ascii="Arial" w:hAnsi="Arial" w:cs="Arial"/>
                <w:sz w:val="22"/>
                <w:szCs w:val="22"/>
              </w:rPr>
            </w:pPr>
            <w:r w:rsidRPr="007A2AA5">
              <w:rPr>
                <w:rFonts w:ascii="Arial" w:hAnsi="Arial" w:cs="Arial"/>
                <w:sz w:val="22"/>
                <w:szCs w:val="22"/>
              </w:rPr>
              <w:t xml:space="preserve">OBČINA </w:t>
            </w:r>
            <w:r w:rsidR="00061FCC">
              <w:rPr>
                <w:rFonts w:ascii="Arial" w:hAnsi="Arial" w:cs="Arial"/>
                <w:sz w:val="22"/>
                <w:szCs w:val="22"/>
              </w:rPr>
              <w:t>LAŠKO</w:t>
            </w:r>
          </w:p>
          <w:p w:rsidR="001B1791" w:rsidRPr="007A2AA5" w:rsidRDefault="00061FCC" w:rsidP="001B1791">
            <w:pPr>
              <w:jc w:val="right"/>
              <w:rPr>
                <w:rFonts w:ascii="Arial" w:hAnsi="Arial" w:cs="Arial"/>
                <w:sz w:val="22"/>
                <w:szCs w:val="22"/>
              </w:rPr>
            </w:pPr>
            <w:r>
              <w:rPr>
                <w:rFonts w:ascii="Arial" w:hAnsi="Arial" w:cs="Arial"/>
                <w:sz w:val="22"/>
                <w:szCs w:val="22"/>
              </w:rPr>
              <w:t>Mestna ulica 2</w:t>
            </w:r>
            <w:r w:rsidR="001B1791" w:rsidRPr="007A2AA5">
              <w:rPr>
                <w:rFonts w:ascii="Arial" w:hAnsi="Arial" w:cs="Arial"/>
                <w:sz w:val="22"/>
                <w:szCs w:val="22"/>
              </w:rPr>
              <w:t xml:space="preserve"> </w:t>
            </w:r>
          </w:p>
          <w:p w:rsidR="001B1791" w:rsidRPr="007A2AA5" w:rsidRDefault="00061FCC" w:rsidP="00061FCC">
            <w:pPr>
              <w:jc w:val="right"/>
              <w:rPr>
                <w:rFonts w:ascii="Arial" w:hAnsi="Arial" w:cs="Arial"/>
                <w:sz w:val="22"/>
                <w:szCs w:val="22"/>
              </w:rPr>
            </w:pPr>
            <w:r>
              <w:rPr>
                <w:rFonts w:ascii="Arial" w:hAnsi="Arial" w:cs="Arial"/>
                <w:sz w:val="22"/>
                <w:szCs w:val="22"/>
              </w:rPr>
              <w:t>3270</w:t>
            </w:r>
            <w:r w:rsidR="001B1791" w:rsidRPr="007A2AA5">
              <w:rPr>
                <w:rFonts w:ascii="Arial" w:hAnsi="Arial" w:cs="Arial"/>
                <w:sz w:val="22"/>
                <w:szCs w:val="22"/>
              </w:rPr>
              <w:t xml:space="preserve"> </w:t>
            </w:r>
            <w:r>
              <w:rPr>
                <w:rFonts w:ascii="Arial" w:hAnsi="Arial" w:cs="Arial"/>
                <w:sz w:val="22"/>
                <w:szCs w:val="22"/>
              </w:rPr>
              <w:t>Laško</w:t>
            </w:r>
          </w:p>
        </w:tc>
        <w:tc>
          <w:tcPr>
            <w:tcW w:w="1620" w:type="dxa"/>
            <w:gridSpan w:val="2"/>
          </w:tcPr>
          <w:p w:rsidR="001B1791" w:rsidRPr="007A2AA5" w:rsidRDefault="00061FCC" w:rsidP="001B1791">
            <w:pPr>
              <w:rPr>
                <w:rFonts w:ascii="Arial" w:hAnsi="Arial" w:cs="Arial"/>
                <w:sz w:val="22"/>
                <w:szCs w:val="22"/>
              </w:rPr>
            </w:pPr>
            <w:r>
              <w:rPr>
                <w:noProof/>
                <w:lang w:eastAsia="zh-TW"/>
              </w:rPr>
              <w:t xml:space="preserve">    </w:t>
            </w:r>
            <w:r w:rsidR="003874EE" w:rsidRPr="00E6131C">
              <w:rPr>
                <w:noProof/>
              </w:rPr>
              <w:drawing>
                <wp:inline distT="0" distB="0" distL="0" distR="0">
                  <wp:extent cx="609600" cy="7810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09600" cy="781050"/>
                          </a:xfrm>
                          <a:prstGeom prst="rect">
                            <a:avLst/>
                          </a:prstGeom>
                          <a:noFill/>
                          <a:ln>
                            <a:noFill/>
                          </a:ln>
                        </pic:spPr>
                      </pic:pic>
                    </a:graphicData>
                  </a:graphic>
                </wp:inline>
              </w:drawing>
            </w:r>
          </w:p>
        </w:tc>
        <w:tc>
          <w:tcPr>
            <w:tcW w:w="4140" w:type="dxa"/>
            <w:gridSpan w:val="3"/>
          </w:tcPr>
          <w:p w:rsidR="001B1791" w:rsidRPr="007A2AA5" w:rsidRDefault="001B1791" w:rsidP="001B1791">
            <w:pPr>
              <w:rPr>
                <w:rFonts w:ascii="Arial" w:hAnsi="Arial" w:cs="Arial"/>
                <w:sz w:val="22"/>
                <w:szCs w:val="22"/>
              </w:rPr>
            </w:pPr>
            <w:r w:rsidRPr="007A2AA5">
              <w:rPr>
                <w:rFonts w:ascii="Arial" w:hAnsi="Arial" w:cs="Arial"/>
                <w:sz w:val="22"/>
                <w:szCs w:val="22"/>
              </w:rPr>
              <w:t xml:space="preserve">tel.: 03 </w:t>
            </w:r>
            <w:r w:rsidR="00061FCC">
              <w:rPr>
                <w:rFonts w:ascii="Arial" w:hAnsi="Arial" w:cs="Arial"/>
                <w:sz w:val="22"/>
                <w:szCs w:val="22"/>
              </w:rPr>
              <w:t>7338 700</w:t>
            </w:r>
          </w:p>
          <w:p w:rsidR="001B1791" w:rsidRPr="007A2AA5" w:rsidRDefault="001B1791" w:rsidP="001B1791">
            <w:pPr>
              <w:rPr>
                <w:rFonts w:ascii="Arial" w:hAnsi="Arial" w:cs="Arial"/>
                <w:sz w:val="22"/>
                <w:szCs w:val="22"/>
              </w:rPr>
            </w:pPr>
            <w:r w:rsidRPr="007A2AA5">
              <w:rPr>
                <w:rFonts w:ascii="Arial" w:hAnsi="Arial" w:cs="Arial"/>
                <w:sz w:val="22"/>
                <w:szCs w:val="22"/>
              </w:rPr>
              <w:t xml:space="preserve">fax: 03 </w:t>
            </w:r>
            <w:r w:rsidR="00061FCC">
              <w:rPr>
                <w:rFonts w:ascii="Arial" w:hAnsi="Arial" w:cs="Arial"/>
                <w:sz w:val="22"/>
                <w:szCs w:val="22"/>
              </w:rPr>
              <w:t>7338 740</w:t>
            </w:r>
          </w:p>
          <w:p w:rsidR="001B1791" w:rsidRPr="007A2AA5" w:rsidRDefault="00A85DE4" w:rsidP="001B1791">
            <w:pPr>
              <w:rPr>
                <w:rFonts w:ascii="Arial" w:hAnsi="Arial" w:cs="Arial"/>
                <w:sz w:val="22"/>
                <w:szCs w:val="22"/>
              </w:rPr>
            </w:pPr>
            <w:hyperlink r:id="rId8" w:history="1">
              <w:r w:rsidR="00061FCC" w:rsidRPr="00DF7E7C">
                <w:rPr>
                  <w:rStyle w:val="Hiperpovezava"/>
                  <w:rFonts w:ascii="Arial" w:hAnsi="Arial" w:cs="Arial"/>
                  <w:sz w:val="22"/>
                  <w:szCs w:val="22"/>
                </w:rPr>
                <w:t>www.lasko.si</w:t>
              </w:r>
            </w:hyperlink>
          </w:p>
          <w:p w:rsidR="001B1791" w:rsidRDefault="00A85DE4" w:rsidP="001B1791">
            <w:pPr>
              <w:rPr>
                <w:sz w:val="22"/>
                <w:szCs w:val="22"/>
              </w:rPr>
            </w:pPr>
            <w:hyperlink r:id="rId9" w:history="1">
              <w:r w:rsidR="00061FCC" w:rsidRPr="00DF7E7C">
                <w:rPr>
                  <w:rStyle w:val="Hiperpovezava"/>
                  <w:rFonts w:ascii="Arial" w:hAnsi="Arial" w:cs="Arial"/>
                  <w:sz w:val="22"/>
                  <w:szCs w:val="22"/>
                </w:rPr>
                <w:t>obcina@lasko.si</w:t>
              </w:r>
            </w:hyperlink>
          </w:p>
          <w:p w:rsidR="001B1791" w:rsidRDefault="001B1791" w:rsidP="001B1791">
            <w:pPr>
              <w:rPr>
                <w:sz w:val="22"/>
                <w:szCs w:val="22"/>
              </w:rPr>
            </w:pPr>
          </w:p>
          <w:p w:rsidR="001B1791" w:rsidRPr="007A2AA5" w:rsidRDefault="001B1791" w:rsidP="001B1791">
            <w:pPr>
              <w:rPr>
                <w:rFonts w:ascii="Arial" w:hAnsi="Arial" w:cs="Arial"/>
                <w:sz w:val="22"/>
                <w:szCs w:val="22"/>
              </w:rPr>
            </w:pPr>
          </w:p>
        </w:tc>
      </w:tr>
      <w:tr w:rsidR="001B1791" w:rsidRPr="00CB4FF8" w:rsidTr="001B1791">
        <w:tblPrEx>
          <w:tblCellMar>
            <w:left w:w="108" w:type="dxa"/>
            <w:right w:w="108" w:type="dxa"/>
          </w:tblCellMar>
          <w:tblLook w:val="01E0" w:firstRow="1" w:lastRow="1" w:firstColumn="1" w:lastColumn="1" w:noHBand="0" w:noVBand="0"/>
        </w:tblPrEx>
        <w:trPr>
          <w:gridAfter w:val="2"/>
          <w:wAfter w:w="645" w:type="dxa"/>
        </w:trPr>
        <w:tc>
          <w:tcPr>
            <w:tcW w:w="4520" w:type="dxa"/>
            <w:gridSpan w:val="3"/>
          </w:tcPr>
          <w:p w:rsidR="001B1791" w:rsidRPr="00CB4FF8" w:rsidRDefault="001B1791" w:rsidP="00061FCC">
            <w:pPr>
              <w:ind w:right="640"/>
              <w:rPr>
                <w:rFonts w:cs="Arial"/>
                <w:szCs w:val="20"/>
              </w:rPr>
            </w:pPr>
          </w:p>
        </w:tc>
        <w:tc>
          <w:tcPr>
            <w:tcW w:w="4483" w:type="dxa"/>
            <w:gridSpan w:val="2"/>
          </w:tcPr>
          <w:p w:rsidR="001B1791" w:rsidRPr="00CB4FF8" w:rsidRDefault="001B1791" w:rsidP="00061FCC">
            <w:pPr>
              <w:ind w:right="640"/>
              <w:rPr>
                <w:rFonts w:cs="Arial"/>
                <w:szCs w:val="20"/>
              </w:rPr>
            </w:pPr>
          </w:p>
        </w:tc>
      </w:tr>
      <w:tr w:rsidR="001B1791" w:rsidRPr="00CB4FF8" w:rsidTr="001B1791">
        <w:tblPrEx>
          <w:tblCellMar>
            <w:left w:w="108" w:type="dxa"/>
            <w:right w:w="108" w:type="dxa"/>
          </w:tblCellMar>
          <w:tblLook w:val="01E0" w:firstRow="1" w:lastRow="1" w:firstColumn="1" w:lastColumn="1" w:noHBand="0" w:noVBand="0"/>
        </w:tblPrEx>
        <w:trPr>
          <w:gridAfter w:val="2"/>
          <w:wAfter w:w="645" w:type="dxa"/>
        </w:trPr>
        <w:tc>
          <w:tcPr>
            <w:tcW w:w="4520" w:type="dxa"/>
            <w:gridSpan w:val="3"/>
          </w:tcPr>
          <w:p w:rsidR="001B1791" w:rsidRPr="00CB4FF8" w:rsidRDefault="001B1791" w:rsidP="00061FCC">
            <w:pPr>
              <w:ind w:right="640"/>
              <w:rPr>
                <w:rFonts w:cs="Arial"/>
                <w:szCs w:val="20"/>
              </w:rPr>
            </w:pPr>
            <w:r w:rsidRPr="00CB4FF8">
              <w:rPr>
                <w:rFonts w:cs="Arial"/>
                <w:szCs w:val="20"/>
              </w:rPr>
              <w:t xml:space="preserve">Datum: </w:t>
            </w:r>
            <w:r w:rsidR="00061FCC">
              <w:rPr>
                <w:rFonts w:cs="Arial"/>
                <w:szCs w:val="20"/>
              </w:rPr>
              <w:t>februar 2021</w:t>
            </w:r>
          </w:p>
        </w:tc>
        <w:tc>
          <w:tcPr>
            <w:tcW w:w="4483" w:type="dxa"/>
            <w:gridSpan w:val="2"/>
          </w:tcPr>
          <w:p w:rsidR="001B1791" w:rsidRDefault="001B1791" w:rsidP="001B1791">
            <w:pPr>
              <w:ind w:right="640"/>
              <w:rPr>
                <w:rFonts w:cs="Arial"/>
                <w:szCs w:val="20"/>
              </w:rPr>
            </w:pPr>
          </w:p>
          <w:p w:rsidR="001B1791" w:rsidRDefault="001B1791" w:rsidP="001B1791">
            <w:pPr>
              <w:ind w:right="640"/>
              <w:rPr>
                <w:rFonts w:cs="Arial"/>
                <w:szCs w:val="20"/>
              </w:rPr>
            </w:pPr>
          </w:p>
          <w:p w:rsidR="001B1791" w:rsidRPr="00CB4FF8" w:rsidRDefault="001B1791" w:rsidP="001B1791">
            <w:pPr>
              <w:ind w:right="640"/>
              <w:rPr>
                <w:rFonts w:cs="Arial"/>
                <w:szCs w:val="20"/>
              </w:rPr>
            </w:pPr>
          </w:p>
        </w:tc>
      </w:tr>
      <w:tr w:rsidR="001B1791" w:rsidRPr="00CB4FF8" w:rsidTr="001B179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gridAfter w:val="1"/>
          <w:wAfter w:w="180" w:type="dxa"/>
        </w:trPr>
        <w:tc>
          <w:tcPr>
            <w:tcW w:w="9468" w:type="dxa"/>
            <w:gridSpan w:val="6"/>
          </w:tcPr>
          <w:p w:rsidR="001B1791" w:rsidRPr="00086AD6" w:rsidRDefault="001B1791" w:rsidP="001B1791">
            <w:pPr>
              <w:pStyle w:val="Telobesedila3"/>
              <w:spacing w:after="0"/>
              <w:jc w:val="center"/>
              <w:rPr>
                <w:rFonts w:cs="Arial"/>
                <w:b/>
                <w:sz w:val="32"/>
                <w:szCs w:val="32"/>
              </w:rPr>
            </w:pPr>
            <w:r w:rsidRPr="00CB4FF8">
              <w:rPr>
                <w:rFonts w:cs="Arial"/>
                <w:b/>
                <w:sz w:val="32"/>
                <w:szCs w:val="32"/>
              </w:rPr>
              <w:t>PROJEKTNA NALOGA</w:t>
            </w:r>
          </w:p>
        </w:tc>
      </w:tr>
    </w:tbl>
    <w:p w:rsidR="001B1791" w:rsidRDefault="001B1791" w:rsidP="001B1791">
      <w:pPr>
        <w:pStyle w:val="Telobesedila3"/>
        <w:spacing w:after="0"/>
        <w:jc w:val="center"/>
        <w:rPr>
          <w:rFonts w:cs="Arial"/>
          <w:b/>
          <w:sz w:val="22"/>
          <w:szCs w:val="22"/>
        </w:rPr>
      </w:pPr>
    </w:p>
    <w:p w:rsidR="001B1791" w:rsidRDefault="001B1791" w:rsidP="001B1791">
      <w:pPr>
        <w:pStyle w:val="Telobesedila3"/>
        <w:spacing w:after="0"/>
        <w:jc w:val="center"/>
        <w:rPr>
          <w:rFonts w:cs="Arial"/>
          <w:b/>
          <w:sz w:val="22"/>
          <w:szCs w:val="22"/>
        </w:rPr>
      </w:pPr>
    </w:p>
    <w:p w:rsidR="001B1791" w:rsidRPr="0039324E" w:rsidRDefault="001B1791" w:rsidP="001B1791">
      <w:pPr>
        <w:pStyle w:val="Telobesedila3"/>
        <w:spacing w:after="0"/>
        <w:jc w:val="center"/>
        <w:rPr>
          <w:rFonts w:cs="Arial"/>
          <w:b/>
          <w:sz w:val="20"/>
          <w:szCs w:val="20"/>
        </w:rPr>
      </w:pPr>
      <w:r w:rsidRPr="00CB4FF8">
        <w:rPr>
          <w:rFonts w:cs="Arial"/>
          <w:b/>
          <w:sz w:val="22"/>
          <w:szCs w:val="22"/>
        </w:rPr>
        <w:t xml:space="preserve">za izdelavo </w:t>
      </w:r>
      <w:r w:rsidRPr="00CB4FF8">
        <w:rPr>
          <w:rFonts w:cs="Arial"/>
          <w:b/>
          <w:bCs/>
          <w:sz w:val="22"/>
          <w:szCs w:val="22"/>
        </w:rPr>
        <w:t>projektne dokumentacije</w:t>
      </w:r>
      <w:r>
        <w:rPr>
          <w:rFonts w:cs="Arial"/>
          <w:b/>
          <w:bCs/>
          <w:sz w:val="22"/>
          <w:szCs w:val="22"/>
        </w:rPr>
        <w:t xml:space="preserve"> </w:t>
      </w:r>
      <w:r w:rsidR="00000637">
        <w:rPr>
          <w:rFonts w:cs="Arial"/>
          <w:b/>
          <w:bCs/>
          <w:sz w:val="22"/>
          <w:szCs w:val="22"/>
        </w:rPr>
        <w:t>PZI</w:t>
      </w:r>
      <w:r>
        <w:rPr>
          <w:rFonts w:cs="Arial"/>
          <w:b/>
          <w:bCs/>
          <w:sz w:val="22"/>
          <w:szCs w:val="22"/>
        </w:rPr>
        <w:t xml:space="preserve"> </w:t>
      </w:r>
      <w:r w:rsidRPr="0039324E">
        <w:rPr>
          <w:b/>
          <w:sz w:val="24"/>
          <w:szCs w:val="24"/>
        </w:rPr>
        <w:t xml:space="preserve">za </w:t>
      </w:r>
    </w:p>
    <w:p w:rsidR="001B1791" w:rsidRPr="0065083B" w:rsidRDefault="001B1791" w:rsidP="001B1791">
      <w:pPr>
        <w:jc w:val="center"/>
        <w:rPr>
          <w:b/>
        </w:rPr>
      </w:pPr>
      <w:r>
        <w:rPr>
          <w:b/>
        </w:rPr>
        <w:t>»</w:t>
      </w:r>
      <w:r w:rsidR="00000637">
        <w:rPr>
          <w:b/>
        </w:rPr>
        <w:t>Sanacijo plazu nad naseljem Stopce</w:t>
      </w:r>
      <w:r>
        <w:rPr>
          <w:b/>
        </w:rPr>
        <w:t>«</w:t>
      </w:r>
    </w:p>
    <w:p w:rsidR="001B1791" w:rsidRPr="009D3C2A" w:rsidRDefault="001B1791" w:rsidP="001B1791">
      <w:pPr>
        <w:jc w:val="both"/>
        <w:rPr>
          <w:rFonts w:cs="Arial"/>
          <w:b/>
          <w:bCs/>
          <w:sz w:val="22"/>
          <w:szCs w:val="22"/>
        </w:rPr>
      </w:pPr>
    </w:p>
    <w:p w:rsidR="001B1791" w:rsidRDefault="001B1791" w:rsidP="001B1791">
      <w:pPr>
        <w:ind w:right="640"/>
        <w:jc w:val="both"/>
        <w:outlineLvl w:val="0"/>
        <w:rPr>
          <w:rFonts w:cs="Arial"/>
          <w:bCs/>
          <w:szCs w:val="20"/>
        </w:rPr>
      </w:pPr>
    </w:p>
    <w:p w:rsidR="001B1791" w:rsidRPr="00CB4FF8" w:rsidRDefault="001B1791" w:rsidP="001B1791">
      <w:pPr>
        <w:ind w:right="640"/>
        <w:jc w:val="both"/>
        <w:outlineLvl w:val="0"/>
        <w:rPr>
          <w:rFonts w:cs="Arial"/>
          <w:bCs/>
          <w:szCs w:val="20"/>
        </w:rPr>
      </w:pPr>
    </w:p>
    <w:p w:rsidR="001B1791" w:rsidRPr="00CB4FF8" w:rsidRDefault="001B1791" w:rsidP="001B1791">
      <w:pPr>
        <w:pBdr>
          <w:top w:val="single" w:sz="6" w:space="1" w:color="auto" w:shadow="1"/>
          <w:left w:val="single" w:sz="6" w:space="1" w:color="auto" w:shadow="1"/>
          <w:bottom w:val="single" w:sz="6" w:space="1" w:color="auto" w:shadow="1"/>
          <w:right w:val="single" w:sz="6" w:space="1" w:color="auto" w:shadow="1"/>
        </w:pBdr>
        <w:shd w:val="clear" w:color="auto" w:fill="FFFFFF"/>
        <w:ind w:right="-2"/>
        <w:jc w:val="both"/>
        <w:rPr>
          <w:rFonts w:cs="Arial"/>
          <w:b/>
          <w:szCs w:val="20"/>
        </w:rPr>
      </w:pPr>
      <w:r w:rsidRPr="00CB4FF8">
        <w:rPr>
          <w:rFonts w:cs="Arial"/>
          <w:b/>
          <w:szCs w:val="20"/>
        </w:rPr>
        <w:t>1.0   OPIS OBSTOJEČEGA STANJA</w:t>
      </w:r>
    </w:p>
    <w:p w:rsidR="001B1791" w:rsidRPr="00CB4FF8" w:rsidRDefault="001B1791" w:rsidP="001B1791">
      <w:pPr>
        <w:ind w:right="640"/>
        <w:rPr>
          <w:rFonts w:cs="Arial"/>
          <w:szCs w:val="20"/>
        </w:rPr>
      </w:pPr>
    </w:p>
    <w:p w:rsidR="00F51F5D" w:rsidRPr="006D46EE" w:rsidRDefault="00F51F5D" w:rsidP="00F51F5D">
      <w:pPr>
        <w:jc w:val="both"/>
        <w:rPr>
          <w:rFonts w:ascii="Arial" w:hAnsi="Arial" w:cs="Arial"/>
          <w:sz w:val="22"/>
          <w:szCs w:val="22"/>
        </w:rPr>
      </w:pPr>
      <w:r w:rsidRPr="006D46EE">
        <w:rPr>
          <w:rFonts w:ascii="Arial" w:hAnsi="Arial" w:cs="Arial"/>
          <w:sz w:val="22"/>
          <w:szCs w:val="22"/>
        </w:rPr>
        <w:t>Po obilnih padavinah v novembru 2019 se je nad naseljem Stopce v občini Laško sprožil plaz obsežnejših dimenzij. Plaz dolžine 790 m in širine do 185 m se je sprožil na blago do srednje nagnjenem pobočju JV od naselja Stopce med cestama LC 200041 Brstovnica-Laziše-Vrh nad Laškim in nižjeležečo cesto JP 701121 Lahomno-Stopce-Vrh nad Laškim.</w:t>
      </w:r>
    </w:p>
    <w:p w:rsidR="00F51F5D" w:rsidRPr="006D46EE" w:rsidRDefault="00F51F5D" w:rsidP="00F51F5D">
      <w:pPr>
        <w:jc w:val="both"/>
        <w:rPr>
          <w:rFonts w:ascii="Arial" w:hAnsi="Arial" w:cs="Arial"/>
          <w:sz w:val="22"/>
          <w:szCs w:val="22"/>
        </w:rPr>
      </w:pPr>
      <w:r w:rsidRPr="006D46EE">
        <w:rPr>
          <w:rFonts w:ascii="Arial" w:hAnsi="Arial" w:cs="Arial"/>
          <w:sz w:val="22"/>
          <w:szCs w:val="22"/>
        </w:rPr>
        <w:t>Plaz se je sprožil na območju, kjer je pobočje oblikovano v precej dolgo grapo, ki se ji na zgornjem delu iz JV strani pridruži še nekoliko ožja grapa. V obeh grapah izvirata površinska vodotoka, ki tečeta vsak po enem obrobju plazovite grape  oz. vsak iz ene strani zamakata plazino.</w:t>
      </w:r>
    </w:p>
    <w:p w:rsidR="00F51F5D" w:rsidRPr="006D46EE" w:rsidRDefault="00F51F5D" w:rsidP="00F51F5D">
      <w:pPr>
        <w:jc w:val="both"/>
        <w:rPr>
          <w:rFonts w:ascii="Arial" w:hAnsi="Arial" w:cs="Arial"/>
          <w:sz w:val="22"/>
          <w:szCs w:val="22"/>
        </w:rPr>
      </w:pPr>
      <w:r w:rsidRPr="006D46EE">
        <w:rPr>
          <w:rFonts w:ascii="Arial" w:hAnsi="Arial" w:cs="Arial"/>
          <w:sz w:val="22"/>
          <w:szCs w:val="22"/>
        </w:rPr>
        <w:t>Odlomni rob plazu je tik pod sedlom grebena pod zgornjo lokalno cesto. V preteklosti je že izvedena sanacija lokalne ceste s podprtjem s pilotno steno iz mikropilotov. Le ta sanacija očitno ni uspešna, saj so na konstrukciji opazne razpoke, v cesti pa posedki in poškodbe.</w:t>
      </w:r>
    </w:p>
    <w:p w:rsidR="00F51F5D" w:rsidRPr="006D46EE" w:rsidRDefault="00F51F5D" w:rsidP="00F51F5D">
      <w:pPr>
        <w:jc w:val="both"/>
        <w:rPr>
          <w:rFonts w:ascii="Arial" w:hAnsi="Arial" w:cs="Arial"/>
          <w:sz w:val="22"/>
          <w:szCs w:val="22"/>
        </w:rPr>
      </w:pPr>
      <w:r w:rsidRPr="006D46EE">
        <w:rPr>
          <w:rFonts w:ascii="Arial" w:hAnsi="Arial" w:cs="Arial"/>
          <w:sz w:val="22"/>
          <w:szCs w:val="22"/>
        </w:rPr>
        <w:t>Na spodnjem delu, kjer se grapa zaključi (prehod iz gozda na travnik), je teren položnejši. Tu je opazno, da je do narivanja prišlo že v pretek</w:t>
      </w:r>
      <w:r w:rsidR="00CD1AC0" w:rsidRPr="006D46EE">
        <w:rPr>
          <w:rFonts w:ascii="Arial" w:hAnsi="Arial" w:cs="Arial"/>
          <w:sz w:val="22"/>
          <w:szCs w:val="22"/>
        </w:rPr>
        <w:t>l</w:t>
      </w:r>
      <w:r w:rsidRPr="006D46EE">
        <w:rPr>
          <w:rFonts w:ascii="Arial" w:hAnsi="Arial" w:cs="Arial"/>
          <w:sz w:val="22"/>
          <w:szCs w:val="22"/>
        </w:rPr>
        <w:t>osti in da gre za fosilni plaz, ki se je aktiviral. Vzrok nastanka je povišan nivo podtalnice po obilnem deževju. Zaradi povečane aktivnosti plazenja je popustil fosilni nariv, kjer so se začele pojavljati razpoke in narivi povsem do naselja Stopce.</w:t>
      </w:r>
    </w:p>
    <w:p w:rsidR="001859AA" w:rsidRPr="006D46EE" w:rsidRDefault="001859AA" w:rsidP="00F51F5D">
      <w:pPr>
        <w:jc w:val="both"/>
        <w:rPr>
          <w:rFonts w:ascii="Arial" w:hAnsi="Arial" w:cs="Arial"/>
          <w:sz w:val="22"/>
          <w:szCs w:val="22"/>
        </w:rPr>
      </w:pPr>
    </w:p>
    <w:p w:rsidR="001859AA" w:rsidRPr="006D46EE" w:rsidRDefault="001859AA" w:rsidP="00F51F5D">
      <w:pPr>
        <w:jc w:val="both"/>
        <w:rPr>
          <w:rFonts w:ascii="Arial" w:hAnsi="Arial" w:cs="Arial"/>
          <w:sz w:val="22"/>
          <w:szCs w:val="22"/>
        </w:rPr>
      </w:pPr>
      <w:r w:rsidRPr="006D46EE">
        <w:rPr>
          <w:rFonts w:ascii="Arial" w:hAnsi="Arial" w:cs="Arial"/>
          <w:sz w:val="22"/>
          <w:szCs w:val="22"/>
        </w:rPr>
        <w:t>Za umiritev napredovanja plazu so se izvedla najnujne</w:t>
      </w:r>
      <w:r w:rsidR="00CD1AC0" w:rsidRPr="006D46EE">
        <w:rPr>
          <w:rFonts w:ascii="Arial" w:hAnsi="Arial" w:cs="Arial"/>
          <w:sz w:val="22"/>
          <w:szCs w:val="22"/>
        </w:rPr>
        <w:t>j</w:t>
      </w:r>
      <w:r w:rsidRPr="006D46EE">
        <w:rPr>
          <w:rFonts w:ascii="Arial" w:hAnsi="Arial" w:cs="Arial"/>
          <w:sz w:val="22"/>
          <w:szCs w:val="22"/>
        </w:rPr>
        <w:t>ša dela v smislu preprečitve zamakanja plazine. Uredili so se začasni zemeljski kanali, ki se vzdržujejo</w:t>
      </w:r>
      <w:r w:rsidR="00CD1AC0" w:rsidRPr="006D46EE">
        <w:rPr>
          <w:rFonts w:ascii="Arial" w:hAnsi="Arial" w:cs="Arial"/>
          <w:sz w:val="22"/>
          <w:szCs w:val="22"/>
        </w:rPr>
        <w:t>, tako da se plazina vsaj površinsko osuši in bo mogoča gradnja konstrukcij. Odstranilo se je tudi porušeno drevje</w:t>
      </w:r>
      <w:r w:rsidR="001E512C" w:rsidRPr="006D46EE">
        <w:rPr>
          <w:rFonts w:ascii="Arial" w:hAnsi="Arial" w:cs="Arial"/>
          <w:sz w:val="22"/>
          <w:szCs w:val="22"/>
        </w:rPr>
        <w:t>.</w:t>
      </w:r>
    </w:p>
    <w:p w:rsidR="001B1791" w:rsidRDefault="00CD1AC0" w:rsidP="001B1791">
      <w:pPr>
        <w:tabs>
          <w:tab w:val="left" w:pos="456"/>
          <w:tab w:val="left" w:pos="881"/>
          <w:tab w:val="left" w:pos="3007"/>
          <w:tab w:val="left" w:pos="9483"/>
        </w:tabs>
        <w:jc w:val="both"/>
        <w:rPr>
          <w:sz w:val="22"/>
          <w:szCs w:val="22"/>
        </w:rPr>
      </w:pPr>
      <w:r>
        <w:rPr>
          <w:sz w:val="22"/>
          <w:szCs w:val="22"/>
        </w:rPr>
        <w:t>.</w:t>
      </w:r>
    </w:p>
    <w:p w:rsidR="001B1791" w:rsidRDefault="001B1791" w:rsidP="001B1791">
      <w:pPr>
        <w:tabs>
          <w:tab w:val="left" w:pos="456"/>
          <w:tab w:val="left" w:pos="881"/>
          <w:tab w:val="left" w:pos="3007"/>
          <w:tab w:val="left" w:pos="9483"/>
        </w:tabs>
        <w:jc w:val="both"/>
        <w:rPr>
          <w:sz w:val="22"/>
          <w:szCs w:val="22"/>
        </w:rPr>
      </w:pPr>
    </w:p>
    <w:p w:rsidR="001B1791" w:rsidRDefault="001B1791" w:rsidP="001B1791">
      <w:pPr>
        <w:tabs>
          <w:tab w:val="left" w:pos="456"/>
          <w:tab w:val="left" w:pos="881"/>
          <w:tab w:val="left" w:pos="3007"/>
          <w:tab w:val="left" w:pos="9483"/>
        </w:tabs>
        <w:jc w:val="both"/>
        <w:rPr>
          <w:sz w:val="22"/>
          <w:szCs w:val="22"/>
        </w:rPr>
      </w:pPr>
    </w:p>
    <w:p w:rsidR="001B1791" w:rsidRDefault="001B1791" w:rsidP="001B1791">
      <w:pPr>
        <w:tabs>
          <w:tab w:val="left" w:pos="456"/>
          <w:tab w:val="left" w:pos="881"/>
          <w:tab w:val="left" w:pos="3007"/>
          <w:tab w:val="left" w:pos="9483"/>
        </w:tabs>
        <w:jc w:val="both"/>
        <w:rPr>
          <w:sz w:val="22"/>
          <w:szCs w:val="22"/>
        </w:rPr>
      </w:pPr>
    </w:p>
    <w:p w:rsidR="00F51F5D" w:rsidRDefault="00F51F5D" w:rsidP="001B1791">
      <w:pPr>
        <w:tabs>
          <w:tab w:val="left" w:pos="456"/>
          <w:tab w:val="left" w:pos="881"/>
          <w:tab w:val="left" w:pos="3007"/>
          <w:tab w:val="left" w:pos="9483"/>
        </w:tabs>
        <w:jc w:val="both"/>
        <w:rPr>
          <w:sz w:val="22"/>
          <w:szCs w:val="22"/>
        </w:rPr>
      </w:pPr>
    </w:p>
    <w:p w:rsidR="00F51F5D" w:rsidRDefault="00F51F5D" w:rsidP="001B1791">
      <w:pPr>
        <w:tabs>
          <w:tab w:val="left" w:pos="456"/>
          <w:tab w:val="left" w:pos="881"/>
          <w:tab w:val="left" w:pos="3007"/>
          <w:tab w:val="left" w:pos="9483"/>
        </w:tabs>
        <w:jc w:val="both"/>
        <w:rPr>
          <w:sz w:val="22"/>
          <w:szCs w:val="22"/>
        </w:rPr>
      </w:pPr>
    </w:p>
    <w:p w:rsidR="00F51F5D" w:rsidRPr="006D46EE" w:rsidRDefault="00F51F5D" w:rsidP="001B1791">
      <w:pPr>
        <w:tabs>
          <w:tab w:val="left" w:pos="456"/>
          <w:tab w:val="left" w:pos="881"/>
          <w:tab w:val="left" w:pos="3007"/>
          <w:tab w:val="left" w:pos="9483"/>
        </w:tabs>
        <w:jc w:val="both"/>
        <w:rPr>
          <w:rFonts w:ascii="Arial" w:hAnsi="Arial" w:cs="Arial"/>
          <w:sz w:val="22"/>
          <w:szCs w:val="22"/>
        </w:rPr>
      </w:pPr>
    </w:p>
    <w:p w:rsidR="00F51F5D" w:rsidRDefault="00F51F5D" w:rsidP="001B1791">
      <w:pPr>
        <w:tabs>
          <w:tab w:val="left" w:pos="456"/>
          <w:tab w:val="left" w:pos="881"/>
          <w:tab w:val="left" w:pos="3007"/>
          <w:tab w:val="left" w:pos="9483"/>
        </w:tabs>
        <w:jc w:val="both"/>
        <w:rPr>
          <w:sz w:val="22"/>
          <w:szCs w:val="22"/>
        </w:rPr>
      </w:pPr>
    </w:p>
    <w:p w:rsidR="00F51F5D" w:rsidRDefault="00F51F5D" w:rsidP="001B1791">
      <w:pPr>
        <w:tabs>
          <w:tab w:val="left" w:pos="456"/>
          <w:tab w:val="left" w:pos="881"/>
          <w:tab w:val="left" w:pos="3007"/>
          <w:tab w:val="left" w:pos="9483"/>
        </w:tabs>
        <w:jc w:val="both"/>
        <w:rPr>
          <w:sz w:val="22"/>
          <w:szCs w:val="22"/>
        </w:rPr>
      </w:pPr>
    </w:p>
    <w:p w:rsidR="00F51F5D" w:rsidRDefault="00F51F5D" w:rsidP="001B1791">
      <w:pPr>
        <w:tabs>
          <w:tab w:val="left" w:pos="456"/>
          <w:tab w:val="left" w:pos="881"/>
          <w:tab w:val="left" w:pos="3007"/>
          <w:tab w:val="left" w:pos="9483"/>
        </w:tabs>
        <w:jc w:val="both"/>
        <w:rPr>
          <w:sz w:val="22"/>
          <w:szCs w:val="22"/>
        </w:rPr>
      </w:pPr>
    </w:p>
    <w:p w:rsidR="00F51F5D" w:rsidRDefault="00F51F5D" w:rsidP="001B1791">
      <w:pPr>
        <w:tabs>
          <w:tab w:val="left" w:pos="456"/>
          <w:tab w:val="left" w:pos="881"/>
          <w:tab w:val="left" w:pos="3007"/>
          <w:tab w:val="left" w:pos="9483"/>
        </w:tabs>
        <w:jc w:val="both"/>
        <w:rPr>
          <w:sz w:val="22"/>
          <w:szCs w:val="22"/>
        </w:rPr>
      </w:pPr>
    </w:p>
    <w:p w:rsidR="00F51F5D" w:rsidRDefault="00F51F5D" w:rsidP="001B1791">
      <w:pPr>
        <w:tabs>
          <w:tab w:val="left" w:pos="456"/>
          <w:tab w:val="left" w:pos="881"/>
          <w:tab w:val="left" w:pos="3007"/>
          <w:tab w:val="left" w:pos="9483"/>
        </w:tabs>
        <w:jc w:val="both"/>
        <w:rPr>
          <w:sz w:val="22"/>
          <w:szCs w:val="22"/>
        </w:rPr>
      </w:pPr>
    </w:p>
    <w:p w:rsidR="00F51F5D" w:rsidRDefault="00F51F5D" w:rsidP="001B1791">
      <w:pPr>
        <w:tabs>
          <w:tab w:val="left" w:pos="456"/>
          <w:tab w:val="left" w:pos="881"/>
          <w:tab w:val="left" w:pos="3007"/>
          <w:tab w:val="left" w:pos="9483"/>
        </w:tabs>
        <w:jc w:val="both"/>
        <w:rPr>
          <w:sz w:val="22"/>
          <w:szCs w:val="22"/>
        </w:rPr>
      </w:pPr>
    </w:p>
    <w:p w:rsidR="00F51F5D" w:rsidRDefault="00FF02A1" w:rsidP="001B1791">
      <w:pPr>
        <w:tabs>
          <w:tab w:val="left" w:pos="456"/>
          <w:tab w:val="left" w:pos="881"/>
          <w:tab w:val="left" w:pos="3007"/>
          <w:tab w:val="left" w:pos="9483"/>
        </w:tabs>
        <w:jc w:val="both"/>
        <w:rPr>
          <w:sz w:val="22"/>
          <w:szCs w:val="22"/>
        </w:rPr>
      </w:pPr>
      <w:r>
        <w:rPr>
          <w:sz w:val="22"/>
          <w:szCs w:val="22"/>
        </w:rPr>
        <w:lastRenderedPageBreak/>
        <w:t xml:space="preserve">          </w:t>
      </w:r>
      <w:r w:rsidR="003874EE">
        <w:rPr>
          <w:noProof/>
          <w:sz w:val="22"/>
          <w:szCs w:val="22"/>
        </w:rPr>
        <w:drawing>
          <wp:inline distT="0" distB="0" distL="0" distR="0">
            <wp:extent cx="5162550" cy="3886200"/>
            <wp:effectExtent l="0" t="0" r="0" b="0"/>
            <wp:docPr id="2" name="Slika 2" descr="20191128_104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91128_10433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62550" cy="3886200"/>
                    </a:xfrm>
                    <a:prstGeom prst="rect">
                      <a:avLst/>
                    </a:prstGeom>
                    <a:noFill/>
                    <a:ln>
                      <a:noFill/>
                    </a:ln>
                  </pic:spPr>
                </pic:pic>
              </a:graphicData>
            </a:graphic>
          </wp:inline>
        </w:drawing>
      </w:r>
    </w:p>
    <w:p w:rsidR="0004016D" w:rsidRDefault="0004016D" w:rsidP="00852913">
      <w:pPr>
        <w:tabs>
          <w:tab w:val="left" w:pos="456"/>
          <w:tab w:val="left" w:pos="881"/>
          <w:tab w:val="left" w:pos="3007"/>
          <w:tab w:val="left" w:pos="9483"/>
        </w:tabs>
        <w:jc w:val="both"/>
        <w:rPr>
          <w:sz w:val="22"/>
          <w:szCs w:val="22"/>
        </w:rPr>
      </w:pPr>
    </w:p>
    <w:p w:rsidR="00AA4906" w:rsidRDefault="00C970EB" w:rsidP="00AA4906">
      <w:pPr>
        <w:tabs>
          <w:tab w:val="left" w:pos="456"/>
          <w:tab w:val="left" w:pos="881"/>
          <w:tab w:val="left" w:pos="3007"/>
          <w:tab w:val="left" w:pos="9483"/>
        </w:tabs>
        <w:jc w:val="center"/>
        <w:rPr>
          <w:sz w:val="22"/>
          <w:szCs w:val="22"/>
        </w:rPr>
      </w:pPr>
      <w:r>
        <w:rPr>
          <w:sz w:val="22"/>
          <w:szCs w:val="22"/>
        </w:rPr>
        <w:t xml:space="preserve">Slika 1 </w:t>
      </w:r>
      <w:r w:rsidR="00FF02A1">
        <w:rPr>
          <w:sz w:val="22"/>
          <w:szCs w:val="22"/>
        </w:rPr>
        <w:t>Blatni tok na osrednjem delu plazine</w:t>
      </w:r>
    </w:p>
    <w:p w:rsidR="00F01DE7" w:rsidRDefault="00F01DE7" w:rsidP="00AA4906">
      <w:pPr>
        <w:tabs>
          <w:tab w:val="left" w:pos="456"/>
          <w:tab w:val="left" w:pos="881"/>
          <w:tab w:val="left" w:pos="3007"/>
          <w:tab w:val="left" w:pos="9483"/>
        </w:tabs>
        <w:jc w:val="center"/>
        <w:rPr>
          <w:sz w:val="22"/>
          <w:szCs w:val="22"/>
        </w:rPr>
      </w:pPr>
    </w:p>
    <w:p w:rsidR="00FF02A1" w:rsidRDefault="00FF02A1" w:rsidP="00AA4906">
      <w:pPr>
        <w:tabs>
          <w:tab w:val="left" w:pos="456"/>
          <w:tab w:val="left" w:pos="881"/>
          <w:tab w:val="left" w:pos="3007"/>
          <w:tab w:val="left" w:pos="9483"/>
        </w:tabs>
        <w:jc w:val="center"/>
        <w:rPr>
          <w:sz w:val="22"/>
          <w:szCs w:val="22"/>
        </w:rPr>
      </w:pPr>
    </w:p>
    <w:p w:rsidR="00E245B1" w:rsidRDefault="003874EE" w:rsidP="00AA4906">
      <w:pPr>
        <w:tabs>
          <w:tab w:val="left" w:pos="456"/>
          <w:tab w:val="left" w:pos="881"/>
          <w:tab w:val="left" w:pos="3007"/>
          <w:tab w:val="left" w:pos="9483"/>
        </w:tabs>
        <w:jc w:val="center"/>
        <w:rPr>
          <w:sz w:val="22"/>
          <w:szCs w:val="22"/>
        </w:rPr>
      </w:pPr>
      <w:r>
        <w:rPr>
          <w:noProof/>
          <w:sz w:val="22"/>
          <w:szCs w:val="22"/>
        </w:rPr>
        <w:drawing>
          <wp:inline distT="0" distB="0" distL="0" distR="0">
            <wp:extent cx="5181600" cy="3886200"/>
            <wp:effectExtent l="0" t="0" r="0" b="0"/>
            <wp:docPr id="3" name="Slika 3" descr="20200725_191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0725_19114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81600" cy="3886200"/>
                    </a:xfrm>
                    <a:prstGeom prst="rect">
                      <a:avLst/>
                    </a:prstGeom>
                    <a:noFill/>
                    <a:ln>
                      <a:noFill/>
                    </a:ln>
                  </pic:spPr>
                </pic:pic>
              </a:graphicData>
            </a:graphic>
          </wp:inline>
        </w:drawing>
      </w:r>
    </w:p>
    <w:p w:rsidR="00F01DE7" w:rsidRDefault="00F01DE7" w:rsidP="00852913">
      <w:pPr>
        <w:tabs>
          <w:tab w:val="left" w:pos="456"/>
          <w:tab w:val="left" w:pos="881"/>
          <w:tab w:val="left" w:pos="3007"/>
        </w:tabs>
        <w:ind w:right="-2"/>
        <w:jc w:val="both"/>
        <w:rPr>
          <w:sz w:val="22"/>
          <w:szCs w:val="22"/>
        </w:rPr>
      </w:pPr>
    </w:p>
    <w:p w:rsidR="0004016D" w:rsidRDefault="00085EE0" w:rsidP="00E245B1">
      <w:pPr>
        <w:tabs>
          <w:tab w:val="left" w:pos="456"/>
          <w:tab w:val="left" w:pos="881"/>
          <w:tab w:val="left" w:pos="3007"/>
        </w:tabs>
        <w:ind w:right="-2"/>
        <w:jc w:val="center"/>
        <w:rPr>
          <w:szCs w:val="20"/>
        </w:rPr>
      </w:pPr>
      <w:r>
        <w:rPr>
          <w:sz w:val="22"/>
          <w:szCs w:val="22"/>
        </w:rPr>
        <w:t xml:space="preserve">Slika 2 </w:t>
      </w:r>
      <w:r w:rsidR="00E245B1">
        <w:rPr>
          <w:sz w:val="22"/>
          <w:szCs w:val="22"/>
        </w:rPr>
        <w:t>Poškodbe na cesti</w:t>
      </w:r>
      <w:r w:rsidR="00E245B1" w:rsidRPr="00E245B1">
        <w:rPr>
          <w:szCs w:val="20"/>
        </w:rPr>
        <w:t xml:space="preserve"> </w:t>
      </w:r>
      <w:r w:rsidR="00E245B1" w:rsidRPr="00F51F5D">
        <w:rPr>
          <w:szCs w:val="20"/>
        </w:rPr>
        <w:t>LC 200041 Brstovnica-Laziše-Vrh nad Laškim</w:t>
      </w:r>
    </w:p>
    <w:p w:rsidR="00E245B1" w:rsidRDefault="00E245B1" w:rsidP="00E245B1">
      <w:pPr>
        <w:tabs>
          <w:tab w:val="left" w:pos="456"/>
          <w:tab w:val="left" w:pos="881"/>
          <w:tab w:val="left" w:pos="3007"/>
        </w:tabs>
        <w:ind w:right="-2"/>
        <w:jc w:val="center"/>
        <w:rPr>
          <w:sz w:val="22"/>
          <w:szCs w:val="22"/>
        </w:rPr>
      </w:pPr>
      <w:r>
        <w:rPr>
          <w:szCs w:val="20"/>
        </w:rPr>
        <w:t>(levo obstoječa pilotna stena)</w:t>
      </w:r>
    </w:p>
    <w:p w:rsidR="00E245B1" w:rsidRDefault="00E245B1" w:rsidP="00E245B1">
      <w:pPr>
        <w:tabs>
          <w:tab w:val="left" w:pos="456"/>
          <w:tab w:val="left" w:pos="881"/>
          <w:tab w:val="left" w:pos="3007"/>
        </w:tabs>
        <w:ind w:right="-2"/>
        <w:jc w:val="center"/>
        <w:rPr>
          <w:sz w:val="22"/>
          <w:szCs w:val="22"/>
        </w:rPr>
      </w:pPr>
    </w:p>
    <w:p w:rsidR="00E245B1" w:rsidRDefault="003874EE" w:rsidP="00E245B1">
      <w:pPr>
        <w:tabs>
          <w:tab w:val="left" w:pos="456"/>
          <w:tab w:val="left" w:pos="881"/>
          <w:tab w:val="left" w:pos="3007"/>
        </w:tabs>
        <w:ind w:right="-2"/>
        <w:jc w:val="center"/>
        <w:rPr>
          <w:sz w:val="22"/>
          <w:szCs w:val="22"/>
        </w:rPr>
      </w:pPr>
      <w:r>
        <w:rPr>
          <w:noProof/>
          <w:sz w:val="22"/>
          <w:szCs w:val="22"/>
        </w:rPr>
        <w:drawing>
          <wp:inline distT="0" distB="0" distL="0" distR="0">
            <wp:extent cx="3228975" cy="4314825"/>
            <wp:effectExtent l="0" t="0" r="0" b="0"/>
            <wp:docPr id="4" name="Slika 4" descr="20191128_105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191128_10583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8975" cy="4314825"/>
                    </a:xfrm>
                    <a:prstGeom prst="rect">
                      <a:avLst/>
                    </a:prstGeom>
                    <a:noFill/>
                    <a:ln>
                      <a:noFill/>
                    </a:ln>
                  </pic:spPr>
                </pic:pic>
              </a:graphicData>
            </a:graphic>
          </wp:inline>
        </w:drawing>
      </w:r>
    </w:p>
    <w:p w:rsidR="00E245B1" w:rsidRDefault="00E245B1" w:rsidP="00852913">
      <w:pPr>
        <w:tabs>
          <w:tab w:val="left" w:pos="456"/>
          <w:tab w:val="left" w:pos="881"/>
          <w:tab w:val="left" w:pos="3007"/>
        </w:tabs>
        <w:ind w:right="-2"/>
        <w:jc w:val="both"/>
      </w:pPr>
    </w:p>
    <w:p w:rsidR="00E245B1" w:rsidRPr="006D46EE" w:rsidRDefault="00870E67" w:rsidP="00870E67">
      <w:pPr>
        <w:tabs>
          <w:tab w:val="left" w:pos="456"/>
          <w:tab w:val="left" w:pos="881"/>
          <w:tab w:val="left" w:pos="3007"/>
        </w:tabs>
        <w:ind w:right="-2"/>
        <w:jc w:val="center"/>
        <w:rPr>
          <w:rFonts w:ascii="Arial" w:hAnsi="Arial" w:cs="Arial"/>
          <w:sz w:val="22"/>
          <w:szCs w:val="22"/>
        </w:rPr>
      </w:pPr>
      <w:r w:rsidRPr="006D46EE">
        <w:rPr>
          <w:rFonts w:ascii="Arial" w:hAnsi="Arial" w:cs="Arial"/>
          <w:sz w:val="22"/>
          <w:szCs w:val="22"/>
        </w:rPr>
        <w:t>Slika 3 Stranski odlomni rob na spodnjem delu plazine</w:t>
      </w:r>
    </w:p>
    <w:p w:rsidR="00217764" w:rsidRDefault="00217764" w:rsidP="00852913">
      <w:pPr>
        <w:tabs>
          <w:tab w:val="left" w:pos="456"/>
          <w:tab w:val="left" w:pos="881"/>
          <w:tab w:val="left" w:pos="3007"/>
        </w:tabs>
        <w:ind w:right="-2"/>
        <w:jc w:val="both"/>
      </w:pPr>
      <w:r>
        <w:t xml:space="preserve">    </w:t>
      </w:r>
      <w:r w:rsidR="003874EE">
        <w:rPr>
          <w:noProof/>
        </w:rPr>
        <w:drawing>
          <wp:inline distT="0" distB="0" distL="0" distR="0">
            <wp:extent cx="5791200" cy="3257550"/>
            <wp:effectExtent l="0" t="0" r="0" b="0"/>
            <wp:docPr id="5" name="Slika 5" descr="20200114_123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00114_12340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91200" cy="3257550"/>
                    </a:xfrm>
                    <a:prstGeom prst="rect">
                      <a:avLst/>
                    </a:prstGeom>
                    <a:noFill/>
                    <a:ln>
                      <a:noFill/>
                    </a:ln>
                  </pic:spPr>
                </pic:pic>
              </a:graphicData>
            </a:graphic>
          </wp:inline>
        </w:drawing>
      </w:r>
    </w:p>
    <w:p w:rsidR="00217764" w:rsidRDefault="00217764" w:rsidP="00217764">
      <w:pPr>
        <w:tabs>
          <w:tab w:val="left" w:pos="456"/>
          <w:tab w:val="left" w:pos="881"/>
          <w:tab w:val="left" w:pos="3007"/>
        </w:tabs>
        <w:ind w:right="-2"/>
        <w:jc w:val="center"/>
        <w:rPr>
          <w:sz w:val="22"/>
          <w:szCs w:val="22"/>
        </w:rPr>
      </w:pPr>
    </w:p>
    <w:p w:rsidR="00217764" w:rsidRPr="006D46EE" w:rsidRDefault="00217764" w:rsidP="00217764">
      <w:pPr>
        <w:tabs>
          <w:tab w:val="left" w:pos="456"/>
          <w:tab w:val="left" w:pos="881"/>
          <w:tab w:val="left" w:pos="3007"/>
        </w:tabs>
        <w:ind w:right="-2"/>
        <w:jc w:val="center"/>
        <w:rPr>
          <w:rFonts w:ascii="Arial" w:hAnsi="Arial" w:cs="Arial"/>
        </w:rPr>
      </w:pPr>
      <w:r w:rsidRPr="006D46EE">
        <w:rPr>
          <w:rFonts w:ascii="Arial" w:hAnsi="Arial" w:cs="Arial"/>
          <w:sz w:val="22"/>
          <w:szCs w:val="22"/>
        </w:rPr>
        <w:t>Slika 4 Izriv plazu neposredno  nad naseljem Stopce</w:t>
      </w:r>
    </w:p>
    <w:p w:rsidR="00852913" w:rsidRPr="00473841" w:rsidRDefault="00852913" w:rsidP="00852913">
      <w:pPr>
        <w:pBdr>
          <w:top w:val="single" w:sz="6" w:space="1" w:color="auto" w:shadow="1"/>
          <w:left w:val="single" w:sz="6" w:space="1" w:color="auto" w:shadow="1"/>
          <w:bottom w:val="single" w:sz="6" w:space="1" w:color="auto" w:shadow="1"/>
          <w:right w:val="single" w:sz="6" w:space="1" w:color="auto" w:shadow="1"/>
        </w:pBdr>
        <w:ind w:right="-2"/>
        <w:jc w:val="both"/>
        <w:rPr>
          <w:rFonts w:ascii="Arial" w:hAnsi="Arial" w:cs="Arial"/>
          <w:b/>
          <w:szCs w:val="20"/>
        </w:rPr>
      </w:pPr>
      <w:r w:rsidRPr="00473841">
        <w:rPr>
          <w:rFonts w:ascii="Arial" w:hAnsi="Arial" w:cs="Arial"/>
          <w:b/>
          <w:szCs w:val="20"/>
        </w:rPr>
        <w:t>2.0   PREDLOG REŠITVE</w:t>
      </w:r>
    </w:p>
    <w:p w:rsidR="00852913" w:rsidRDefault="00852913" w:rsidP="00852913">
      <w:pPr>
        <w:ind w:right="640"/>
        <w:jc w:val="both"/>
        <w:rPr>
          <w:rFonts w:cs="Arial"/>
          <w:szCs w:val="20"/>
        </w:rPr>
      </w:pPr>
    </w:p>
    <w:p w:rsidR="00B2521C" w:rsidRPr="006D46EE" w:rsidRDefault="00B2521C" w:rsidP="00EB6A4C">
      <w:pPr>
        <w:jc w:val="both"/>
        <w:rPr>
          <w:rFonts w:ascii="Arial" w:hAnsi="Arial" w:cs="Arial"/>
          <w:sz w:val="22"/>
          <w:szCs w:val="22"/>
        </w:rPr>
      </w:pPr>
      <w:r w:rsidRPr="006D46EE">
        <w:rPr>
          <w:rFonts w:ascii="Arial" w:hAnsi="Arial" w:cs="Arial"/>
          <w:sz w:val="22"/>
          <w:szCs w:val="22"/>
        </w:rPr>
        <w:lastRenderedPageBreak/>
        <w:t xml:space="preserve">Izdelati je potrebno načrt PZI za sanacijo plazu, ki bo obsegal ureditev celotne prizadete površine. </w:t>
      </w:r>
    </w:p>
    <w:p w:rsidR="00B2521C" w:rsidRPr="006D46EE" w:rsidRDefault="00B2521C" w:rsidP="00B2521C">
      <w:pPr>
        <w:jc w:val="both"/>
        <w:rPr>
          <w:rFonts w:ascii="Arial" w:hAnsi="Arial" w:cs="Arial"/>
          <w:sz w:val="22"/>
          <w:szCs w:val="22"/>
        </w:rPr>
      </w:pPr>
      <w:r w:rsidRPr="006D46EE">
        <w:rPr>
          <w:rFonts w:ascii="Arial" w:hAnsi="Arial" w:cs="Arial"/>
          <w:sz w:val="22"/>
          <w:szCs w:val="22"/>
        </w:rPr>
        <w:t>Za stabilizacijo pobočja oz. aktivirane plazine je</w:t>
      </w:r>
      <w:r w:rsidR="004435D5" w:rsidRPr="006D46EE">
        <w:rPr>
          <w:rFonts w:ascii="Arial" w:hAnsi="Arial" w:cs="Arial"/>
          <w:sz w:val="22"/>
          <w:szCs w:val="22"/>
        </w:rPr>
        <w:t>,</w:t>
      </w:r>
      <w:r w:rsidRPr="006D46EE">
        <w:rPr>
          <w:rFonts w:ascii="Arial" w:hAnsi="Arial" w:cs="Arial"/>
          <w:sz w:val="22"/>
          <w:szCs w:val="22"/>
        </w:rPr>
        <w:t xml:space="preserve"> glede na ugotovitve stabilnostnih analiz iz predhodnih </w:t>
      </w:r>
      <w:r w:rsidR="004435D5" w:rsidRPr="006D46EE">
        <w:rPr>
          <w:rFonts w:ascii="Arial" w:hAnsi="Arial" w:cs="Arial"/>
          <w:sz w:val="22"/>
          <w:szCs w:val="22"/>
        </w:rPr>
        <w:t xml:space="preserve">elaboratov, </w:t>
      </w:r>
      <w:r w:rsidRPr="006D46EE">
        <w:rPr>
          <w:rFonts w:ascii="Arial" w:hAnsi="Arial" w:cs="Arial"/>
          <w:sz w:val="22"/>
          <w:szCs w:val="22"/>
        </w:rPr>
        <w:t>potrebno znižati nivo vodostaja. Da pa se lahko izvede ustrezno globinsko odvodnjavanje, pa so potrebni globoki izkopi. Izkopi pa so možni le, če se poprej izvede stabilizacija z ustrezno podporno konstrukcijo.</w:t>
      </w:r>
    </w:p>
    <w:p w:rsidR="004435D5" w:rsidRPr="006D46EE" w:rsidRDefault="004435D5" w:rsidP="00EB6A4C">
      <w:pPr>
        <w:jc w:val="both"/>
        <w:rPr>
          <w:rFonts w:ascii="Arial" w:hAnsi="Arial" w:cs="Arial"/>
          <w:sz w:val="22"/>
          <w:szCs w:val="22"/>
        </w:rPr>
      </w:pPr>
      <w:r w:rsidRPr="006D46EE">
        <w:rPr>
          <w:rFonts w:ascii="Arial" w:hAnsi="Arial" w:cs="Arial"/>
          <w:sz w:val="22"/>
          <w:szCs w:val="22"/>
        </w:rPr>
        <w:t xml:space="preserve">Na zgornjem delu (odlomni rob), tik ob lokalni cesti, pa je za ohranitev le te in za varnost objektov na nasprotni strani ceste, tudi potrebno izvesti podporni ukrep. Tu je že izvedena krajša pilotna stena iz mikropilotov premera 50 cm, vendar ne opravlja svoje funkcije. </w:t>
      </w:r>
    </w:p>
    <w:p w:rsidR="004435D5" w:rsidRPr="006D46EE" w:rsidRDefault="004435D5" w:rsidP="004435D5">
      <w:pPr>
        <w:jc w:val="both"/>
        <w:rPr>
          <w:rFonts w:ascii="Arial" w:hAnsi="Arial" w:cs="Arial"/>
          <w:sz w:val="22"/>
          <w:szCs w:val="22"/>
        </w:rPr>
      </w:pPr>
      <w:r w:rsidRPr="006D46EE">
        <w:rPr>
          <w:rFonts w:ascii="Arial" w:hAnsi="Arial" w:cs="Arial"/>
          <w:sz w:val="22"/>
          <w:szCs w:val="22"/>
        </w:rPr>
        <w:t>Obstoječo mikropilotno steno ob cesti LC 200041 Brstovnica-Laziše-Vrh nad Laškim je potrebno utrditi in podaljšati, tako da bo cesta in objekti ob njej varni.</w:t>
      </w:r>
    </w:p>
    <w:p w:rsidR="004435D5" w:rsidRPr="006D46EE" w:rsidRDefault="004435D5" w:rsidP="004435D5">
      <w:pPr>
        <w:jc w:val="both"/>
        <w:rPr>
          <w:rFonts w:ascii="Arial" w:hAnsi="Arial" w:cs="Arial"/>
          <w:sz w:val="22"/>
          <w:szCs w:val="22"/>
        </w:rPr>
      </w:pPr>
      <w:r w:rsidRPr="006D46EE">
        <w:rPr>
          <w:rFonts w:ascii="Arial" w:hAnsi="Arial" w:cs="Arial"/>
          <w:sz w:val="22"/>
          <w:szCs w:val="22"/>
        </w:rPr>
        <w:t xml:space="preserve">Poleg teh dveh konstrukcij pa je na celotnem območju plazu potrebno urediti tudi površinsko odvodnjavanje. </w:t>
      </w:r>
    </w:p>
    <w:p w:rsidR="00B2521C" w:rsidRDefault="00B2521C" w:rsidP="00EB6A4C">
      <w:pPr>
        <w:jc w:val="both"/>
      </w:pPr>
    </w:p>
    <w:p w:rsidR="00B2521C" w:rsidRDefault="00B2521C" w:rsidP="00EB6A4C">
      <w:pPr>
        <w:jc w:val="both"/>
      </w:pPr>
    </w:p>
    <w:p w:rsidR="00473841" w:rsidRPr="00CB4FF8" w:rsidRDefault="007E65C0" w:rsidP="00735148">
      <w:pPr>
        <w:ind w:right="-2"/>
        <w:jc w:val="both"/>
        <w:rPr>
          <w:rFonts w:cs="Arial"/>
          <w:szCs w:val="20"/>
        </w:rPr>
      </w:pPr>
      <w:r>
        <w:rPr>
          <w:rFonts w:cs="Arial"/>
          <w:szCs w:val="20"/>
        </w:rPr>
        <w:t xml:space="preserve">  </w:t>
      </w:r>
    </w:p>
    <w:p w:rsidR="00852913" w:rsidRPr="00884C7A" w:rsidRDefault="00852913" w:rsidP="00852913">
      <w:pPr>
        <w:pBdr>
          <w:top w:val="single" w:sz="6" w:space="0" w:color="auto" w:shadow="1"/>
          <w:left w:val="single" w:sz="6" w:space="1" w:color="auto" w:shadow="1"/>
          <w:bottom w:val="single" w:sz="6" w:space="1" w:color="auto" w:shadow="1"/>
          <w:right w:val="single" w:sz="6" w:space="1" w:color="auto" w:shadow="1"/>
        </w:pBdr>
        <w:ind w:right="-102"/>
        <w:jc w:val="both"/>
        <w:rPr>
          <w:rStyle w:val="highlight1"/>
          <w:rFonts w:ascii="Arial" w:hAnsi="Arial" w:cs="Arial"/>
          <w:b/>
          <w:color w:val="auto"/>
        </w:rPr>
      </w:pPr>
      <w:r w:rsidRPr="00884C7A">
        <w:rPr>
          <w:rStyle w:val="highlight1"/>
          <w:rFonts w:ascii="Arial" w:hAnsi="Arial" w:cs="Arial"/>
          <w:b/>
          <w:color w:val="auto"/>
        </w:rPr>
        <w:t xml:space="preserve">3.0 </w:t>
      </w:r>
      <w:r w:rsidRPr="00884C7A">
        <w:rPr>
          <w:rStyle w:val="highlight1"/>
          <w:rFonts w:ascii="Arial" w:hAnsi="Arial" w:cs="Arial"/>
          <w:b/>
          <w:color w:val="auto"/>
        </w:rPr>
        <w:tab/>
        <w:t>OBSTOJEČA DOKUMENTACIJA</w:t>
      </w:r>
    </w:p>
    <w:p w:rsidR="00852913" w:rsidRPr="00CB4FF8" w:rsidRDefault="00852913" w:rsidP="00852913">
      <w:pPr>
        <w:ind w:right="178"/>
        <w:jc w:val="both"/>
        <w:rPr>
          <w:rFonts w:cs="Arial"/>
          <w:szCs w:val="20"/>
        </w:rPr>
      </w:pPr>
    </w:p>
    <w:p w:rsidR="000C7CFE" w:rsidRPr="006D46EE" w:rsidRDefault="000C7CFE" w:rsidP="000C7CFE">
      <w:pPr>
        <w:jc w:val="both"/>
        <w:rPr>
          <w:rFonts w:ascii="Arial" w:hAnsi="Arial" w:cs="Arial"/>
          <w:sz w:val="22"/>
          <w:szCs w:val="22"/>
        </w:rPr>
      </w:pPr>
      <w:r w:rsidRPr="006D46EE">
        <w:rPr>
          <w:rFonts w:ascii="Arial" w:hAnsi="Arial" w:cs="Arial"/>
          <w:sz w:val="22"/>
          <w:szCs w:val="22"/>
        </w:rPr>
        <w:t>Kot osnova za izdelavo načrta PZI je potrebno upoštevati že izdelano idejno zasnovo (OZZING, št. 1319/20, avgust 2020).</w:t>
      </w:r>
    </w:p>
    <w:p w:rsidR="000C7CFE" w:rsidRPr="006D46EE" w:rsidRDefault="000C7CFE" w:rsidP="000C7CFE">
      <w:pPr>
        <w:jc w:val="both"/>
        <w:rPr>
          <w:rFonts w:ascii="Arial" w:hAnsi="Arial" w:cs="Arial"/>
          <w:sz w:val="22"/>
          <w:szCs w:val="22"/>
        </w:rPr>
      </w:pPr>
      <w:r w:rsidRPr="006D46EE">
        <w:rPr>
          <w:rFonts w:ascii="Arial" w:hAnsi="Arial" w:cs="Arial"/>
          <w:sz w:val="22"/>
          <w:szCs w:val="22"/>
        </w:rPr>
        <w:t>Osnova za izdelavo idejne zasnove je tudi geološko geotehnično poročilo (OZZING, št. 1313/20-G).</w:t>
      </w:r>
    </w:p>
    <w:p w:rsidR="000C7CFE" w:rsidRPr="006D46EE" w:rsidRDefault="000C7CFE" w:rsidP="000C7CFE">
      <w:pPr>
        <w:jc w:val="both"/>
        <w:rPr>
          <w:rFonts w:ascii="Arial" w:hAnsi="Arial" w:cs="Arial"/>
          <w:sz w:val="22"/>
          <w:szCs w:val="22"/>
        </w:rPr>
      </w:pPr>
      <w:r w:rsidRPr="006D46EE">
        <w:rPr>
          <w:rFonts w:ascii="Arial" w:hAnsi="Arial" w:cs="Arial"/>
          <w:sz w:val="22"/>
          <w:szCs w:val="22"/>
        </w:rPr>
        <w:t>Za prizadeto območje je izdelan tudi geodetski posnetek terena v ETRS koordinatnem sistemu, ki se je uporabil kot podloga za izdelavo idejne zasnove in geotehničnega poročila.</w:t>
      </w:r>
    </w:p>
    <w:p w:rsidR="000C7CFE" w:rsidRDefault="000C7CFE" w:rsidP="000C7CFE">
      <w:pPr>
        <w:jc w:val="both"/>
        <w:rPr>
          <w:rFonts w:ascii="SL Cour" w:hAnsi="SL Cour"/>
          <w:szCs w:val="20"/>
        </w:rPr>
      </w:pPr>
    </w:p>
    <w:p w:rsidR="000C7CFE" w:rsidRDefault="000C7CFE" w:rsidP="000C7CFE">
      <w:pPr>
        <w:jc w:val="both"/>
        <w:rPr>
          <w:rFonts w:ascii="SL Cour" w:hAnsi="SL Cour"/>
          <w:szCs w:val="20"/>
        </w:rPr>
      </w:pPr>
    </w:p>
    <w:p w:rsidR="00884C7A" w:rsidRPr="00884C7A" w:rsidRDefault="00884C7A" w:rsidP="00F46089">
      <w:pPr>
        <w:jc w:val="both"/>
        <w:rPr>
          <w:sz w:val="22"/>
          <w:szCs w:val="22"/>
        </w:rPr>
      </w:pPr>
    </w:p>
    <w:p w:rsidR="00852913" w:rsidRPr="007F65ED" w:rsidRDefault="006B4D77" w:rsidP="00852913">
      <w:pPr>
        <w:pBdr>
          <w:top w:val="single" w:sz="6" w:space="1" w:color="auto" w:shadow="1"/>
          <w:left w:val="single" w:sz="6" w:space="1" w:color="auto" w:shadow="1"/>
          <w:bottom w:val="single" w:sz="6" w:space="1" w:color="auto" w:shadow="1"/>
          <w:right w:val="single" w:sz="6" w:space="1" w:color="auto" w:shadow="1"/>
        </w:pBdr>
        <w:ind w:right="-102"/>
        <w:jc w:val="both"/>
        <w:rPr>
          <w:rFonts w:ascii="Arial" w:hAnsi="Arial" w:cs="Arial"/>
          <w:b/>
          <w:szCs w:val="20"/>
        </w:rPr>
      </w:pPr>
      <w:r w:rsidRPr="007F65ED">
        <w:rPr>
          <w:rFonts w:ascii="Arial" w:hAnsi="Arial" w:cs="Arial"/>
          <w:b/>
          <w:szCs w:val="20"/>
        </w:rPr>
        <w:t>4</w:t>
      </w:r>
      <w:r w:rsidR="00852913" w:rsidRPr="007F65ED">
        <w:rPr>
          <w:rFonts w:ascii="Arial" w:hAnsi="Arial" w:cs="Arial"/>
          <w:b/>
          <w:szCs w:val="20"/>
        </w:rPr>
        <w:t>.0    PROJEKTNI POGOJI IN SOGLASJA K PROJEKTU</w:t>
      </w:r>
    </w:p>
    <w:p w:rsidR="00852913" w:rsidRPr="00CB4FF8" w:rsidRDefault="00852913" w:rsidP="00852913">
      <w:pPr>
        <w:ind w:right="178"/>
        <w:jc w:val="both"/>
        <w:rPr>
          <w:rFonts w:cs="Arial"/>
          <w:b/>
          <w:szCs w:val="20"/>
        </w:rPr>
      </w:pPr>
    </w:p>
    <w:p w:rsidR="00852913" w:rsidRPr="006D46EE" w:rsidRDefault="001D1105" w:rsidP="00852913">
      <w:pPr>
        <w:jc w:val="both"/>
        <w:rPr>
          <w:rFonts w:ascii="Arial" w:hAnsi="Arial" w:cs="Arial"/>
          <w:sz w:val="22"/>
          <w:szCs w:val="22"/>
        </w:rPr>
      </w:pPr>
      <w:r w:rsidRPr="006D46EE">
        <w:rPr>
          <w:rFonts w:ascii="Arial" w:hAnsi="Arial" w:cs="Arial"/>
          <w:sz w:val="22"/>
          <w:szCs w:val="22"/>
        </w:rPr>
        <w:t>Projektant mora pridobiti projektne pogoje in mnenja ob upoštevanju Gradbenega zakona.</w:t>
      </w:r>
    </w:p>
    <w:p w:rsidR="001D1105" w:rsidRPr="006D46EE" w:rsidRDefault="001D1105" w:rsidP="00852913">
      <w:pPr>
        <w:jc w:val="both"/>
        <w:rPr>
          <w:rFonts w:ascii="Arial" w:hAnsi="Arial" w:cs="Arial"/>
          <w:sz w:val="22"/>
          <w:szCs w:val="22"/>
        </w:rPr>
      </w:pPr>
    </w:p>
    <w:p w:rsidR="001D1105" w:rsidRPr="006D46EE" w:rsidRDefault="001D1105" w:rsidP="00852913">
      <w:pPr>
        <w:jc w:val="both"/>
        <w:rPr>
          <w:rFonts w:ascii="Arial" w:hAnsi="Arial" w:cs="Arial"/>
          <w:sz w:val="22"/>
          <w:szCs w:val="22"/>
        </w:rPr>
      </w:pPr>
      <w:r w:rsidRPr="006D46EE">
        <w:rPr>
          <w:rFonts w:ascii="Arial" w:hAnsi="Arial" w:cs="Arial"/>
          <w:sz w:val="22"/>
          <w:szCs w:val="22"/>
        </w:rPr>
        <w:t>V projektu (tehničnem poročilu) je potrebno povzeti pridobljene pogoje in mnenja, ki jih bodo podali pristojni mnenjedajalci in opisati, kako so le-ta upoštevana pri izdelavi projekta. Zapis »projektne rešitve so v skladu s pogoji« ne zadošča.</w:t>
      </w:r>
    </w:p>
    <w:p w:rsidR="001D1105" w:rsidRPr="006D46EE" w:rsidRDefault="001D1105" w:rsidP="00852913">
      <w:pPr>
        <w:jc w:val="both"/>
        <w:rPr>
          <w:rFonts w:ascii="Arial" w:hAnsi="Arial" w:cs="Arial"/>
          <w:sz w:val="22"/>
          <w:szCs w:val="22"/>
        </w:rPr>
      </w:pPr>
    </w:p>
    <w:p w:rsidR="00852913" w:rsidRPr="006D46EE" w:rsidRDefault="00852913" w:rsidP="00852913">
      <w:pPr>
        <w:jc w:val="both"/>
        <w:rPr>
          <w:rFonts w:ascii="Arial" w:hAnsi="Arial" w:cs="Arial"/>
          <w:sz w:val="22"/>
          <w:szCs w:val="22"/>
        </w:rPr>
      </w:pPr>
      <w:r w:rsidRPr="006D46EE">
        <w:rPr>
          <w:rFonts w:ascii="Arial" w:hAnsi="Arial" w:cs="Arial"/>
          <w:sz w:val="22"/>
          <w:szCs w:val="22"/>
        </w:rPr>
        <w:t>Zahtevam soglasodajalcev po povečanju kapacitete naprav ali izgradnje novih</w:t>
      </w:r>
      <w:r w:rsidR="001E512C" w:rsidRPr="006D46EE">
        <w:rPr>
          <w:rFonts w:ascii="Arial" w:hAnsi="Arial" w:cs="Arial"/>
          <w:sz w:val="22"/>
          <w:szCs w:val="22"/>
        </w:rPr>
        <w:t>,</w:t>
      </w:r>
      <w:r w:rsidRPr="006D46EE">
        <w:rPr>
          <w:rFonts w:ascii="Arial" w:hAnsi="Arial" w:cs="Arial"/>
          <w:sz w:val="22"/>
          <w:szCs w:val="22"/>
        </w:rPr>
        <w:t xml:space="preserve"> mora projektant oporekati v dogovoru z naročnikom. Če izstavljeni projektni pogoji niso v skladu z zakonodajo (npr. ni navedbe določila zakona oz. predpisa, na osnovi katerega se kaj zahteva), je projektant dolžan soglasodajalca pozvati, da jih korigira ali dopolni.</w:t>
      </w:r>
    </w:p>
    <w:p w:rsidR="00852913" w:rsidRPr="006D46EE" w:rsidRDefault="00852913" w:rsidP="00852913">
      <w:pPr>
        <w:jc w:val="both"/>
        <w:rPr>
          <w:rFonts w:ascii="Arial" w:hAnsi="Arial" w:cs="Arial"/>
          <w:sz w:val="22"/>
          <w:szCs w:val="22"/>
        </w:rPr>
      </w:pPr>
      <w:r w:rsidRPr="006D46EE">
        <w:rPr>
          <w:rFonts w:ascii="Arial" w:hAnsi="Arial" w:cs="Arial"/>
          <w:sz w:val="22"/>
          <w:szCs w:val="22"/>
        </w:rPr>
        <w:t>V primerih, ko določena zahteva nima pravne podlage, je potrebno takoj</w:t>
      </w:r>
      <w:r w:rsidR="001E512C" w:rsidRPr="006D46EE">
        <w:rPr>
          <w:rFonts w:ascii="Arial" w:hAnsi="Arial" w:cs="Arial"/>
          <w:sz w:val="22"/>
          <w:szCs w:val="22"/>
        </w:rPr>
        <w:t>,</w:t>
      </w:r>
      <w:r w:rsidRPr="006D46EE">
        <w:rPr>
          <w:rFonts w:ascii="Arial" w:hAnsi="Arial" w:cs="Arial"/>
          <w:sz w:val="22"/>
          <w:szCs w:val="22"/>
        </w:rPr>
        <w:t xml:space="preserve"> vsekakor pa še pravočasno pred iztekom pritožbenega roka</w:t>
      </w:r>
      <w:r w:rsidR="001E512C" w:rsidRPr="006D46EE">
        <w:rPr>
          <w:rFonts w:ascii="Arial" w:hAnsi="Arial" w:cs="Arial"/>
          <w:sz w:val="22"/>
          <w:szCs w:val="22"/>
        </w:rPr>
        <w:t>,</w:t>
      </w:r>
      <w:r w:rsidRPr="006D46EE">
        <w:rPr>
          <w:rFonts w:ascii="Arial" w:hAnsi="Arial" w:cs="Arial"/>
          <w:sz w:val="22"/>
          <w:szCs w:val="22"/>
        </w:rPr>
        <w:t xml:space="preserve"> o tem obvestiti naročnika.   </w:t>
      </w:r>
    </w:p>
    <w:p w:rsidR="00852913" w:rsidRPr="00D67E2E" w:rsidRDefault="00852913" w:rsidP="00852913">
      <w:pPr>
        <w:ind w:right="176"/>
        <w:jc w:val="both"/>
        <w:rPr>
          <w:rFonts w:cs="Arial"/>
          <w:sz w:val="22"/>
          <w:szCs w:val="22"/>
        </w:rPr>
      </w:pPr>
    </w:p>
    <w:p w:rsidR="00852913" w:rsidRDefault="00852913" w:rsidP="00852913">
      <w:pPr>
        <w:ind w:right="176"/>
        <w:jc w:val="both"/>
        <w:rPr>
          <w:rFonts w:cs="Arial"/>
          <w:szCs w:val="20"/>
        </w:rPr>
      </w:pPr>
    </w:p>
    <w:p w:rsidR="00852913" w:rsidRPr="00B63499" w:rsidRDefault="007F65ED" w:rsidP="00852913">
      <w:pPr>
        <w:pStyle w:val="Navaden1"/>
        <w:widowControl/>
        <w:pBdr>
          <w:top w:val="single" w:sz="6" w:space="1" w:color="auto" w:shadow="1"/>
          <w:left w:val="single" w:sz="6" w:space="1" w:color="auto" w:shadow="1"/>
          <w:bottom w:val="single" w:sz="6" w:space="1" w:color="auto" w:shadow="1"/>
          <w:right w:val="single" w:sz="6" w:space="1" w:color="auto" w:shadow="1"/>
        </w:pBdr>
        <w:jc w:val="both"/>
        <w:outlineLvl w:val="0"/>
        <w:rPr>
          <w:rStyle w:val="highlight1"/>
          <w:rFonts w:ascii="Arial" w:hAnsi="Arial" w:cs="Arial"/>
          <w:b/>
          <w:color w:val="auto"/>
          <w:szCs w:val="24"/>
        </w:rPr>
      </w:pPr>
      <w:r>
        <w:rPr>
          <w:rStyle w:val="highlight1"/>
          <w:rFonts w:ascii="Arial" w:hAnsi="Arial" w:cs="Arial"/>
          <w:b/>
          <w:color w:val="auto"/>
          <w:szCs w:val="24"/>
        </w:rPr>
        <w:t>5</w:t>
      </w:r>
      <w:r w:rsidR="00852913" w:rsidRPr="00B63499">
        <w:rPr>
          <w:rStyle w:val="highlight1"/>
          <w:rFonts w:ascii="Arial" w:hAnsi="Arial" w:cs="Arial"/>
          <w:b/>
          <w:color w:val="auto"/>
          <w:szCs w:val="24"/>
        </w:rPr>
        <w:t xml:space="preserve">.0 </w:t>
      </w:r>
      <w:r w:rsidR="00852913" w:rsidRPr="00B63499">
        <w:rPr>
          <w:rStyle w:val="highlight1"/>
          <w:rFonts w:ascii="Arial" w:hAnsi="Arial" w:cs="Arial"/>
          <w:b/>
          <w:color w:val="auto"/>
          <w:szCs w:val="24"/>
        </w:rPr>
        <w:tab/>
        <w:t>UPORABA ZAKONOV IN STANDARDOV</w:t>
      </w:r>
    </w:p>
    <w:p w:rsidR="00852913" w:rsidRPr="00CB4FF8" w:rsidRDefault="00852913" w:rsidP="00852913">
      <w:pPr>
        <w:tabs>
          <w:tab w:val="left" w:pos="2895"/>
        </w:tabs>
        <w:ind w:right="-102"/>
        <w:jc w:val="both"/>
        <w:rPr>
          <w:rStyle w:val="highlight1"/>
          <w:rFonts w:cs="Arial"/>
          <w:szCs w:val="20"/>
        </w:rPr>
      </w:pPr>
    </w:p>
    <w:p w:rsidR="00852913" w:rsidRPr="006D46EE" w:rsidRDefault="00852913" w:rsidP="00852913">
      <w:pPr>
        <w:tabs>
          <w:tab w:val="left" w:pos="9358"/>
        </w:tabs>
        <w:ind w:right="-2"/>
        <w:jc w:val="both"/>
        <w:rPr>
          <w:rFonts w:ascii="Arial" w:hAnsi="Arial" w:cs="Arial"/>
          <w:sz w:val="22"/>
          <w:szCs w:val="22"/>
        </w:rPr>
      </w:pPr>
      <w:r w:rsidRPr="006D46EE">
        <w:rPr>
          <w:rFonts w:ascii="Arial" w:hAnsi="Arial" w:cs="Arial"/>
          <w:sz w:val="22"/>
          <w:szCs w:val="22"/>
        </w:rPr>
        <w:t xml:space="preserve">Pri projektiranju je potrebno upoštevati vse veljavne zakone in podzakonske akte. </w:t>
      </w:r>
    </w:p>
    <w:p w:rsidR="00852913" w:rsidRDefault="00852913" w:rsidP="00852913">
      <w:pPr>
        <w:tabs>
          <w:tab w:val="left" w:pos="9358"/>
        </w:tabs>
        <w:ind w:right="-2"/>
        <w:jc w:val="both"/>
        <w:rPr>
          <w:rFonts w:ascii="Arial" w:hAnsi="Arial" w:cs="Arial"/>
          <w:sz w:val="22"/>
          <w:szCs w:val="22"/>
        </w:rPr>
      </w:pPr>
      <w:r w:rsidRPr="006D46EE">
        <w:rPr>
          <w:rFonts w:ascii="Arial" w:hAnsi="Arial" w:cs="Arial"/>
          <w:sz w:val="22"/>
          <w:szCs w:val="22"/>
        </w:rPr>
        <w:t>V kolikor se v obdobju projektiranja spremenijo zakoni oziroma podzakonski akti, jih mora projektant  pri svojem delu ustrezno upoštevati.</w:t>
      </w:r>
    </w:p>
    <w:p w:rsidR="006D46EE" w:rsidRDefault="006D46EE" w:rsidP="00852913">
      <w:pPr>
        <w:tabs>
          <w:tab w:val="left" w:pos="9358"/>
        </w:tabs>
        <w:ind w:right="-2"/>
        <w:jc w:val="both"/>
        <w:rPr>
          <w:rFonts w:ascii="Arial" w:hAnsi="Arial" w:cs="Arial"/>
          <w:sz w:val="22"/>
          <w:szCs w:val="22"/>
        </w:rPr>
      </w:pPr>
    </w:p>
    <w:p w:rsidR="006D46EE" w:rsidRPr="006D46EE" w:rsidRDefault="006D46EE" w:rsidP="00852913">
      <w:pPr>
        <w:tabs>
          <w:tab w:val="left" w:pos="9358"/>
        </w:tabs>
        <w:ind w:right="-2"/>
        <w:jc w:val="both"/>
        <w:rPr>
          <w:rFonts w:ascii="Arial" w:hAnsi="Arial" w:cs="Arial"/>
          <w:sz w:val="22"/>
          <w:szCs w:val="22"/>
        </w:rPr>
      </w:pPr>
    </w:p>
    <w:p w:rsidR="00852913" w:rsidRPr="000D7C77" w:rsidRDefault="007F65ED" w:rsidP="00852913">
      <w:pPr>
        <w:pBdr>
          <w:top w:val="single" w:sz="6" w:space="1" w:color="auto" w:shadow="1"/>
          <w:left w:val="single" w:sz="6" w:space="1" w:color="auto" w:shadow="1"/>
          <w:bottom w:val="single" w:sz="6" w:space="1" w:color="auto" w:shadow="1"/>
          <w:right w:val="single" w:sz="6" w:space="1" w:color="auto" w:shadow="1"/>
        </w:pBdr>
        <w:ind w:right="-102"/>
        <w:jc w:val="both"/>
        <w:rPr>
          <w:rFonts w:ascii="Arial" w:hAnsi="Arial" w:cs="Arial"/>
          <w:b/>
        </w:rPr>
      </w:pPr>
      <w:r>
        <w:rPr>
          <w:rFonts w:ascii="Arial" w:hAnsi="Arial" w:cs="Arial"/>
          <w:b/>
        </w:rPr>
        <w:t>6</w:t>
      </w:r>
      <w:r w:rsidR="00852913" w:rsidRPr="000D7C77">
        <w:rPr>
          <w:rFonts w:ascii="Arial" w:hAnsi="Arial" w:cs="Arial"/>
          <w:b/>
        </w:rPr>
        <w:t>.0   TEHNIČNI POGOJI ZA PROJEKTIRANJE</w:t>
      </w:r>
    </w:p>
    <w:p w:rsidR="00852913" w:rsidRDefault="00852913" w:rsidP="00852913">
      <w:pPr>
        <w:jc w:val="both"/>
        <w:rPr>
          <w:rFonts w:cs="Arial"/>
          <w:b/>
          <w:szCs w:val="20"/>
        </w:rPr>
      </w:pPr>
    </w:p>
    <w:p w:rsidR="00CD1AC0" w:rsidRPr="006D46EE" w:rsidRDefault="00CD1AC0" w:rsidP="00852913">
      <w:pPr>
        <w:jc w:val="both"/>
        <w:rPr>
          <w:rFonts w:ascii="Arial" w:hAnsi="Arial" w:cs="Arial"/>
          <w:sz w:val="22"/>
          <w:szCs w:val="22"/>
        </w:rPr>
      </w:pPr>
      <w:r w:rsidRPr="006D46EE">
        <w:rPr>
          <w:rFonts w:ascii="Arial" w:hAnsi="Arial" w:cs="Arial"/>
          <w:sz w:val="22"/>
          <w:szCs w:val="22"/>
        </w:rPr>
        <w:t>V skladu z idejnimi zasnovami je potrebno izdelati načrt gradbenih konstrukcij za sanacijo plazu.</w:t>
      </w:r>
    </w:p>
    <w:p w:rsidR="00CD1AC0" w:rsidRPr="006D46EE" w:rsidRDefault="00CD1AC0" w:rsidP="00852913">
      <w:pPr>
        <w:jc w:val="both"/>
        <w:rPr>
          <w:rFonts w:ascii="Arial" w:hAnsi="Arial" w:cs="Arial"/>
          <w:sz w:val="22"/>
          <w:szCs w:val="22"/>
        </w:rPr>
      </w:pPr>
      <w:r w:rsidRPr="006D46EE">
        <w:rPr>
          <w:rFonts w:ascii="Arial" w:hAnsi="Arial" w:cs="Arial"/>
          <w:sz w:val="22"/>
          <w:szCs w:val="22"/>
        </w:rPr>
        <w:lastRenderedPageBreak/>
        <w:t>Obdelati je potrebno predvidene konstrukcije in jih prikazati v situacijah, tlorisih pogledih in prečnih prerezih. Izdelati je potrebno opažne in armaturne načrte ter detajle predvidenih konstrukcij.</w:t>
      </w:r>
    </w:p>
    <w:p w:rsidR="00CD1AC0" w:rsidRDefault="00CD1AC0" w:rsidP="00852913">
      <w:pPr>
        <w:jc w:val="both"/>
        <w:rPr>
          <w:rFonts w:ascii="Arial" w:hAnsi="Arial" w:cs="Arial"/>
          <w:sz w:val="22"/>
          <w:szCs w:val="22"/>
        </w:rPr>
      </w:pPr>
      <w:r w:rsidRPr="006D46EE">
        <w:rPr>
          <w:rFonts w:ascii="Arial" w:hAnsi="Arial" w:cs="Arial"/>
          <w:sz w:val="22"/>
          <w:szCs w:val="22"/>
        </w:rPr>
        <w:t xml:space="preserve">Preveri se oz. </w:t>
      </w:r>
      <w:r w:rsidR="007F65ED" w:rsidRPr="006D46EE">
        <w:rPr>
          <w:rFonts w:ascii="Arial" w:hAnsi="Arial" w:cs="Arial"/>
          <w:sz w:val="22"/>
          <w:szCs w:val="22"/>
        </w:rPr>
        <w:t xml:space="preserve">izvede </w:t>
      </w:r>
      <w:r w:rsidRPr="006D46EE">
        <w:rPr>
          <w:rFonts w:ascii="Arial" w:hAnsi="Arial" w:cs="Arial"/>
          <w:sz w:val="22"/>
          <w:szCs w:val="22"/>
        </w:rPr>
        <w:t>dodatn</w:t>
      </w:r>
      <w:r w:rsidR="007F65ED" w:rsidRPr="006D46EE">
        <w:rPr>
          <w:rFonts w:ascii="Arial" w:hAnsi="Arial" w:cs="Arial"/>
          <w:sz w:val="22"/>
          <w:szCs w:val="22"/>
        </w:rPr>
        <w:t>e</w:t>
      </w:r>
      <w:r w:rsidRPr="006D46EE">
        <w:rPr>
          <w:rFonts w:ascii="Arial" w:hAnsi="Arial" w:cs="Arial"/>
          <w:sz w:val="22"/>
          <w:szCs w:val="22"/>
        </w:rPr>
        <w:t xml:space="preserve"> </w:t>
      </w:r>
      <w:r w:rsidR="007F65ED" w:rsidRPr="006D46EE">
        <w:rPr>
          <w:rFonts w:ascii="Arial" w:hAnsi="Arial" w:cs="Arial"/>
          <w:sz w:val="22"/>
          <w:szCs w:val="22"/>
        </w:rPr>
        <w:t>statične in stabilnostne presoje.</w:t>
      </w:r>
    </w:p>
    <w:p w:rsidR="00C42712" w:rsidRPr="006D46EE" w:rsidRDefault="00C42712" w:rsidP="00852913">
      <w:pPr>
        <w:jc w:val="both"/>
        <w:rPr>
          <w:rFonts w:ascii="Arial" w:hAnsi="Arial" w:cs="Arial"/>
          <w:sz w:val="22"/>
          <w:szCs w:val="22"/>
        </w:rPr>
      </w:pPr>
    </w:p>
    <w:p w:rsidR="00C42712" w:rsidRDefault="007F65ED" w:rsidP="00852913">
      <w:pPr>
        <w:jc w:val="both"/>
        <w:rPr>
          <w:rFonts w:ascii="Arial" w:hAnsi="Arial" w:cs="Arial"/>
          <w:sz w:val="22"/>
          <w:szCs w:val="22"/>
        </w:rPr>
      </w:pPr>
      <w:r w:rsidRPr="006D46EE">
        <w:rPr>
          <w:rFonts w:ascii="Arial" w:hAnsi="Arial" w:cs="Arial"/>
          <w:sz w:val="22"/>
          <w:szCs w:val="22"/>
        </w:rPr>
        <w:t>Obdela se vse potrebne grafične in tekstualne priloge</w:t>
      </w:r>
      <w:r w:rsidR="001E512C" w:rsidRPr="006D46EE">
        <w:rPr>
          <w:rFonts w:ascii="Arial" w:hAnsi="Arial" w:cs="Arial"/>
          <w:sz w:val="22"/>
          <w:szCs w:val="22"/>
        </w:rPr>
        <w:t>,</w:t>
      </w:r>
      <w:r w:rsidRPr="006D46EE">
        <w:rPr>
          <w:rFonts w:ascii="Arial" w:hAnsi="Arial" w:cs="Arial"/>
          <w:sz w:val="22"/>
          <w:szCs w:val="22"/>
        </w:rPr>
        <w:t xml:space="preserve"> potrebne za izvedbo del po načrtu (detajli, opisi, preračuni, zakoličbeni podatki itd.)</w:t>
      </w:r>
      <w:r w:rsidR="00C42712">
        <w:rPr>
          <w:rFonts w:ascii="Arial" w:hAnsi="Arial" w:cs="Arial"/>
          <w:sz w:val="22"/>
          <w:szCs w:val="22"/>
        </w:rPr>
        <w:t xml:space="preserve"> </w:t>
      </w:r>
    </w:p>
    <w:p w:rsidR="00C42712" w:rsidRDefault="00C42712" w:rsidP="00852913">
      <w:pPr>
        <w:jc w:val="both"/>
        <w:rPr>
          <w:rFonts w:ascii="Arial" w:hAnsi="Arial" w:cs="Arial"/>
          <w:sz w:val="22"/>
          <w:szCs w:val="22"/>
        </w:rPr>
      </w:pPr>
    </w:p>
    <w:p w:rsidR="007F65ED" w:rsidRDefault="00C42712" w:rsidP="00852913">
      <w:pPr>
        <w:jc w:val="both"/>
        <w:rPr>
          <w:rFonts w:ascii="Arial" w:hAnsi="Arial" w:cs="Arial"/>
          <w:sz w:val="22"/>
          <w:szCs w:val="22"/>
        </w:rPr>
      </w:pPr>
      <w:r>
        <w:rPr>
          <w:rFonts w:ascii="Arial" w:hAnsi="Arial" w:cs="Arial"/>
          <w:sz w:val="22"/>
          <w:szCs w:val="22"/>
        </w:rPr>
        <w:t>Naročniku je potrebno predati spisek parcel in površino konstrukcijskih elementov ter drugih posegov na zemljišča, kot osnova za pridobitev soglasij oz. služnosti lastnikov.</w:t>
      </w:r>
    </w:p>
    <w:p w:rsidR="002C155D" w:rsidRDefault="002C155D" w:rsidP="00852913">
      <w:pPr>
        <w:jc w:val="both"/>
        <w:rPr>
          <w:rFonts w:ascii="Arial" w:hAnsi="Arial" w:cs="Arial"/>
          <w:sz w:val="22"/>
          <w:szCs w:val="22"/>
        </w:rPr>
      </w:pPr>
    </w:p>
    <w:p w:rsidR="002C155D" w:rsidRPr="006D46EE" w:rsidRDefault="002C155D" w:rsidP="00852913">
      <w:pPr>
        <w:jc w:val="both"/>
        <w:rPr>
          <w:rFonts w:ascii="Arial" w:hAnsi="Arial" w:cs="Arial"/>
          <w:sz w:val="22"/>
          <w:szCs w:val="22"/>
        </w:rPr>
      </w:pPr>
      <w:r>
        <w:rPr>
          <w:rFonts w:ascii="Arial" w:hAnsi="Arial" w:cs="Arial"/>
          <w:sz w:val="22"/>
          <w:szCs w:val="22"/>
        </w:rPr>
        <w:t>V PZI-ju mora biti obdelana tudi dostopna pot za vzdrževalce vodovoda do VH Stopce – novi.</w:t>
      </w:r>
    </w:p>
    <w:p w:rsidR="00852913" w:rsidRPr="000D7C77" w:rsidRDefault="00852913" w:rsidP="00852913">
      <w:pPr>
        <w:pStyle w:val="nastej1"/>
        <w:widowControl/>
        <w:rPr>
          <w:rStyle w:val="highlight1"/>
          <w:rFonts w:ascii="Times New Roman" w:hAnsi="Times New Roman"/>
          <w:i/>
          <w:kern w:val="32"/>
          <w:sz w:val="24"/>
          <w:szCs w:val="24"/>
        </w:rPr>
      </w:pPr>
    </w:p>
    <w:p w:rsidR="00F57ED7" w:rsidRPr="000D7C77" w:rsidRDefault="00F57ED7" w:rsidP="00852913">
      <w:pPr>
        <w:jc w:val="both"/>
        <w:rPr>
          <w:rStyle w:val="highlight1"/>
          <w:color w:val="auto"/>
        </w:rPr>
      </w:pPr>
    </w:p>
    <w:p w:rsidR="00852913" w:rsidRPr="000D7C77" w:rsidRDefault="007F65ED" w:rsidP="00852913">
      <w:pPr>
        <w:pBdr>
          <w:top w:val="single" w:sz="6" w:space="1" w:color="auto" w:shadow="1"/>
          <w:left w:val="single" w:sz="6" w:space="1" w:color="auto" w:shadow="1"/>
          <w:bottom w:val="single" w:sz="6" w:space="1" w:color="auto" w:shadow="1"/>
          <w:right w:val="single" w:sz="6" w:space="1" w:color="auto" w:shadow="1"/>
        </w:pBdr>
        <w:jc w:val="both"/>
        <w:rPr>
          <w:rFonts w:ascii="Arial" w:hAnsi="Arial" w:cs="Arial"/>
          <w:b/>
        </w:rPr>
      </w:pPr>
      <w:r>
        <w:rPr>
          <w:rFonts w:ascii="Arial" w:hAnsi="Arial" w:cs="Arial"/>
          <w:b/>
        </w:rPr>
        <w:t>7</w:t>
      </w:r>
      <w:r w:rsidR="00852913" w:rsidRPr="000D7C77">
        <w:rPr>
          <w:rFonts w:ascii="Arial" w:hAnsi="Arial" w:cs="Arial"/>
          <w:b/>
        </w:rPr>
        <w:t>.0   ZAKLJUČEK</w:t>
      </w:r>
    </w:p>
    <w:p w:rsidR="00852913" w:rsidRPr="00CB4FF8" w:rsidRDefault="00852913" w:rsidP="00852913">
      <w:pPr>
        <w:pStyle w:val="Navaden1"/>
        <w:widowControl/>
        <w:rPr>
          <w:rFonts w:ascii="Arial" w:hAnsi="Arial" w:cs="Arial"/>
          <w:sz w:val="22"/>
          <w:szCs w:val="22"/>
        </w:rPr>
      </w:pPr>
    </w:p>
    <w:p w:rsidR="00852913" w:rsidRPr="00EC38F9" w:rsidRDefault="00EC38F9" w:rsidP="00852913">
      <w:pPr>
        <w:pStyle w:val="Navaden1"/>
        <w:widowControl/>
        <w:jc w:val="both"/>
        <w:rPr>
          <w:rStyle w:val="highlight1"/>
          <w:color w:val="auto"/>
          <w:szCs w:val="24"/>
        </w:rPr>
      </w:pPr>
      <w:r w:rsidRPr="00EC38F9">
        <w:rPr>
          <w:rStyle w:val="highlight1"/>
          <w:color w:val="auto"/>
          <w:szCs w:val="24"/>
        </w:rPr>
        <w:t>Vsebina projekta mora biti v skladu z veljavno zakonodajo.</w:t>
      </w:r>
    </w:p>
    <w:p w:rsidR="00852913" w:rsidRDefault="00852913" w:rsidP="00852913">
      <w:pPr>
        <w:pStyle w:val="Navaden1"/>
        <w:widowControl/>
        <w:jc w:val="both"/>
        <w:rPr>
          <w:rStyle w:val="highlight1"/>
          <w:rFonts w:ascii="Arial" w:hAnsi="Arial" w:cs="Arial"/>
          <w:b/>
          <w:sz w:val="22"/>
          <w:szCs w:val="22"/>
        </w:rPr>
      </w:pPr>
    </w:p>
    <w:p w:rsidR="007C6E86" w:rsidRDefault="00671D0E" w:rsidP="00852913">
      <w:pPr>
        <w:pStyle w:val="Navaden1"/>
        <w:widowControl/>
        <w:jc w:val="both"/>
        <w:rPr>
          <w:rStyle w:val="highlight1"/>
          <w:rFonts w:ascii="Arial" w:hAnsi="Arial" w:cs="Arial"/>
          <w:b/>
          <w:sz w:val="22"/>
          <w:szCs w:val="22"/>
        </w:rPr>
      </w:pPr>
      <w:r>
        <w:rPr>
          <w:rStyle w:val="highlight1"/>
          <w:rFonts w:ascii="Arial" w:hAnsi="Arial" w:cs="Arial"/>
          <w:b/>
          <w:sz w:val="22"/>
          <w:szCs w:val="22"/>
        </w:rPr>
        <w:t>************************************************************************************************************</w:t>
      </w:r>
    </w:p>
    <w:p w:rsidR="00671D0E" w:rsidRPr="00952651" w:rsidRDefault="00671D0E" w:rsidP="00671D0E">
      <w:pPr>
        <w:ind w:left="-5" w:hanging="10"/>
        <w:jc w:val="both"/>
        <w:rPr>
          <w:rFonts w:ascii="Arial" w:hAnsi="Arial" w:cs="Arial"/>
        </w:rPr>
      </w:pPr>
      <w:r w:rsidRPr="00952651">
        <w:rPr>
          <w:rFonts w:ascii="Arial" w:eastAsia="Arial" w:hAnsi="Arial" w:cs="Arial"/>
          <w:b/>
        </w:rPr>
        <w:t xml:space="preserve">Rok za dostavo ponudb je </w:t>
      </w:r>
      <w:r>
        <w:rPr>
          <w:rFonts w:ascii="Arial" w:eastAsia="Arial" w:hAnsi="Arial" w:cs="Arial"/>
          <w:b/>
        </w:rPr>
        <w:t>17</w:t>
      </w:r>
      <w:r w:rsidRPr="00952651">
        <w:rPr>
          <w:rFonts w:ascii="Arial" w:eastAsia="Arial" w:hAnsi="Arial" w:cs="Arial"/>
          <w:b/>
        </w:rPr>
        <w:t xml:space="preserve">. </w:t>
      </w:r>
      <w:r>
        <w:rPr>
          <w:rFonts w:ascii="Arial" w:eastAsia="Arial" w:hAnsi="Arial" w:cs="Arial"/>
          <w:b/>
        </w:rPr>
        <w:t>februar</w:t>
      </w:r>
      <w:r w:rsidRPr="00952651">
        <w:rPr>
          <w:rFonts w:ascii="Arial" w:eastAsia="Arial" w:hAnsi="Arial" w:cs="Arial"/>
          <w:b/>
        </w:rPr>
        <w:t xml:space="preserve"> 202</w:t>
      </w:r>
      <w:r>
        <w:rPr>
          <w:rFonts w:ascii="Arial" w:eastAsia="Arial" w:hAnsi="Arial" w:cs="Arial"/>
          <w:b/>
        </w:rPr>
        <w:t>1</w:t>
      </w:r>
      <w:r w:rsidRPr="00952651">
        <w:rPr>
          <w:rFonts w:ascii="Arial" w:eastAsia="Arial" w:hAnsi="Arial" w:cs="Arial"/>
          <w:b/>
        </w:rPr>
        <w:t xml:space="preserve"> do 10. ure na naslov:  </w:t>
      </w:r>
    </w:p>
    <w:p w:rsidR="00671D0E" w:rsidRPr="00952651" w:rsidRDefault="00671D0E" w:rsidP="00671D0E">
      <w:pPr>
        <w:ind w:left="-5" w:hanging="10"/>
        <w:jc w:val="both"/>
        <w:rPr>
          <w:rFonts w:ascii="Arial" w:eastAsia="Arial" w:hAnsi="Arial" w:cs="Arial"/>
          <w:b/>
        </w:rPr>
      </w:pPr>
    </w:p>
    <w:p w:rsidR="00671D0E" w:rsidRPr="00952651" w:rsidRDefault="00671D0E" w:rsidP="00671D0E">
      <w:pPr>
        <w:ind w:left="-5" w:hanging="10"/>
        <w:jc w:val="both"/>
        <w:rPr>
          <w:rFonts w:ascii="Arial" w:hAnsi="Arial" w:cs="Arial"/>
        </w:rPr>
      </w:pPr>
      <w:r w:rsidRPr="00952651">
        <w:rPr>
          <w:rFonts w:ascii="Arial" w:eastAsia="Arial" w:hAnsi="Arial" w:cs="Arial"/>
          <w:b/>
        </w:rPr>
        <w:t>Občina Laško, Mestna ulica 2</w:t>
      </w:r>
      <w:bookmarkStart w:id="0" w:name="_GoBack"/>
      <w:bookmarkEnd w:id="0"/>
    </w:p>
    <w:p w:rsidR="00671D0E" w:rsidRPr="00952651" w:rsidRDefault="00671D0E" w:rsidP="00671D0E">
      <w:pPr>
        <w:ind w:left="-5" w:hanging="10"/>
        <w:jc w:val="both"/>
        <w:rPr>
          <w:rFonts w:ascii="Arial" w:hAnsi="Arial" w:cs="Arial"/>
        </w:rPr>
      </w:pPr>
      <w:r w:rsidRPr="00952651">
        <w:rPr>
          <w:rFonts w:ascii="Arial" w:eastAsia="Arial" w:hAnsi="Arial" w:cs="Arial"/>
          <w:b/>
        </w:rPr>
        <w:t xml:space="preserve">3270 Laško  </w:t>
      </w:r>
    </w:p>
    <w:p w:rsidR="00671D0E" w:rsidRPr="00952651" w:rsidRDefault="00671D0E" w:rsidP="00671D0E">
      <w:pPr>
        <w:ind w:left="-5" w:hanging="10"/>
        <w:jc w:val="both"/>
        <w:rPr>
          <w:rFonts w:ascii="Arial" w:hAnsi="Arial" w:cs="Arial"/>
        </w:rPr>
      </w:pPr>
    </w:p>
    <w:p w:rsidR="00671D0E" w:rsidRPr="00952651" w:rsidRDefault="00671D0E" w:rsidP="00671D0E">
      <w:pPr>
        <w:ind w:left="10" w:right="8" w:hanging="10"/>
        <w:jc w:val="both"/>
        <w:rPr>
          <w:rFonts w:ascii="Arial" w:hAnsi="Arial" w:cs="Arial"/>
        </w:rPr>
      </w:pPr>
      <w:r w:rsidRPr="00952651">
        <w:rPr>
          <w:rFonts w:ascii="Arial" w:hAnsi="Arial" w:cs="Arial"/>
        </w:rPr>
        <w:t xml:space="preserve">Na ponudbi mora biti označeno: </w:t>
      </w:r>
      <w:r w:rsidRPr="00952651">
        <w:rPr>
          <w:rFonts w:ascii="Arial" w:eastAsia="Arial" w:hAnsi="Arial" w:cs="Arial"/>
          <w:b/>
        </w:rPr>
        <w:t xml:space="preserve">"Ne odpiraj – </w:t>
      </w:r>
      <w:r>
        <w:rPr>
          <w:rFonts w:ascii="Arial" w:eastAsia="Arial" w:hAnsi="Arial" w:cs="Arial"/>
          <w:b/>
        </w:rPr>
        <w:t>izdelava projektne PZI dokumentacije za sanacijo plazu Stopce</w:t>
      </w:r>
      <w:r w:rsidRPr="00952651">
        <w:rPr>
          <w:rFonts w:ascii="Arial" w:eastAsia="Arial" w:hAnsi="Arial" w:cs="Arial"/>
          <w:b/>
        </w:rPr>
        <w:t xml:space="preserve">" </w:t>
      </w:r>
    </w:p>
    <w:p w:rsidR="007C6E86" w:rsidRDefault="00671D0E" w:rsidP="00852913">
      <w:pPr>
        <w:pStyle w:val="Navaden1"/>
        <w:widowControl/>
        <w:jc w:val="both"/>
        <w:rPr>
          <w:rStyle w:val="highlight1"/>
          <w:rFonts w:ascii="Arial" w:hAnsi="Arial" w:cs="Arial"/>
          <w:b/>
          <w:sz w:val="22"/>
          <w:szCs w:val="22"/>
        </w:rPr>
      </w:pPr>
      <w:r>
        <w:rPr>
          <w:rStyle w:val="highlight1"/>
          <w:rFonts w:ascii="Arial" w:hAnsi="Arial" w:cs="Arial"/>
          <w:b/>
          <w:sz w:val="22"/>
          <w:szCs w:val="22"/>
        </w:rPr>
        <w:t>*************************************************************************************************************</w:t>
      </w:r>
    </w:p>
    <w:p w:rsidR="00852913" w:rsidRPr="00EC38F9" w:rsidRDefault="00852913" w:rsidP="00852913">
      <w:pPr>
        <w:pStyle w:val="Navaden1"/>
        <w:widowControl/>
        <w:jc w:val="both"/>
        <w:rPr>
          <w:rStyle w:val="highlight1"/>
          <w:color w:val="auto"/>
          <w:szCs w:val="24"/>
        </w:rPr>
      </w:pPr>
    </w:p>
    <w:p w:rsidR="00852913" w:rsidRPr="005D1736" w:rsidRDefault="005D1736" w:rsidP="00852913">
      <w:pPr>
        <w:jc w:val="both"/>
        <w:rPr>
          <w:rFonts w:cs="Arial"/>
        </w:rPr>
      </w:pPr>
      <w:r w:rsidRPr="005D1736">
        <w:rPr>
          <w:rFonts w:cs="Arial"/>
        </w:rPr>
        <w:t>V Laškem:</w:t>
      </w:r>
      <w:r w:rsidR="00D5213A">
        <w:rPr>
          <w:rFonts w:cs="Arial"/>
        </w:rPr>
        <w:t>9.2.2021</w:t>
      </w:r>
    </w:p>
    <w:p w:rsidR="00852913" w:rsidRPr="00D709EE" w:rsidRDefault="00852913" w:rsidP="00D709EE">
      <w:pPr>
        <w:autoSpaceDE w:val="0"/>
        <w:autoSpaceDN w:val="0"/>
        <w:adjustRightInd w:val="0"/>
        <w:rPr>
          <w:b/>
        </w:rPr>
      </w:pPr>
      <w:r w:rsidRPr="00E43291">
        <w:br w:type="page"/>
      </w:r>
      <w:r w:rsidR="00D709EE" w:rsidRPr="00D709EE">
        <w:rPr>
          <w:b/>
        </w:rPr>
        <w:lastRenderedPageBreak/>
        <w:t xml:space="preserve">Priloga –Pregledna situacija </w:t>
      </w:r>
    </w:p>
    <w:p w:rsidR="00852913" w:rsidRDefault="00852913" w:rsidP="007500D5">
      <w:pPr>
        <w:autoSpaceDE w:val="0"/>
        <w:autoSpaceDN w:val="0"/>
        <w:adjustRightInd w:val="0"/>
        <w:jc w:val="both"/>
      </w:pPr>
    </w:p>
    <w:p w:rsidR="00852913" w:rsidRDefault="00852913" w:rsidP="007500D5">
      <w:pPr>
        <w:autoSpaceDE w:val="0"/>
        <w:autoSpaceDN w:val="0"/>
        <w:adjustRightInd w:val="0"/>
        <w:jc w:val="both"/>
      </w:pPr>
    </w:p>
    <w:p w:rsidR="00852913" w:rsidRDefault="003874EE" w:rsidP="007500D5">
      <w:pPr>
        <w:autoSpaceDE w:val="0"/>
        <w:autoSpaceDN w:val="0"/>
        <w:adjustRightInd w:val="0"/>
        <w:jc w:val="both"/>
      </w:pPr>
      <w:r>
        <w:rPr>
          <w:noProof/>
        </w:rPr>
        <w:drawing>
          <wp:inline distT="0" distB="0" distL="0" distR="0">
            <wp:extent cx="5934075" cy="7991475"/>
            <wp:effectExtent l="0" t="0" r="0" b="0"/>
            <wp:docPr id="6" name="Slika 6" descr="Plaz_Stopce-IDZ-Situacija-Pregledna-M5000-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laz_Stopce-IDZ-Situacija-Pregledna-M5000-Model"/>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34075" cy="7991475"/>
                    </a:xfrm>
                    <a:prstGeom prst="rect">
                      <a:avLst/>
                    </a:prstGeom>
                    <a:noFill/>
                    <a:ln>
                      <a:noFill/>
                    </a:ln>
                  </pic:spPr>
                </pic:pic>
              </a:graphicData>
            </a:graphic>
          </wp:inline>
        </w:drawing>
      </w:r>
    </w:p>
    <w:sectPr w:rsidR="00852913" w:rsidSect="007A2AA5">
      <w:footerReference w:type="default" r:id="rId15"/>
      <w:pgSz w:w="11906" w:h="16838" w:code="9"/>
      <w:pgMar w:top="1418" w:right="1134" w:bottom="1134" w:left="1418"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C5993" w:rsidRDefault="007C5993">
      <w:r>
        <w:separator/>
      </w:r>
    </w:p>
  </w:endnote>
  <w:endnote w:type="continuationSeparator" w:id="0">
    <w:p w:rsidR="007C5993" w:rsidRDefault="007C59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lfaen">
    <w:panose1 w:val="010A0502050306030303"/>
    <w:charset w:val="EE"/>
    <w:family w:val="roman"/>
    <w:pitch w:val="variable"/>
    <w:sig w:usb0="04000687" w:usb1="00000000" w:usb2="00000000" w:usb3="00000000" w:csb0="0000009F" w:csb1="00000000"/>
  </w:font>
  <w:font w:name="Tw Cen MT">
    <w:panose1 w:val="020B0602020104020603"/>
    <w:charset w:val="EE"/>
    <w:family w:val="swiss"/>
    <w:pitch w:val="variable"/>
    <w:sig w:usb0="00000007" w:usb1="00000000" w:usb2="00000000" w:usb3="00000000" w:csb0="00000003" w:csb1="00000000"/>
  </w:font>
  <w:font w:name="SymbolMT">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SL Cour">
    <w:altName w:val="Times New Roman"/>
    <w:charset w:val="00"/>
    <w:family w:val="auto"/>
    <w:pitch w:val="variable"/>
    <w:sig w:usb0="00000087" w:usb1="00000000" w:usb2="00000000" w:usb3="00000000" w:csb0="0000001B" w:csb1="00000000"/>
  </w:font>
  <w:font w:name="Cambria">
    <w:panose1 w:val="02040503050406030204"/>
    <w:charset w:val="EE"/>
    <w:family w:val="roman"/>
    <w:pitch w:val="variable"/>
    <w:sig w:usb0="E00006FF" w:usb1="420024FF" w:usb2="02000000" w:usb3="00000000" w:csb0="0000019F" w:csb1="00000000"/>
  </w:font>
  <w:font w:name="PMingLiU">
    <w:altName w:val="新細明體"/>
    <w:panose1 w:val="02010601000101010101"/>
    <w:charset w:val="88"/>
    <w:family w:val="auto"/>
    <w:notTrueType/>
    <w:pitch w:val="variable"/>
    <w:sig w:usb0="00000000" w:usb1="08080000" w:usb2="00000010" w:usb3="00000000" w:csb0="0010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87" w:rightFromText="187" w:vertAnchor="text" w:tblpY="1"/>
      <w:tblW w:w="5000" w:type="pct"/>
      <w:tblLook w:val="04A0" w:firstRow="1" w:lastRow="0" w:firstColumn="1" w:lastColumn="0" w:noHBand="0" w:noVBand="1"/>
    </w:tblPr>
    <w:tblGrid>
      <w:gridCol w:w="4210"/>
      <w:gridCol w:w="935"/>
      <w:gridCol w:w="4209"/>
    </w:tblGrid>
    <w:tr w:rsidR="001B1791">
      <w:trPr>
        <w:trHeight w:val="151"/>
      </w:trPr>
      <w:tc>
        <w:tcPr>
          <w:tcW w:w="2250" w:type="pct"/>
          <w:tcBorders>
            <w:bottom w:val="single" w:sz="4" w:space="0" w:color="4F81BD"/>
          </w:tcBorders>
        </w:tcPr>
        <w:p w:rsidR="001B1791" w:rsidRDefault="001B1791">
          <w:pPr>
            <w:pStyle w:val="Glava"/>
            <w:rPr>
              <w:rFonts w:ascii="Cambria" w:hAnsi="Cambria"/>
              <w:b/>
              <w:bCs/>
            </w:rPr>
          </w:pPr>
        </w:p>
      </w:tc>
      <w:tc>
        <w:tcPr>
          <w:tcW w:w="500" w:type="pct"/>
          <w:vMerge w:val="restart"/>
          <w:noWrap/>
          <w:vAlign w:val="center"/>
        </w:tcPr>
        <w:p w:rsidR="001B1791" w:rsidRPr="00660D40" w:rsidRDefault="001B1791">
          <w:pPr>
            <w:pStyle w:val="Brezrazmikov"/>
            <w:rPr>
              <w:rFonts w:ascii="Cambria" w:hAnsi="Cambria"/>
              <w:sz w:val="18"/>
              <w:szCs w:val="18"/>
            </w:rPr>
          </w:pPr>
          <w:r w:rsidRPr="00660D40">
            <w:rPr>
              <w:rFonts w:ascii="Cambria" w:hAnsi="Cambria"/>
              <w:b/>
              <w:sz w:val="18"/>
              <w:szCs w:val="18"/>
            </w:rPr>
            <w:t xml:space="preserve">Stran </w:t>
          </w:r>
          <w:r w:rsidRPr="00660D40">
            <w:rPr>
              <w:sz w:val="18"/>
              <w:szCs w:val="18"/>
            </w:rPr>
            <w:fldChar w:fldCharType="begin"/>
          </w:r>
          <w:r w:rsidRPr="00660D40">
            <w:rPr>
              <w:sz w:val="18"/>
              <w:szCs w:val="18"/>
            </w:rPr>
            <w:instrText xml:space="preserve"> PAGE  \* MERGEFORMAT </w:instrText>
          </w:r>
          <w:r w:rsidRPr="00660D40">
            <w:rPr>
              <w:sz w:val="18"/>
              <w:szCs w:val="18"/>
            </w:rPr>
            <w:fldChar w:fldCharType="separate"/>
          </w:r>
          <w:r w:rsidR="00A85DE4" w:rsidRPr="00A85DE4">
            <w:rPr>
              <w:rFonts w:ascii="Cambria" w:hAnsi="Cambria"/>
              <w:b/>
              <w:noProof/>
              <w:sz w:val="18"/>
              <w:szCs w:val="18"/>
            </w:rPr>
            <w:t>2</w:t>
          </w:r>
          <w:r w:rsidRPr="00660D40">
            <w:rPr>
              <w:sz w:val="18"/>
              <w:szCs w:val="18"/>
            </w:rPr>
            <w:fldChar w:fldCharType="end"/>
          </w:r>
        </w:p>
      </w:tc>
      <w:tc>
        <w:tcPr>
          <w:tcW w:w="2250" w:type="pct"/>
          <w:tcBorders>
            <w:bottom w:val="single" w:sz="4" w:space="0" w:color="4F81BD"/>
          </w:tcBorders>
        </w:tcPr>
        <w:p w:rsidR="001B1791" w:rsidRDefault="001B1791">
          <w:pPr>
            <w:pStyle w:val="Glava"/>
            <w:rPr>
              <w:rFonts w:ascii="Cambria" w:hAnsi="Cambria"/>
              <w:b/>
              <w:bCs/>
            </w:rPr>
          </w:pPr>
        </w:p>
      </w:tc>
    </w:tr>
    <w:tr w:rsidR="001B1791">
      <w:trPr>
        <w:trHeight w:val="150"/>
      </w:trPr>
      <w:tc>
        <w:tcPr>
          <w:tcW w:w="2250" w:type="pct"/>
          <w:tcBorders>
            <w:top w:val="single" w:sz="4" w:space="0" w:color="4F81BD"/>
          </w:tcBorders>
        </w:tcPr>
        <w:p w:rsidR="001B1791" w:rsidRDefault="001B1791">
          <w:pPr>
            <w:pStyle w:val="Glava"/>
            <w:rPr>
              <w:rFonts w:ascii="Cambria" w:hAnsi="Cambria"/>
              <w:b/>
              <w:bCs/>
            </w:rPr>
          </w:pPr>
        </w:p>
      </w:tc>
      <w:tc>
        <w:tcPr>
          <w:tcW w:w="500" w:type="pct"/>
          <w:vMerge/>
        </w:tcPr>
        <w:p w:rsidR="001B1791" w:rsidRDefault="001B1791">
          <w:pPr>
            <w:pStyle w:val="Glava"/>
            <w:jc w:val="center"/>
            <w:rPr>
              <w:rFonts w:ascii="Cambria" w:hAnsi="Cambria"/>
              <w:b/>
              <w:bCs/>
            </w:rPr>
          </w:pPr>
        </w:p>
      </w:tc>
      <w:tc>
        <w:tcPr>
          <w:tcW w:w="2250" w:type="pct"/>
          <w:tcBorders>
            <w:top w:val="single" w:sz="4" w:space="0" w:color="4F81BD"/>
          </w:tcBorders>
        </w:tcPr>
        <w:p w:rsidR="001B1791" w:rsidRDefault="001B1791">
          <w:pPr>
            <w:pStyle w:val="Glava"/>
            <w:rPr>
              <w:rFonts w:ascii="Cambria" w:hAnsi="Cambria"/>
              <w:b/>
              <w:bCs/>
            </w:rPr>
          </w:pPr>
        </w:p>
      </w:tc>
    </w:tr>
  </w:tbl>
  <w:p w:rsidR="001B1791" w:rsidRDefault="001B1791">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C5993" w:rsidRDefault="007C5993">
      <w:r>
        <w:separator/>
      </w:r>
    </w:p>
  </w:footnote>
  <w:footnote w:type="continuationSeparator" w:id="0">
    <w:p w:rsidR="007C5993" w:rsidRDefault="007C599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26C1A57"/>
    <w:multiLevelType w:val="hybridMultilevel"/>
    <w:tmpl w:val="B678C18A"/>
    <w:lvl w:ilvl="0" w:tplc="35C07618">
      <w:start w:val="1"/>
      <w:numFmt w:val="bullet"/>
      <w:lvlText w:val=""/>
      <w:lvlJc w:val="left"/>
      <w:pPr>
        <w:tabs>
          <w:tab w:val="num" w:pos="720"/>
        </w:tabs>
        <w:ind w:left="720" w:hanging="360"/>
      </w:pPr>
      <w:rPr>
        <w:rFonts w:ascii="Symbol" w:hAnsi="Symbol" w:hint="default"/>
      </w:rPr>
    </w:lvl>
    <w:lvl w:ilvl="1" w:tplc="5374F3C0">
      <w:numFmt w:val="bullet"/>
      <w:lvlText w:val="-"/>
      <w:lvlJc w:val="left"/>
      <w:pPr>
        <w:tabs>
          <w:tab w:val="num" w:pos="1440"/>
        </w:tabs>
        <w:ind w:left="1440" w:hanging="360"/>
      </w:pPr>
      <w:rPr>
        <w:rFonts w:ascii="Arial" w:eastAsia="Times New Roman" w:hAnsi="Arial" w:cs="Arial" w:hint="default"/>
      </w:rPr>
    </w:lvl>
    <w:lvl w:ilvl="2" w:tplc="04240005">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C97659"/>
    <w:multiLevelType w:val="hybridMultilevel"/>
    <w:tmpl w:val="41583A44"/>
    <w:lvl w:ilvl="0" w:tplc="773808BA">
      <w:start w:val="1"/>
      <w:numFmt w:val="bullet"/>
      <w:lvlText w:val=""/>
      <w:lvlJc w:val="left"/>
      <w:pPr>
        <w:tabs>
          <w:tab w:val="num" w:pos="340"/>
        </w:tabs>
        <w:ind w:left="340" w:hanging="340"/>
      </w:pPr>
      <w:rPr>
        <w:rFonts w:ascii="Symbol" w:hAnsi="Symbol" w:hint="default"/>
      </w:rPr>
    </w:lvl>
    <w:lvl w:ilvl="1" w:tplc="8E9093FC">
      <w:start w:val="1"/>
      <w:numFmt w:val="lowerLetter"/>
      <w:lvlText w:val="%2)"/>
      <w:lvlJc w:val="left"/>
      <w:pPr>
        <w:tabs>
          <w:tab w:val="num" w:pos="1440"/>
        </w:tabs>
        <w:ind w:left="1440" w:hanging="360"/>
      </w:pPr>
      <w:rPr>
        <w:rFonts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40111A"/>
    <w:multiLevelType w:val="multilevel"/>
    <w:tmpl w:val="21A41BE8"/>
    <w:lvl w:ilvl="0">
      <w:start w:val="1"/>
      <w:numFmt w:val="decimal"/>
      <w:lvlText w:val="6.%1"/>
      <w:lvlJc w:val="left"/>
      <w:pPr>
        <w:tabs>
          <w:tab w:val="num" w:pos="360"/>
        </w:tabs>
        <w:ind w:left="360" w:hanging="360"/>
      </w:pPr>
      <w:rPr>
        <w:rFonts w:hint="default"/>
      </w:rPr>
    </w:lvl>
    <w:lvl w:ilvl="1">
      <w:start w:val="1"/>
      <w:numFmt w:val="decimal"/>
      <w:lvlText w:val="3.%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05C04B31"/>
    <w:multiLevelType w:val="hybridMultilevel"/>
    <w:tmpl w:val="38D6C814"/>
    <w:lvl w:ilvl="0" w:tplc="F6D01D6C">
      <w:start w:val="1"/>
      <w:numFmt w:val="bullet"/>
      <w:lvlText w:val=""/>
      <w:lvlJc w:val="left"/>
      <w:pPr>
        <w:tabs>
          <w:tab w:val="num" w:pos="284"/>
        </w:tabs>
        <w:ind w:left="284" w:hanging="284"/>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8AB29A6"/>
    <w:multiLevelType w:val="hybridMultilevel"/>
    <w:tmpl w:val="DDB2905E"/>
    <w:lvl w:ilvl="0" w:tplc="5E348ED4">
      <w:start w:val="4"/>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0E3A69D6"/>
    <w:multiLevelType w:val="hybridMultilevel"/>
    <w:tmpl w:val="9C90B9E2"/>
    <w:lvl w:ilvl="0" w:tplc="C236161C">
      <w:start w:val="1"/>
      <w:numFmt w:val="decimal"/>
      <w:lvlText w:val="%1."/>
      <w:lvlJc w:val="left"/>
      <w:pPr>
        <w:ind w:left="1068" w:hanging="360"/>
      </w:pPr>
      <w:rPr>
        <w:rFonts w:hint="default"/>
      </w:rPr>
    </w:lvl>
    <w:lvl w:ilvl="1" w:tplc="04240019" w:tentative="1">
      <w:start w:val="1"/>
      <w:numFmt w:val="lowerLetter"/>
      <w:lvlText w:val="%2."/>
      <w:lvlJc w:val="left"/>
      <w:pPr>
        <w:ind w:left="1788" w:hanging="360"/>
      </w:pPr>
    </w:lvl>
    <w:lvl w:ilvl="2" w:tplc="0424001B" w:tentative="1">
      <w:start w:val="1"/>
      <w:numFmt w:val="lowerRoman"/>
      <w:lvlText w:val="%3."/>
      <w:lvlJc w:val="right"/>
      <w:pPr>
        <w:ind w:left="2508" w:hanging="180"/>
      </w:pPr>
    </w:lvl>
    <w:lvl w:ilvl="3" w:tplc="0424000F" w:tentative="1">
      <w:start w:val="1"/>
      <w:numFmt w:val="decimal"/>
      <w:lvlText w:val="%4."/>
      <w:lvlJc w:val="left"/>
      <w:pPr>
        <w:ind w:left="3228" w:hanging="360"/>
      </w:pPr>
    </w:lvl>
    <w:lvl w:ilvl="4" w:tplc="04240019" w:tentative="1">
      <w:start w:val="1"/>
      <w:numFmt w:val="lowerLetter"/>
      <w:lvlText w:val="%5."/>
      <w:lvlJc w:val="left"/>
      <w:pPr>
        <w:ind w:left="3948" w:hanging="360"/>
      </w:pPr>
    </w:lvl>
    <w:lvl w:ilvl="5" w:tplc="0424001B" w:tentative="1">
      <w:start w:val="1"/>
      <w:numFmt w:val="lowerRoman"/>
      <w:lvlText w:val="%6."/>
      <w:lvlJc w:val="right"/>
      <w:pPr>
        <w:ind w:left="4668" w:hanging="180"/>
      </w:pPr>
    </w:lvl>
    <w:lvl w:ilvl="6" w:tplc="0424000F" w:tentative="1">
      <w:start w:val="1"/>
      <w:numFmt w:val="decimal"/>
      <w:lvlText w:val="%7."/>
      <w:lvlJc w:val="left"/>
      <w:pPr>
        <w:ind w:left="5388" w:hanging="360"/>
      </w:pPr>
    </w:lvl>
    <w:lvl w:ilvl="7" w:tplc="04240019" w:tentative="1">
      <w:start w:val="1"/>
      <w:numFmt w:val="lowerLetter"/>
      <w:lvlText w:val="%8."/>
      <w:lvlJc w:val="left"/>
      <w:pPr>
        <w:ind w:left="6108" w:hanging="360"/>
      </w:pPr>
    </w:lvl>
    <w:lvl w:ilvl="8" w:tplc="0424001B" w:tentative="1">
      <w:start w:val="1"/>
      <w:numFmt w:val="lowerRoman"/>
      <w:lvlText w:val="%9."/>
      <w:lvlJc w:val="right"/>
      <w:pPr>
        <w:ind w:left="6828" w:hanging="180"/>
      </w:pPr>
    </w:lvl>
  </w:abstractNum>
  <w:abstractNum w:abstractNumId="7" w15:restartNumberingAfterBreak="0">
    <w:nsid w:val="10B63C15"/>
    <w:multiLevelType w:val="multilevel"/>
    <w:tmpl w:val="192E5ACE"/>
    <w:lvl w:ilvl="0">
      <w:start w:val="1"/>
      <w:numFmt w:val="bullet"/>
      <w:lvlText w:val="-"/>
      <w:lvlJc w:val="left"/>
      <w:pPr>
        <w:tabs>
          <w:tab w:val="num" w:pos="709"/>
        </w:tabs>
        <w:ind w:left="709" w:hanging="709"/>
      </w:pPr>
      <w:rPr>
        <w:rFonts w:ascii="Arial" w:hAnsi="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FC3C06"/>
    <w:multiLevelType w:val="hybridMultilevel"/>
    <w:tmpl w:val="3036DBDC"/>
    <w:lvl w:ilvl="0" w:tplc="380A6B26">
      <w:start w:val="1"/>
      <w:numFmt w:val="decimal"/>
      <w:lvlText w:val="%1."/>
      <w:lvlJc w:val="left"/>
      <w:pPr>
        <w:ind w:left="630" w:hanging="360"/>
      </w:pPr>
      <w:rPr>
        <w:rFonts w:hint="default"/>
      </w:rPr>
    </w:lvl>
    <w:lvl w:ilvl="1" w:tplc="04240019" w:tentative="1">
      <w:start w:val="1"/>
      <w:numFmt w:val="lowerLetter"/>
      <w:lvlText w:val="%2."/>
      <w:lvlJc w:val="left"/>
      <w:pPr>
        <w:ind w:left="1350" w:hanging="360"/>
      </w:pPr>
    </w:lvl>
    <w:lvl w:ilvl="2" w:tplc="0424001B" w:tentative="1">
      <w:start w:val="1"/>
      <w:numFmt w:val="lowerRoman"/>
      <w:lvlText w:val="%3."/>
      <w:lvlJc w:val="right"/>
      <w:pPr>
        <w:ind w:left="2070" w:hanging="180"/>
      </w:pPr>
    </w:lvl>
    <w:lvl w:ilvl="3" w:tplc="0424000F" w:tentative="1">
      <w:start w:val="1"/>
      <w:numFmt w:val="decimal"/>
      <w:lvlText w:val="%4."/>
      <w:lvlJc w:val="left"/>
      <w:pPr>
        <w:ind w:left="2790" w:hanging="360"/>
      </w:pPr>
    </w:lvl>
    <w:lvl w:ilvl="4" w:tplc="04240019" w:tentative="1">
      <w:start w:val="1"/>
      <w:numFmt w:val="lowerLetter"/>
      <w:lvlText w:val="%5."/>
      <w:lvlJc w:val="left"/>
      <w:pPr>
        <w:ind w:left="3510" w:hanging="360"/>
      </w:pPr>
    </w:lvl>
    <w:lvl w:ilvl="5" w:tplc="0424001B" w:tentative="1">
      <w:start w:val="1"/>
      <w:numFmt w:val="lowerRoman"/>
      <w:lvlText w:val="%6."/>
      <w:lvlJc w:val="right"/>
      <w:pPr>
        <w:ind w:left="4230" w:hanging="180"/>
      </w:pPr>
    </w:lvl>
    <w:lvl w:ilvl="6" w:tplc="0424000F" w:tentative="1">
      <w:start w:val="1"/>
      <w:numFmt w:val="decimal"/>
      <w:lvlText w:val="%7."/>
      <w:lvlJc w:val="left"/>
      <w:pPr>
        <w:ind w:left="4950" w:hanging="360"/>
      </w:pPr>
    </w:lvl>
    <w:lvl w:ilvl="7" w:tplc="04240019" w:tentative="1">
      <w:start w:val="1"/>
      <w:numFmt w:val="lowerLetter"/>
      <w:lvlText w:val="%8."/>
      <w:lvlJc w:val="left"/>
      <w:pPr>
        <w:ind w:left="5670" w:hanging="360"/>
      </w:pPr>
    </w:lvl>
    <w:lvl w:ilvl="8" w:tplc="0424001B" w:tentative="1">
      <w:start w:val="1"/>
      <w:numFmt w:val="lowerRoman"/>
      <w:lvlText w:val="%9."/>
      <w:lvlJc w:val="right"/>
      <w:pPr>
        <w:ind w:left="6390" w:hanging="180"/>
      </w:pPr>
    </w:lvl>
  </w:abstractNum>
  <w:abstractNum w:abstractNumId="9" w15:restartNumberingAfterBreak="0">
    <w:nsid w:val="16C5378C"/>
    <w:multiLevelType w:val="multilevel"/>
    <w:tmpl w:val="88C8F63A"/>
    <w:lvl w:ilvl="0">
      <w:start w:val="1"/>
      <w:numFmt w:val="decimal"/>
      <w:lvlText w:val="%1.0"/>
      <w:lvlJc w:val="left"/>
      <w:pPr>
        <w:tabs>
          <w:tab w:val="num" w:pos="510"/>
        </w:tabs>
        <w:ind w:left="510" w:hanging="510"/>
      </w:pPr>
      <w:rPr>
        <w:rFonts w:hint="default"/>
      </w:rPr>
    </w:lvl>
    <w:lvl w:ilvl="1">
      <w:start w:val="1"/>
      <w:numFmt w:val="decimal"/>
      <w:lvlText w:val="%1.%2"/>
      <w:lvlJc w:val="left"/>
      <w:pPr>
        <w:tabs>
          <w:tab w:val="num" w:pos="1230"/>
        </w:tabs>
        <w:ind w:left="1230" w:hanging="51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560"/>
        </w:tabs>
        <w:ind w:left="7560" w:hanging="1800"/>
      </w:pPr>
      <w:rPr>
        <w:rFonts w:hint="default"/>
      </w:rPr>
    </w:lvl>
  </w:abstractNum>
  <w:abstractNum w:abstractNumId="10" w15:restartNumberingAfterBreak="0">
    <w:nsid w:val="200B0B8E"/>
    <w:multiLevelType w:val="singleLevel"/>
    <w:tmpl w:val="04240011"/>
    <w:lvl w:ilvl="0">
      <w:start w:val="1"/>
      <w:numFmt w:val="decimal"/>
      <w:lvlText w:val="%1)"/>
      <w:lvlJc w:val="left"/>
      <w:pPr>
        <w:tabs>
          <w:tab w:val="num" w:pos="360"/>
        </w:tabs>
        <w:ind w:left="360" w:hanging="360"/>
      </w:pPr>
    </w:lvl>
  </w:abstractNum>
  <w:abstractNum w:abstractNumId="11" w15:restartNumberingAfterBreak="0">
    <w:nsid w:val="205A501A"/>
    <w:multiLevelType w:val="hybridMultilevel"/>
    <w:tmpl w:val="77D6D592"/>
    <w:lvl w:ilvl="0" w:tplc="059A51EE">
      <w:start w:val="8"/>
      <w:numFmt w:val="decimal"/>
      <w:lvlText w:val="%1."/>
      <w:lvlJc w:val="left"/>
      <w:pPr>
        <w:tabs>
          <w:tab w:val="num" w:pos="340"/>
        </w:tabs>
        <w:ind w:left="340" w:hanging="340"/>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2" w15:restartNumberingAfterBreak="0">
    <w:nsid w:val="20E63DFB"/>
    <w:multiLevelType w:val="hybridMultilevel"/>
    <w:tmpl w:val="286E5E2E"/>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37E4E4E"/>
    <w:multiLevelType w:val="hybridMultilevel"/>
    <w:tmpl w:val="6066A99A"/>
    <w:lvl w:ilvl="0" w:tplc="54B28D32">
      <w:start w:val="1"/>
      <w:numFmt w:val="bullet"/>
      <w:lvlText w:val=""/>
      <w:lvlJc w:val="left"/>
      <w:pPr>
        <w:tabs>
          <w:tab w:val="num" w:pos="340"/>
        </w:tabs>
        <w:ind w:left="340" w:hanging="34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3360F0"/>
    <w:multiLevelType w:val="hybridMultilevel"/>
    <w:tmpl w:val="6A3CF52C"/>
    <w:lvl w:ilvl="0" w:tplc="A8FA2EEA">
      <w:start w:val="1"/>
      <w:numFmt w:val="bullet"/>
      <w:lvlText w:val="­"/>
      <w:lvlJc w:val="left"/>
      <w:pPr>
        <w:tabs>
          <w:tab w:val="num" w:pos="1260"/>
        </w:tabs>
        <w:ind w:left="1260" w:hanging="360"/>
      </w:pPr>
      <w:rPr>
        <w:rFonts w:ascii="Sylfaen" w:hAnsi="Sylfaen" w:hint="default"/>
        <w:color w:val="auto"/>
      </w:rPr>
    </w:lvl>
    <w:lvl w:ilvl="1" w:tplc="04240003" w:tentative="1">
      <w:start w:val="1"/>
      <w:numFmt w:val="bullet"/>
      <w:lvlText w:val="o"/>
      <w:lvlJc w:val="left"/>
      <w:pPr>
        <w:tabs>
          <w:tab w:val="num" w:pos="-10"/>
        </w:tabs>
        <w:ind w:left="-10" w:hanging="360"/>
      </w:pPr>
      <w:rPr>
        <w:rFonts w:ascii="Courier New" w:hAnsi="Courier New" w:cs="Courier New" w:hint="default"/>
      </w:rPr>
    </w:lvl>
    <w:lvl w:ilvl="2" w:tplc="04240005" w:tentative="1">
      <w:start w:val="1"/>
      <w:numFmt w:val="bullet"/>
      <w:lvlText w:val=""/>
      <w:lvlJc w:val="left"/>
      <w:pPr>
        <w:tabs>
          <w:tab w:val="num" w:pos="710"/>
        </w:tabs>
        <w:ind w:left="710" w:hanging="360"/>
      </w:pPr>
      <w:rPr>
        <w:rFonts w:ascii="Wingdings" w:hAnsi="Wingdings" w:hint="default"/>
      </w:rPr>
    </w:lvl>
    <w:lvl w:ilvl="3" w:tplc="04240001" w:tentative="1">
      <w:start w:val="1"/>
      <w:numFmt w:val="bullet"/>
      <w:lvlText w:val=""/>
      <w:lvlJc w:val="left"/>
      <w:pPr>
        <w:tabs>
          <w:tab w:val="num" w:pos="1430"/>
        </w:tabs>
        <w:ind w:left="1430" w:hanging="360"/>
      </w:pPr>
      <w:rPr>
        <w:rFonts w:ascii="Symbol" w:hAnsi="Symbol" w:hint="default"/>
      </w:rPr>
    </w:lvl>
    <w:lvl w:ilvl="4" w:tplc="04240003" w:tentative="1">
      <w:start w:val="1"/>
      <w:numFmt w:val="bullet"/>
      <w:lvlText w:val="o"/>
      <w:lvlJc w:val="left"/>
      <w:pPr>
        <w:tabs>
          <w:tab w:val="num" w:pos="2150"/>
        </w:tabs>
        <w:ind w:left="2150" w:hanging="360"/>
      </w:pPr>
      <w:rPr>
        <w:rFonts w:ascii="Courier New" w:hAnsi="Courier New" w:cs="Courier New" w:hint="default"/>
      </w:rPr>
    </w:lvl>
    <w:lvl w:ilvl="5" w:tplc="04240005" w:tentative="1">
      <w:start w:val="1"/>
      <w:numFmt w:val="bullet"/>
      <w:lvlText w:val=""/>
      <w:lvlJc w:val="left"/>
      <w:pPr>
        <w:tabs>
          <w:tab w:val="num" w:pos="2870"/>
        </w:tabs>
        <w:ind w:left="2870" w:hanging="360"/>
      </w:pPr>
      <w:rPr>
        <w:rFonts w:ascii="Wingdings" w:hAnsi="Wingdings" w:hint="default"/>
      </w:rPr>
    </w:lvl>
    <w:lvl w:ilvl="6" w:tplc="04240001" w:tentative="1">
      <w:start w:val="1"/>
      <w:numFmt w:val="bullet"/>
      <w:lvlText w:val=""/>
      <w:lvlJc w:val="left"/>
      <w:pPr>
        <w:tabs>
          <w:tab w:val="num" w:pos="3590"/>
        </w:tabs>
        <w:ind w:left="3590" w:hanging="360"/>
      </w:pPr>
      <w:rPr>
        <w:rFonts w:ascii="Symbol" w:hAnsi="Symbol" w:hint="default"/>
      </w:rPr>
    </w:lvl>
    <w:lvl w:ilvl="7" w:tplc="04240003" w:tentative="1">
      <w:start w:val="1"/>
      <w:numFmt w:val="bullet"/>
      <w:lvlText w:val="o"/>
      <w:lvlJc w:val="left"/>
      <w:pPr>
        <w:tabs>
          <w:tab w:val="num" w:pos="4310"/>
        </w:tabs>
        <w:ind w:left="4310" w:hanging="360"/>
      </w:pPr>
      <w:rPr>
        <w:rFonts w:ascii="Courier New" w:hAnsi="Courier New" w:cs="Courier New" w:hint="default"/>
      </w:rPr>
    </w:lvl>
    <w:lvl w:ilvl="8" w:tplc="04240005" w:tentative="1">
      <w:start w:val="1"/>
      <w:numFmt w:val="bullet"/>
      <w:lvlText w:val=""/>
      <w:lvlJc w:val="left"/>
      <w:pPr>
        <w:tabs>
          <w:tab w:val="num" w:pos="5030"/>
        </w:tabs>
        <w:ind w:left="5030" w:hanging="360"/>
      </w:pPr>
      <w:rPr>
        <w:rFonts w:ascii="Wingdings" w:hAnsi="Wingdings" w:hint="default"/>
      </w:rPr>
    </w:lvl>
  </w:abstractNum>
  <w:abstractNum w:abstractNumId="15" w15:restartNumberingAfterBreak="0">
    <w:nsid w:val="273E3830"/>
    <w:multiLevelType w:val="hybridMultilevel"/>
    <w:tmpl w:val="4906CB16"/>
    <w:lvl w:ilvl="0" w:tplc="00000004">
      <w:start w:val="5000"/>
      <w:numFmt w:val="bullet"/>
      <w:lvlText w:val="-"/>
      <w:lvlJc w:val="left"/>
      <w:pPr>
        <w:tabs>
          <w:tab w:val="num" w:pos="360"/>
        </w:tabs>
        <w:ind w:left="1080" w:hanging="360"/>
      </w:pPr>
      <w:rPr>
        <w:rFonts w:ascii="Arial" w:hAnsi="Arial" w:cs="Arial"/>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16" w15:restartNumberingAfterBreak="0">
    <w:nsid w:val="279A08BB"/>
    <w:multiLevelType w:val="hybridMultilevel"/>
    <w:tmpl w:val="2872073E"/>
    <w:lvl w:ilvl="0" w:tplc="04240001">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A0D7E3D"/>
    <w:multiLevelType w:val="hybridMultilevel"/>
    <w:tmpl w:val="A58C87AE"/>
    <w:lvl w:ilvl="0" w:tplc="2946C34E">
      <w:numFmt w:val="bullet"/>
      <w:lvlText w:val="-"/>
      <w:lvlJc w:val="left"/>
      <w:pPr>
        <w:tabs>
          <w:tab w:val="num" w:pos="1080"/>
        </w:tabs>
        <w:ind w:left="1080" w:hanging="360"/>
      </w:pPr>
      <w:rPr>
        <w:rFonts w:ascii="Times New Roman" w:eastAsia="Times New Roman" w:hAnsi="Times New Roman" w:cs="Times New Roman"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18" w15:restartNumberingAfterBreak="0">
    <w:nsid w:val="2A4014ED"/>
    <w:multiLevelType w:val="hybridMultilevel"/>
    <w:tmpl w:val="DD3AA01A"/>
    <w:lvl w:ilvl="0" w:tplc="F7482A46">
      <w:start w:val="1"/>
      <w:numFmt w:val="bullet"/>
      <w:lvlText w:val=""/>
      <w:lvlJc w:val="left"/>
      <w:pPr>
        <w:tabs>
          <w:tab w:val="num" w:pos="340"/>
        </w:tabs>
        <w:ind w:left="340" w:hanging="34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0A7464"/>
    <w:multiLevelType w:val="hybridMultilevel"/>
    <w:tmpl w:val="21F41604"/>
    <w:lvl w:ilvl="0" w:tplc="622CA3DE">
      <w:start w:val="1"/>
      <w:numFmt w:val="bullet"/>
      <w:lvlText w:val=""/>
      <w:lvlJc w:val="left"/>
      <w:pPr>
        <w:tabs>
          <w:tab w:val="num" w:pos="709"/>
        </w:tabs>
        <w:ind w:left="709" w:hanging="709"/>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4B41F76"/>
    <w:multiLevelType w:val="hybridMultilevel"/>
    <w:tmpl w:val="95F67382"/>
    <w:lvl w:ilvl="0" w:tplc="04240001">
      <w:start w:val="1"/>
      <w:numFmt w:val="bullet"/>
      <w:lvlText w:val=""/>
      <w:lvlJc w:val="left"/>
      <w:pPr>
        <w:ind w:left="723" w:hanging="360"/>
      </w:pPr>
      <w:rPr>
        <w:rFonts w:ascii="Symbol" w:hAnsi="Symbol" w:hint="default"/>
      </w:rPr>
    </w:lvl>
    <w:lvl w:ilvl="1" w:tplc="00000004">
      <w:start w:val="5000"/>
      <w:numFmt w:val="bullet"/>
      <w:lvlText w:val="-"/>
      <w:lvlJc w:val="left"/>
      <w:pPr>
        <w:ind w:left="1443" w:hanging="360"/>
      </w:pPr>
      <w:rPr>
        <w:rFonts w:ascii="Arial" w:hAnsi="Arial" w:cs="Arial" w:hint="default"/>
      </w:rPr>
    </w:lvl>
    <w:lvl w:ilvl="2" w:tplc="04240005" w:tentative="1">
      <w:start w:val="1"/>
      <w:numFmt w:val="bullet"/>
      <w:lvlText w:val=""/>
      <w:lvlJc w:val="left"/>
      <w:pPr>
        <w:ind w:left="2163" w:hanging="360"/>
      </w:pPr>
      <w:rPr>
        <w:rFonts w:ascii="Wingdings" w:hAnsi="Wingdings" w:hint="default"/>
      </w:rPr>
    </w:lvl>
    <w:lvl w:ilvl="3" w:tplc="04240001" w:tentative="1">
      <w:start w:val="1"/>
      <w:numFmt w:val="bullet"/>
      <w:lvlText w:val=""/>
      <w:lvlJc w:val="left"/>
      <w:pPr>
        <w:ind w:left="2883" w:hanging="360"/>
      </w:pPr>
      <w:rPr>
        <w:rFonts w:ascii="Symbol" w:hAnsi="Symbol" w:hint="default"/>
      </w:rPr>
    </w:lvl>
    <w:lvl w:ilvl="4" w:tplc="04240003" w:tentative="1">
      <w:start w:val="1"/>
      <w:numFmt w:val="bullet"/>
      <w:lvlText w:val="o"/>
      <w:lvlJc w:val="left"/>
      <w:pPr>
        <w:ind w:left="3603" w:hanging="360"/>
      </w:pPr>
      <w:rPr>
        <w:rFonts w:ascii="Courier New" w:hAnsi="Courier New" w:cs="Courier New" w:hint="default"/>
      </w:rPr>
    </w:lvl>
    <w:lvl w:ilvl="5" w:tplc="04240005" w:tentative="1">
      <w:start w:val="1"/>
      <w:numFmt w:val="bullet"/>
      <w:lvlText w:val=""/>
      <w:lvlJc w:val="left"/>
      <w:pPr>
        <w:ind w:left="4323" w:hanging="360"/>
      </w:pPr>
      <w:rPr>
        <w:rFonts w:ascii="Wingdings" w:hAnsi="Wingdings" w:hint="default"/>
      </w:rPr>
    </w:lvl>
    <w:lvl w:ilvl="6" w:tplc="04240001" w:tentative="1">
      <w:start w:val="1"/>
      <w:numFmt w:val="bullet"/>
      <w:lvlText w:val=""/>
      <w:lvlJc w:val="left"/>
      <w:pPr>
        <w:ind w:left="5043" w:hanging="360"/>
      </w:pPr>
      <w:rPr>
        <w:rFonts w:ascii="Symbol" w:hAnsi="Symbol" w:hint="default"/>
      </w:rPr>
    </w:lvl>
    <w:lvl w:ilvl="7" w:tplc="04240003" w:tentative="1">
      <w:start w:val="1"/>
      <w:numFmt w:val="bullet"/>
      <w:lvlText w:val="o"/>
      <w:lvlJc w:val="left"/>
      <w:pPr>
        <w:ind w:left="5763" w:hanging="360"/>
      </w:pPr>
      <w:rPr>
        <w:rFonts w:ascii="Courier New" w:hAnsi="Courier New" w:cs="Courier New" w:hint="default"/>
      </w:rPr>
    </w:lvl>
    <w:lvl w:ilvl="8" w:tplc="04240005" w:tentative="1">
      <w:start w:val="1"/>
      <w:numFmt w:val="bullet"/>
      <w:lvlText w:val=""/>
      <w:lvlJc w:val="left"/>
      <w:pPr>
        <w:ind w:left="6483" w:hanging="360"/>
      </w:pPr>
      <w:rPr>
        <w:rFonts w:ascii="Wingdings" w:hAnsi="Wingdings" w:hint="default"/>
      </w:rPr>
    </w:lvl>
  </w:abstractNum>
  <w:abstractNum w:abstractNumId="21" w15:restartNumberingAfterBreak="0">
    <w:nsid w:val="37A201F6"/>
    <w:multiLevelType w:val="hybridMultilevel"/>
    <w:tmpl w:val="16867710"/>
    <w:lvl w:ilvl="0" w:tplc="622CA3DE">
      <w:start w:val="1"/>
      <w:numFmt w:val="bullet"/>
      <w:lvlText w:val=""/>
      <w:lvlJc w:val="left"/>
      <w:pPr>
        <w:tabs>
          <w:tab w:val="num" w:pos="709"/>
        </w:tabs>
        <w:ind w:left="709" w:hanging="709"/>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1F3F9B"/>
    <w:multiLevelType w:val="hybridMultilevel"/>
    <w:tmpl w:val="A1A487EA"/>
    <w:lvl w:ilvl="0" w:tplc="1D268660">
      <w:start w:val="1"/>
      <w:numFmt w:val="bullet"/>
      <w:lvlText w:val=""/>
      <w:lvlJc w:val="left"/>
      <w:pPr>
        <w:tabs>
          <w:tab w:val="num" w:pos="680"/>
        </w:tabs>
        <w:ind w:left="680" w:hanging="34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AD6690F"/>
    <w:multiLevelType w:val="hybridMultilevel"/>
    <w:tmpl w:val="5E46359C"/>
    <w:lvl w:ilvl="0" w:tplc="773808BA">
      <w:start w:val="1"/>
      <w:numFmt w:val="bullet"/>
      <w:lvlText w:val=""/>
      <w:lvlJc w:val="left"/>
      <w:pPr>
        <w:tabs>
          <w:tab w:val="num" w:pos="340"/>
        </w:tabs>
        <w:ind w:left="340" w:hanging="34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E270CD3"/>
    <w:multiLevelType w:val="hybridMultilevel"/>
    <w:tmpl w:val="1FC4E904"/>
    <w:lvl w:ilvl="0" w:tplc="4482C04C">
      <w:start w:val="7"/>
      <w:numFmt w:val="bullet"/>
      <w:lvlText w:val="-"/>
      <w:lvlJc w:val="left"/>
      <w:pPr>
        <w:tabs>
          <w:tab w:val="num" w:pos="624"/>
        </w:tabs>
        <w:ind w:left="624" w:hanging="227"/>
      </w:pPr>
      <w:rPr>
        <w:rFonts w:ascii="Times New Roman" w:hAnsi="Times New Roman" w:cs="Times New Roman" w:hint="default"/>
      </w:rPr>
    </w:lvl>
    <w:lvl w:ilvl="1" w:tplc="D466F24E">
      <w:start w:val="7"/>
      <w:numFmt w:val="bullet"/>
      <w:lvlText w:val="-"/>
      <w:lvlJc w:val="left"/>
      <w:pPr>
        <w:tabs>
          <w:tab w:val="num" w:pos="737"/>
        </w:tabs>
        <w:ind w:left="737" w:hanging="397"/>
      </w:pPr>
      <w:rPr>
        <w:rFonts w:ascii="Arial" w:eastAsia="Times New Roman" w:hAnsi="Arial"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21A3351"/>
    <w:multiLevelType w:val="hybridMultilevel"/>
    <w:tmpl w:val="D518ABE0"/>
    <w:lvl w:ilvl="0" w:tplc="0424000F">
      <w:start w:val="1"/>
      <w:numFmt w:val="decimal"/>
      <w:lvlText w:val="%1."/>
      <w:lvlJc w:val="left"/>
      <w:pPr>
        <w:tabs>
          <w:tab w:val="num" w:pos="1425"/>
        </w:tabs>
        <w:ind w:left="1425" w:hanging="360"/>
      </w:pPr>
    </w:lvl>
    <w:lvl w:ilvl="1" w:tplc="04240019" w:tentative="1">
      <w:start w:val="1"/>
      <w:numFmt w:val="lowerLetter"/>
      <w:lvlText w:val="%2."/>
      <w:lvlJc w:val="left"/>
      <w:pPr>
        <w:tabs>
          <w:tab w:val="num" w:pos="2145"/>
        </w:tabs>
        <w:ind w:left="2145" w:hanging="360"/>
      </w:pPr>
    </w:lvl>
    <w:lvl w:ilvl="2" w:tplc="0424001B" w:tentative="1">
      <w:start w:val="1"/>
      <w:numFmt w:val="lowerRoman"/>
      <w:lvlText w:val="%3."/>
      <w:lvlJc w:val="right"/>
      <w:pPr>
        <w:tabs>
          <w:tab w:val="num" w:pos="2865"/>
        </w:tabs>
        <w:ind w:left="2865" w:hanging="180"/>
      </w:pPr>
    </w:lvl>
    <w:lvl w:ilvl="3" w:tplc="0424000F" w:tentative="1">
      <w:start w:val="1"/>
      <w:numFmt w:val="decimal"/>
      <w:lvlText w:val="%4."/>
      <w:lvlJc w:val="left"/>
      <w:pPr>
        <w:tabs>
          <w:tab w:val="num" w:pos="3585"/>
        </w:tabs>
        <w:ind w:left="3585" w:hanging="360"/>
      </w:pPr>
    </w:lvl>
    <w:lvl w:ilvl="4" w:tplc="04240019" w:tentative="1">
      <w:start w:val="1"/>
      <w:numFmt w:val="lowerLetter"/>
      <w:lvlText w:val="%5."/>
      <w:lvlJc w:val="left"/>
      <w:pPr>
        <w:tabs>
          <w:tab w:val="num" w:pos="4305"/>
        </w:tabs>
        <w:ind w:left="4305" w:hanging="360"/>
      </w:pPr>
    </w:lvl>
    <w:lvl w:ilvl="5" w:tplc="0424001B" w:tentative="1">
      <w:start w:val="1"/>
      <w:numFmt w:val="lowerRoman"/>
      <w:lvlText w:val="%6."/>
      <w:lvlJc w:val="right"/>
      <w:pPr>
        <w:tabs>
          <w:tab w:val="num" w:pos="5025"/>
        </w:tabs>
        <w:ind w:left="5025" w:hanging="180"/>
      </w:pPr>
    </w:lvl>
    <w:lvl w:ilvl="6" w:tplc="0424000F" w:tentative="1">
      <w:start w:val="1"/>
      <w:numFmt w:val="decimal"/>
      <w:lvlText w:val="%7."/>
      <w:lvlJc w:val="left"/>
      <w:pPr>
        <w:tabs>
          <w:tab w:val="num" w:pos="5745"/>
        </w:tabs>
        <w:ind w:left="5745" w:hanging="360"/>
      </w:pPr>
    </w:lvl>
    <w:lvl w:ilvl="7" w:tplc="04240019" w:tentative="1">
      <w:start w:val="1"/>
      <w:numFmt w:val="lowerLetter"/>
      <w:lvlText w:val="%8."/>
      <w:lvlJc w:val="left"/>
      <w:pPr>
        <w:tabs>
          <w:tab w:val="num" w:pos="6465"/>
        </w:tabs>
        <w:ind w:left="6465" w:hanging="360"/>
      </w:pPr>
    </w:lvl>
    <w:lvl w:ilvl="8" w:tplc="0424001B" w:tentative="1">
      <w:start w:val="1"/>
      <w:numFmt w:val="lowerRoman"/>
      <w:lvlText w:val="%9."/>
      <w:lvlJc w:val="right"/>
      <w:pPr>
        <w:tabs>
          <w:tab w:val="num" w:pos="7185"/>
        </w:tabs>
        <w:ind w:left="7185" w:hanging="180"/>
      </w:pPr>
    </w:lvl>
  </w:abstractNum>
  <w:abstractNum w:abstractNumId="26" w15:restartNumberingAfterBreak="0">
    <w:nsid w:val="43BB29EA"/>
    <w:multiLevelType w:val="hybridMultilevel"/>
    <w:tmpl w:val="6ED45B12"/>
    <w:lvl w:ilvl="0" w:tplc="BF6AE608">
      <w:start w:val="1"/>
      <w:numFmt w:val="bullet"/>
      <w:lvlText w:val="-"/>
      <w:lvlJc w:val="left"/>
      <w:pPr>
        <w:tabs>
          <w:tab w:val="num" w:pos="1080"/>
        </w:tabs>
        <w:ind w:left="1080" w:hanging="720"/>
      </w:pPr>
      <w:rPr>
        <w:rFonts w:ascii="Arial" w:eastAsia="Times New Roman" w:hAnsi="Arial" w:cs="Arial" w:hint="default"/>
      </w:rPr>
    </w:lvl>
    <w:lvl w:ilvl="1" w:tplc="04240001">
      <w:start w:val="1"/>
      <w:numFmt w:val="bullet"/>
      <w:lvlText w:val=""/>
      <w:lvlJc w:val="left"/>
      <w:pPr>
        <w:tabs>
          <w:tab w:val="num" w:pos="1440"/>
        </w:tabs>
        <w:ind w:left="1440" w:hanging="360"/>
      </w:pPr>
      <w:rPr>
        <w:rFonts w:ascii="Symbol" w:hAnsi="Symbol"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4C8609B"/>
    <w:multiLevelType w:val="hybridMultilevel"/>
    <w:tmpl w:val="C980D20C"/>
    <w:lvl w:ilvl="0" w:tplc="68BEAE54">
      <w:start w:val="1"/>
      <w:numFmt w:val="bullet"/>
      <w:lvlText w:val="-"/>
      <w:lvlJc w:val="left"/>
      <w:pPr>
        <w:ind w:left="360" w:hanging="360"/>
      </w:pPr>
      <w:rPr>
        <w:rFonts w:ascii="Arial" w:eastAsia="Times New Roman" w:hAnsi="Arial" w:cs="Arial" w:hint="default"/>
      </w:rPr>
    </w:lvl>
    <w:lvl w:ilvl="1" w:tplc="04240003">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8" w15:restartNumberingAfterBreak="0">
    <w:nsid w:val="4AE275AD"/>
    <w:multiLevelType w:val="hybridMultilevel"/>
    <w:tmpl w:val="13564610"/>
    <w:lvl w:ilvl="0" w:tplc="00FE54EE">
      <w:start w:val="1"/>
      <w:numFmt w:val="bullet"/>
      <w:lvlText w:val="-"/>
      <w:lvlJc w:val="left"/>
      <w:pPr>
        <w:tabs>
          <w:tab w:val="num" w:pos="454"/>
        </w:tabs>
        <w:ind w:left="454" w:hanging="170"/>
      </w:pPr>
      <w:rPr>
        <w:rFonts w:ascii="Arial" w:eastAsia="Times New Roman" w:hAnsi="Arial" w:hint="default"/>
      </w:rPr>
    </w:lvl>
    <w:lvl w:ilvl="1" w:tplc="9390A4F6">
      <w:start w:val="1"/>
      <w:numFmt w:val="bullet"/>
      <w:lvlText w:val=""/>
      <w:lvlJc w:val="left"/>
      <w:pPr>
        <w:tabs>
          <w:tab w:val="num" w:pos="340"/>
        </w:tabs>
        <w:ind w:left="340" w:hanging="340"/>
      </w:pPr>
      <w:rPr>
        <w:rFonts w:ascii="Symbol" w:hAnsi="Symbol"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E08432E"/>
    <w:multiLevelType w:val="hybridMultilevel"/>
    <w:tmpl w:val="192E5ACE"/>
    <w:lvl w:ilvl="0" w:tplc="9102A362">
      <w:start w:val="1"/>
      <w:numFmt w:val="bullet"/>
      <w:lvlText w:val="-"/>
      <w:lvlJc w:val="left"/>
      <w:pPr>
        <w:tabs>
          <w:tab w:val="num" w:pos="709"/>
        </w:tabs>
        <w:ind w:left="709" w:hanging="709"/>
      </w:pPr>
      <w:rPr>
        <w:rFonts w:ascii="Arial" w:hAnsi="Aria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F356075"/>
    <w:multiLevelType w:val="hybridMultilevel"/>
    <w:tmpl w:val="7ACA194E"/>
    <w:lvl w:ilvl="0" w:tplc="62BEAD12">
      <w:start w:val="1"/>
      <w:numFmt w:val="bullet"/>
      <w:lvlText w:val="-"/>
      <w:lvlJc w:val="left"/>
      <w:pPr>
        <w:tabs>
          <w:tab w:val="num" w:pos="709"/>
        </w:tabs>
        <w:ind w:left="709" w:hanging="709"/>
      </w:pPr>
      <w:rPr>
        <w:rFonts w:ascii="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0947373"/>
    <w:multiLevelType w:val="hybridMultilevel"/>
    <w:tmpl w:val="8F10F0C2"/>
    <w:lvl w:ilvl="0" w:tplc="04240001">
      <w:start w:val="1"/>
      <w:numFmt w:val="bullet"/>
      <w:lvlText w:val=""/>
      <w:lvlJc w:val="left"/>
      <w:pPr>
        <w:ind w:left="2136" w:hanging="360"/>
      </w:pPr>
      <w:rPr>
        <w:rFonts w:ascii="Symbol" w:hAnsi="Symbol" w:hint="default"/>
      </w:rPr>
    </w:lvl>
    <w:lvl w:ilvl="1" w:tplc="04240003" w:tentative="1">
      <w:start w:val="1"/>
      <w:numFmt w:val="bullet"/>
      <w:lvlText w:val="o"/>
      <w:lvlJc w:val="left"/>
      <w:pPr>
        <w:ind w:left="2856" w:hanging="360"/>
      </w:pPr>
      <w:rPr>
        <w:rFonts w:ascii="Courier New" w:hAnsi="Courier New" w:cs="Courier New" w:hint="default"/>
      </w:rPr>
    </w:lvl>
    <w:lvl w:ilvl="2" w:tplc="04240005" w:tentative="1">
      <w:start w:val="1"/>
      <w:numFmt w:val="bullet"/>
      <w:lvlText w:val=""/>
      <w:lvlJc w:val="left"/>
      <w:pPr>
        <w:ind w:left="3576" w:hanging="360"/>
      </w:pPr>
      <w:rPr>
        <w:rFonts w:ascii="Wingdings" w:hAnsi="Wingdings" w:hint="default"/>
      </w:rPr>
    </w:lvl>
    <w:lvl w:ilvl="3" w:tplc="04240001" w:tentative="1">
      <w:start w:val="1"/>
      <w:numFmt w:val="bullet"/>
      <w:lvlText w:val=""/>
      <w:lvlJc w:val="left"/>
      <w:pPr>
        <w:ind w:left="4296" w:hanging="360"/>
      </w:pPr>
      <w:rPr>
        <w:rFonts w:ascii="Symbol" w:hAnsi="Symbol" w:hint="default"/>
      </w:rPr>
    </w:lvl>
    <w:lvl w:ilvl="4" w:tplc="04240003" w:tentative="1">
      <w:start w:val="1"/>
      <w:numFmt w:val="bullet"/>
      <w:lvlText w:val="o"/>
      <w:lvlJc w:val="left"/>
      <w:pPr>
        <w:ind w:left="5016" w:hanging="360"/>
      </w:pPr>
      <w:rPr>
        <w:rFonts w:ascii="Courier New" w:hAnsi="Courier New" w:cs="Courier New" w:hint="default"/>
      </w:rPr>
    </w:lvl>
    <w:lvl w:ilvl="5" w:tplc="04240005" w:tentative="1">
      <w:start w:val="1"/>
      <w:numFmt w:val="bullet"/>
      <w:lvlText w:val=""/>
      <w:lvlJc w:val="left"/>
      <w:pPr>
        <w:ind w:left="5736" w:hanging="360"/>
      </w:pPr>
      <w:rPr>
        <w:rFonts w:ascii="Wingdings" w:hAnsi="Wingdings" w:hint="default"/>
      </w:rPr>
    </w:lvl>
    <w:lvl w:ilvl="6" w:tplc="04240001" w:tentative="1">
      <w:start w:val="1"/>
      <w:numFmt w:val="bullet"/>
      <w:lvlText w:val=""/>
      <w:lvlJc w:val="left"/>
      <w:pPr>
        <w:ind w:left="6456" w:hanging="360"/>
      </w:pPr>
      <w:rPr>
        <w:rFonts w:ascii="Symbol" w:hAnsi="Symbol" w:hint="default"/>
      </w:rPr>
    </w:lvl>
    <w:lvl w:ilvl="7" w:tplc="04240003" w:tentative="1">
      <w:start w:val="1"/>
      <w:numFmt w:val="bullet"/>
      <w:lvlText w:val="o"/>
      <w:lvlJc w:val="left"/>
      <w:pPr>
        <w:ind w:left="7176" w:hanging="360"/>
      </w:pPr>
      <w:rPr>
        <w:rFonts w:ascii="Courier New" w:hAnsi="Courier New" w:cs="Courier New" w:hint="default"/>
      </w:rPr>
    </w:lvl>
    <w:lvl w:ilvl="8" w:tplc="04240005" w:tentative="1">
      <w:start w:val="1"/>
      <w:numFmt w:val="bullet"/>
      <w:lvlText w:val=""/>
      <w:lvlJc w:val="left"/>
      <w:pPr>
        <w:ind w:left="7896" w:hanging="360"/>
      </w:pPr>
      <w:rPr>
        <w:rFonts w:ascii="Wingdings" w:hAnsi="Wingdings" w:hint="default"/>
      </w:rPr>
    </w:lvl>
  </w:abstractNum>
  <w:abstractNum w:abstractNumId="32" w15:restartNumberingAfterBreak="0">
    <w:nsid w:val="55365259"/>
    <w:multiLevelType w:val="hybridMultilevel"/>
    <w:tmpl w:val="EE20DFD2"/>
    <w:lvl w:ilvl="0" w:tplc="00000004">
      <w:start w:val="5000"/>
      <w:numFmt w:val="bullet"/>
      <w:lvlText w:val="-"/>
      <w:lvlJc w:val="left"/>
      <w:pPr>
        <w:tabs>
          <w:tab w:val="num" w:pos="644"/>
        </w:tabs>
        <w:ind w:left="1364" w:hanging="360"/>
      </w:pPr>
      <w:rPr>
        <w:rFonts w:ascii="Arial" w:hAnsi="Arial" w:cs="Arial"/>
      </w:rPr>
    </w:lvl>
    <w:lvl w:ilvl="1" w:tplc="04240003" w:tentative="1">
      <w:start w:val="1"/>
      <w:numFmt w:val="bullet"/>
      <w:lvlText w:val="o"/>
      <w:lvlJc w:val="left"/>
      <w:pPr>
        <w:ind w:left="1724" w:hanging="360"/>
      </w:pPr>
      <w:rPr>
        <w:rFonts w:ascii="Courier New" w:hAnsi="Courier New" w:cs="Courier New" w:hint="default"/>
      </w:rPr>
    </w:lvl>
    <w:lvl w:ilvl="2" w:tplc="04240005" w:tentative="1">
      <w:start w:val="1"/>
      <w:numFmt w:val="bullet"/>
      <w:lvlText w:val=""/>
      <w:lvlJc w:val="left"/>
      <w:pPr>
        <w:ind w:left="2444" w:hanging="360"/>
      </w:pPr>
      <w:rPr>
        <w:rFonts w:ascii="Wingdings" w:hAnsi="Wingdings" w:hint="default"/>
      </w:rPr>
    </w:lvl>
    <w:lvl w:ilvl="3" w:tplc="04240001" w:tentative="1">
      <w:start w:val="1"/>
      <w:numFmt w:val="bullet"/>
      <w:lvlText w:val=""/>
      <w:lvlJc w:val="left"/>
      <w:pPr>
        <w:ind w:left="3164" w:hanging="360"/>
      </w:pPr>
      <w:rPr>
        <w:rFonts w:ascii="Symbol" w:hAnsi="Symbol" w:hint="default"/>
      </w:rPr>
    </w:lvl>
    <w:lvl w:ilvl="4" w:tplc="04240003" w:tentative="1">
      <w:start w:val="1"/>
      <w:numFmt w:val="bullet"/>
      <w:lvlText w:val="o"/>
      <w:lvlJc w:val="left"/>
      <w:pPr>
        <w:ind w:left="3884" w:hanging="360"/>
      </w:pPr>
      <w:rPr>
        <w:rFonts w:ascii="Courier New" w:hAnsi="Courier New" w:cs="Courier New" w:hint="default"/>
      </w:rPr>
    </w:lvl>
    <w:lvl w:ilvl="5" w:tplc="04240005" w:tentative="1">
      <w:start w:val="1"/>
      <w:numFmt w:val="bullet"/>
      <w:lvlText w:val=""/>
      <w:lvlJc w:val="left"/>
      <w:pPr>
        <w:ind w:left="4604" w:hanging="360"/>
      </w:pPr>
      <w:rPr>
        <w:rFonts w:ascii="Wingdings" w:hAnsi="Wingdings" w:hint="default"/>
      </w:rPr>
    </w:lvl>
    <w:lvl w:ilvl="6" w:tplc="04240001" w:tentative="1">
      <w:start w:val="1"/>
      <w:numFmt w:val="bullet"/>
      <w:lvlText w:val=""/>
      <w:lvlJc w:val="left"/>
      <w:pPr>
        <w:ind w:left="5324" w:hanging="360"/>
      </w:pPr>
      <w:rPr>
        <w:rFonts w:ascii="Symbol" w:hAnsi="Symbol" w:hint="default"/>
      </w:rPr>
    </w:lvl>
    <w:lvl w:ilvl="7" w:tplc="04240003" w:tentative="1">
      <w:start w:val="1"/>
      <w:numFmt w:val="bullet"/>
      <w:lvlText w:val="o"/>
      <w:lvlJc w:val="left"/>
      <w:pPr>
        <w:ind w:left="6044" w:hanging="360"/>
      </w:pPr>
      <w:rPr>
        <w:rFonts w:ascii="Courier New" w:hAnsi="Courier New" w:cs="Courier New" w:hint="default"/>
      </w:rPr>
    </w:lvl>
    <w:lvl w:ilvl="8" w:tplc="04240005" w:tentative="1">
      <w:start w:val="1"/>
      <w:numFmt w:val="bullet"/>
      <w:lvlText w:val=""/>
      <w:lvlJc w:val="left"/>
      <w:pPr>
        <w:ind w:left="6764" w:hanging="360"/>
      </w:pPr>
      <w:rPr>
        <w:rFonts w:ascii="Wingdings" w:hAnsi="Wingdings" w:hint="default"/>
      </w:rPr>
    </w:lvl>
  </w:abstractNum>
  <w:abstractNum w:abstractNumId="33" w15:restartNumberingAfterBreak="0">
    <w:nsid w:val="5E5A7072"/>
    <w:multiLevelType w:val="hybridMultilevel"/>
    <w:tmpl w:val="039E3E26"/>
    <w:lvl w:ilvl="0" w:tplc="AF169418">
      <w:start w:val="1"/>
      <w:numFmt w:val="bullet"/>
      <w:lvlText w:val=""/>
      <w:lvlJc w:val="left"/>
      <w:pPr>
        <w:tabs>
          <w:tab w:val="num" w:pos="720"/>
        </w:tabs>
        <w:ind w:left="720" w:hanging="360"/>
      </w:pPr>
      <w:rPr>
        <w:rFonts w:ascii="Symbol" w:hAnsi="Symbol" w:hint="default"/>
      </w:rPr>
    </w:lvl>
    <w:lvl w:ilvl="1" w:tplc="04240003">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F4829BC"/>
    <w:multiLevelType w:val="hybridMultilevel"/>
    <w:tmpl w:val="8D929B16"/>
    <w:lvl w:ilvl="0" w:tplc="2946C34E">
      <w:numFmt w:val="bullet"/>
      <w:lvlText w:val="-"/>
      <w:lvlJc w:val="left"/>
      <w:pPr>
        <w:tabs>
          <w:tab w:val="num" w:pos="360"/>
        </w:tabs>
        <w:ind w:left="360" w:hanging="360"/>
      </w:pPr>
      <w:rPr>
        <w:rFonts w:ascii="Times New Roman" w:eastAsia="Times New Roman" w:hAnsi="Times New Roman" w:cs="Times New Roman" w:hint="default"/>
      </w:rPr>
    </w:lvl>
    <w:lvl w:ilvl="1" w:tplc="04240003">
      <w:start w:val="1"/>
      <w:numFmt w:val="bullet"/>
      <w:lvlText w:val="o"/>
      <w:lvlJc w:val="left"/>
      <w:pPr>
        <w:ind w:left="720" w:hanging="360"/>
      </w:pPr>
      <w:rPr>
        <w:rFonts w:ascii="Courier New" w:hAnsi="Courier New" w:cs="Courier New" w:hint="default"/>
      </w:rPr>
    </w:lvl>
    <w:lvl w:ilvl="2" w:tplc="04240005" w:tentative="1">
      <w:start w:val="1"/>
      <w:numFmt w:val="bullet"/>
      <w:lvlText w:val=""/>
      <w:lvlJc w:val="left"/>
      <w:pPr>
        <w:ind w:left="1440" w:hanging="360"/>
      </w:pPr>
      <w:rPr>
        <w:rFonts w:ascii="Wingdings" w:hAnsi="Wingdings" w:hint="default"/>
      </w:rPr>
    </w:lvl>
    <w:lvl w:ilvl="3" w:tplc="04240001" w:tentative="1">
      <w:start w:val="1"/>
      <w:numFmt w:val="bullet"/>
      <w:lvlText w:val=""/>
      <w:lvlJc w:val="left"/>
      <w:pPr>
        <w:ind w:left="2160" w:hanging="360"/>
      </w:pPr>
      <w:rPr>
        <w:rFonts w:ascii="Symbol" w:hAnsi="Symbol" w:hint="default"/>
      </w:rPr>
    </w:lvl>
    <w:lvl w:ilvl="4" w:tplc="04240003" w:tentative="1">
      <w:start w:val="1"/>
      <w:numFmt w:val="bullet"/>
      <w:lvlText w:val="o"/>
      <w:lvlJc w:val="left"/>
      <w:pPr>
        <w:ind w:left="2880" w:hanging="360"/>
      </w:pPr>
      <w:rPr>
        <w:rFonts w:ascii="Courier New" w:hAnsi="Courier New" w:cs="Courier New" w:hint="default"/>
      </w:rPr>
    </w:lvl>
    <w:lvl w:ilvl="5" w:tplc="04240005" w:tentative="1">
      <w:start w:val="1"/>
      <w:numFmt w:val="bullet"/>
      <w:lvlText w:val=""/>
      <w:lvlJc w:val="left"/>
      <w:pPr>
        <w:ind w:left="3600" w:hanging="360"/>
      </w:pPr>
      <w:rPr>
        <w:rFonts w:ascii="Wingdings" w:hAnsi="Wingdings" w:hint="default"/>
      </w:rPr>
    </w:lvl>
    <w:lvl w:ilvl="6" w:tplc="04240001" w:tentative="1">
      <w:start w:val="1"/>
      <w:numFmt w:val="bullet"/>
      <w:lvlText w:val=""/>
      <w:lvlJc w:val="left"/>
      <w:pPr>
        <w:ind w:left="4320" w:hanging="360"/>
      </w:pPr>
      <w:rPr>
        <w:rFonts w:ascii="Symbol" w:hAnsi="Symbol" w:hint="default"/>
      </w:rPr>
    </w:lvl>
    <w:lvl w:ilvl="7" w:tplc="04240003" w:tentative="1">
      <w:start w:val="1"/>
      <w:numFmt w:val="bullet"/>
      <w:lvlText w:val="o"/>
      <w:lvlJc w:val="left"/>
      <w:pPr>
        <w:ind w:left="5040" w:hanging="360"/>
      </w:pPr>
      <w:rPr>
        <w:rFonts w:ascii="Courier New" w:hAnsi="Courier New" w:cs="Courier New" w:hint="default"/>
      </w:rPr>
    </w:lvl>
    <w:lvl w:ilvl="8" w:tplc="04240005" w:tentative="1">
      <w:start w:val="1"/>
      <w:numFmt w:val="bullet"/>
      <w:lvlText w:val=""/>
      <w:lvlJc w:val="left"/>
      <w:pPr>
        <w:ind w:left="5760" w:hanging="360"/>
      </w:pPr>
      <w:rPr>
        <w:rFonts w:ascii="Wingdings" w:hAnsi="Wingdings" w:hint="default"/>
      </w:rPr>
    </w:lvl>
  </w:abstractNum>
  <w:abstractNum w:abstractNumId="35" w15:restartNumberingAfterBreak="0">
    <w:nsid w:val="5F8D7167"/>
    <w:multiLevelType w:val="hybridMultilevel"/>
    <w:tmpl w:val="BD5628E2"/>
    <w:lvl w:ilvl="0" w:tplc="DA02155E">
      <w:start w:val="3"/>
      <w:numFmt w:val="bullet"/>
      <w:lvlText w:val="-"/>
      <w:lvlJc w:val="left"/>
      <w:pPr>
        <w:tabs>
          <w:tab w:val="num" w:pos="709"/>
        </w:tabs>
        <w:ind w:left="709" w:hanging="709"/>
      </w:pPr>
      <w:rPr>
        <w:rFonts w:ascii="Tw Cen MT" w:eastAsia="SymbolMT" w:hAnsi="Tw Cen MT" w:cs="Tw Cen MT"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FE77C20"/>
    <w:multiLevelType w:val="hybridMultilevel"/>
    <w:tmpl w:val="9E4C670E"/>
    <w:lvl w:ilvl="0" w:tplc="B75AA234">
      <w:start w:val="1"/>
      <w:numFmt w:val="bullet"/>
      <w:lvlText w:val=""/>
      <w:lvlJc w:val="left"/>
      <w:pPr>
        <w:tabs>
          <w:tab w:val="num" w:pos="340"/>
        </w:tabs>
        <w:ind w:left="340" w:hanging="340"/>
      </w:pPr>
      <w:rPr>
        <w:rFonts w:ascii="Symbol" w:eastAsia="Times New Roman" w:hAnsi="Symbol" w:hint="default"/>
        <w:color w:val="auto"/>
      </w:rPr>
    </w:lvl>
    <w:lvl w:ilvl="1" w:tplc="987C7C0A">
      <w:start w:val="1"/>
      <w:numFmt w:val="bullet"/>
      <w:lvlText w:val=""/>
      <w:lvlJc w:val="left"/>
      <w:pPr>
        <w:tabs>
          <w:tab w:val="num" w:pos="1440"/>
        </w:tabs>
        <w:ind w:left="1440" w:hanging="360"/>
      </w:pPr>
      <w:rPr>
        <w:rFonts w:ascii="Symbol" w:hAnsi="Symbol" w:hint="default"/>
        <w:color w:val="auto"/>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C866C3"/>
    <w:multiLevelType w:val="hybridMultilevel"/>
    <w:tmpl w:val="21C0204C"/>
    <w:lvl w:ilvl="0" w:tplc="04240001">
      <w:start w:val="1"/>
      <w:numFmt w:val="bullet"/>
      <w:lvlText w:val=""/>
      <w:lvlJc w:val="left"/>
      <w:pPr>
        <w:ind w:left="1004" w:hanging="360"/>
      </w:pPr>
      <w:rPr>
        <w:rFonts w:ascii="Symbol" w:hAnsi="Symbol" w:hint="default"/>
      </w:rPr>
    </w:lvl>
    <w:lvl w:ilvl="1" w:tplc="04240003" w:tentative="1">
      <w:start w:val="1"/>
      <w:numFmt w:val="bullet"/>
      <w:lvlText w:val="o"/>
      <w:lvlJc w:val="left"/>
      <w:pPr>
        <w:ind w:left="1724" w:hanging="360"/>
      </w:pPr>
      <w:rPr>
        <w:rFonts w:ascii="Courier New" w:hAnsi="Courier New" w:cs="Courier New" w:hint="default"/>
      </w:rPr>
    </w:lvl>
    <w:lvl w:ilvl="2" w:tplc="04240005" w:tentative="1">
      <w:start w:val="1"/>
      <w:numFmt w:val="bullet"/>
      <w:lvlText w:val=""/>
      <w:lvlJc w:val="left"/>
      <w:pPr>
        <w:ind w:left="2444" w:hanging="360"/>
      </w:pPr>
      <w:rPr>
        <w:rFonts w:ascii="Wingdings" w:hAnsi="Wingdings" w:hint="default"/>
      </w:rPr>
    </w:lvl>
    <w:lvl w:ilvl="3" w:tplc="04240001" w:tentative="1">
      <w:start w:val="1"/>
      <w:numFmt w:val="bullet"/>
      <w:lvlText w:val=""/>
      <w:lvlJc w:val="left"/>
      <w:pPr>
        <w:ind w:left="3164" w:hanging="360"/>
      </w:pPr>
      <w:rPr>
        <w:rFonts w:ascii="Symbol" w:hAnsi="Symbol" w:hint="default"/>
      </w:rPr>
    </w:lvl>
    <w:lvl w:ilvl="4" w:tplc="04240003" w:tentative="1">
      <w:start w:val="1"/>
      <w:numFmt w:val="bullet"/>
      <w:lvlText w:val="o"/>
      <w:lvlJc w:val="left"/>
      <w:pPr>
        <w:ind w:left="3884" w:hanging="360"/>
      </w:pPr>
      <w:rPr>
        <w:rFonts w:ascii="Courier New" w:hAnsi="Courier New" w:cs="Courier New" w:hint="default"/>
      </w:rPr>
    </w:lvl>
    <w:lvl w:ilvl="5" w:tplc="04240005" w:tentative="1">
      <w:start w:val="1"/>
      <w:numFmt w:val="bullet"/>
      <w:lvlText w:val=""/>
      <w:lvlJc w:val="left"/>
      <w:pPr>
        <w:ind w:left="4604" w:hanging="360"/>
      </w:pPr>
      <w:rPr>
        <w:rFonts w:ascii="Wingdings" w:hAnsi="Wingdings" w:hint="default"/>
      </w:rPr>
    </w:lvl>
    <w:lvl w:ilvl="6" w:tplc="04240001" w:tentative="1">
      <w:start w:val="1"/>
      <w:numFmt w:val="bullet"/>
      <w:lvlText w:val=""/>
      <w:lvlJc w:val="left"/>
      <w:pPr>
        <w:ind w:left="5324" w:hanging="360"/>
      </w:pPr>
      <w:rPr>
        <w:rFonts w:ascii="Symbol" w:hAnsi="Symbol" w:hint="default"/>
      </w:rPr>
    </w:lvl>
    <w:lvl w:ilvl="7" w:tplc="04240003" w:tentative="1">
      <w:start w:val="1"/>
      <w:numFmt w:val="bullet"/>
      <w:lvlText w:val="o"/>
      <w:lvlJc w:val="left"/>
      <w:pPr>
        <w:ind w:left="6044" w:hanging="360"/>
      </w:pPr>
      <w:rPr>
        <w:rFonts w:ascii="Courier New" w:hAnsi="Courier New" w:cs="Courier New" w:hint="default"/>
      </w:rPr>
    </w:lvl>
    <w:lvl w:ilvl="8" w:tplc="04240005" w:tentative="1">
      <w:start w:val="1"/>
      <w:numFmt w:val="bullet"/>
      <w:lvlText w:val=""/>
      <w:lvlJc w:val="left"/>
      <w:pPr>
        <w:ind w:left="6764" w:hanging="360"/>
      </w:pPr>
      <w:rPr>
        <w:rFonts w:ascii="Wingdings" w:hAnsi="Wingdings" w:hint="default"/>
      </w:rPr>
    </w:lvl>
  </w:abstractNum>
  <w:abstractNum w:abstractNumId="38" w15:restartNumberingAfterBreak="0">
    <w:nsid w:val="6EB156C6"/>
    <w:multiLevelType w:val="hybridMultilevel"/>
    <w:tmpl w:val="4718C818"/>
    <w:lvl w:ilvl="0" w:tplc="62BEAD12">
      <w:start w:val="1"/>
      <w:numFmt w:val="bullet"/>
      <w:lvlText w:val="-"/>
      <w:lvlJc w:val="left"/>
      <w:pPr>
        <w:tabs>
          <w:tab w:val="num" w:pos="709"/>
        </w:tabs>
        <w:ind w:left="709" w:hanging="709"/>
      </w:pPr>
      <w:rPr>
        <w:rFonts w:ascii="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EB9716F"/>
    <w:multiLevelType w:val="hybridMultilevel"/>
    <w:tmpl w:val="F0E64018"/>
    <w:lvl w:ilvl="0" w:tplc="B0DEBD3E">
      <w:start w:val="10"/>
      <w:numFmt w:val="decimal"/>
      <w:lvlText w:val="%1."/>
      <w:lvlJc w:val="left"/>
      <w:pPr>
        <w:tabs>
          <w:tab w:val="num" w:pos="340"/>
        </w:tabs>
        <w:ind w:left="340" w:hanging="340"/>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40" w15:restartNumberingAfterBreak="0">
    <w:nsid w:val="6FAC6645"/>
    <w:multiLevelType w:val="hybridMultilevel"/>
    <w:tmpl w:val="636C9698"/>
    <w:lvl w:ilvl="0" w:tplc="2984FC14">
      <w:start w:val="7"/>
      <w:numFmt w:val="decimal"/>
      <w:lvlText w:val="%1."/>
      <w:lvlJc w:val="left"/>
      <w:pPr>
        <w:tabs>
          <w:tab w:val="num" w:pos="340"/>
        </w:tabs>
        <w:ind w:left="340" w:hanging="340"/>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41" w15:restartNumberingAfterBreak="0">
    <w:nsid w:val="6FAC7B53"/>
    <w:multiLevelType w:val="hybridMultilevel"/>
    <w:tmpl w:val="D4AC709E"/>
    <w:lvl w:ilvl="0" w:tplc="00000004">
      <w:start w:val="5000"/>
      <w:numFmt w:val="bullet"/>
      <w:lvlText w:val="-"/>
      <w:lvlJc w:val="left"/>
      <w:pPr>
        <w:tabs>
          <w:tab w:val="num" w:pos="348"/>
        </w:tabs>
        <w:ind w:left="1068" w:hanging="360"/>
      </w:pPr>
      <w:rPr>
        <w:rFonts w:ascii="Arial" w:hAnsi="Arial" w:cs="Arial"/>
      </w:rPr>
    </w:lvl>
    <w:lvl w:ilvl="1" w:tplc="04240003" w:tentative="1">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42" w15:restartNumberingAfterBreak="0">
    <w:nsid w:val="7330557C"/>
    <w:multiLevelType w:val="singleLevel"/>
    <w:tmpl w:val="211ECEB2"/>
    <w:lvl w:ilvl="0">
      <w:start w:val="1"/>
      <w:numFmt w:val="bullet"/>
      <w:lvlText w:val=""/>
      <w:lvlJc w:val="left"/>
      <w:pPr>
        <w:tabs>
          <w:tab w:val="num" w:pos="1778"/>
        </w:tabs>
        <w:ind w:left="1778" w:hanging="360"/>
      </w:pPr>
      <w:rPr>
        <w:rFonts w:ascii="Wingdings" w:hAnsi="Wingdings" w:hint="default"/>
        <w:sz w:val="16"/>
      </w:rPr>
    </w:lvl>
  </w:abstractNum>
  <w:abstractNum w:abstractNumId="43" w15:restartNumberingAfterBreak="0">
    <w:nsid w:val="780D508F"/>
    <w:multiLevelType w:val="hybridMultilevel"/>
    <w:tmpl w:val="85EAE72A"/>
    <w:lvl w:ilvl="0" w:tplc="7B5AD326">
      <w:start w:val="1"/>
      <w:numFmt w:val="decimal"/>
      <w:lvlText w:val="%1."/>
      <w:lvlJc w:val="left"/>
      <w:pPr>
        <w:tabs>
          <w:tab w:val="num" w:pos="360"/>
        </w:tabs>
        <w:ind w:left="360" w:hanging="360"/>
      </w:pPr>
      <w:rPr>
        <w:sz w:val="22"/>
        <w:szCs w:val="22"/>
      </w:rPr>
    </w:lvl>
    <w:lvl w:ilvl="1" w:tplc="04240019">
      <w:start w:val="1"/>
      <w:numFmt w:val="lowerLetter"/>
      <w:lvlText w:val="%2."/>
      <w:lvlJc w:val="left"/>
      <w:pPr>
        <w:tabs>
          <w:tab w:val="num" w:pos="1080"/>
        </w:tabs>
        <w:ind w:left="1080" w:hanging="360"/>
      </w:pPr>
    </w:lvl>
    <w:lvl w:ilvl="2" w:tplc="0424001B">
      <w:start w:val="1"/>
      <w:numFmt w:val="lowerRoman"/>
      <w:lvlText w:val="%3."/>
      <w:lvlJc w:val="right"/>
      <w:pPr>
        <w:tabs>
          <w:tab w:val="num" w:pos="1800"/>
        </w:tabs>
        <w:ind w:left="1800" w:hanging="180"/>
      </w:pPr>
    </w:lvl>
    <w:lvl w:ilvl="3" w:tplc="0424000F">
      <w:start w:val="1"/>
      <w:numFmt w:val="decimal"/>
      <w:lvlText w:val="%4."/>
      <w:lvlJc w:val="left"/>
      <w:pPr>
        <w:tabs>
          <w:tab w:val="num" w:pos="2520"/>
        </w:tabs>
        <w:ind w:left="2520" w:hanging="360"/>
      </w:pPr>
    </w:lvl>
    <w:lvl w:ilvl="4" w:tplc="04240019" w:tentative="1">
      <w:start w:val="1"/>
      <w:numFmt w:val="lowerLetter"/>
      <w:lvlText w:val="%5."/>
      <w:lvlJc w:val="left"/>
      <w:pPr>
        <w:tabs>
          <w:tab w:val="num" w:pos="3240"/>
        </w:tabs>
        <w:ind w:left="3240" w:hanging="360"/>
      </w:pPr>
    </w:lvl>
    <w:lvl w:ilvl="5" w:tplc="0424001B" w:tentative="1">
      <w:start w:val="1"/>
      <w:numFmt w:val="lowerRoman"/>
      <w:lvlText w:val="%6."/>
      <w:lvlJc w:val="right"/>
      <w:pPr>
        <w:tabs>
          <w:tab w:val="num" w:pos="3960"/>
        </w:tabs>
        <w:ind w:left="3960" w:hanging="180"/>
      </w:pPr>
    </w:lvl>
    <w:lvl w:ilvl="6" w:tplc="0424000F" w:tentative="1">
      <w:start w:val="1"/>
      <w:numFmt w:val="decimal"/>
      <w:lvlText w:val="%7."/>
      <w:lvlJc w:val="left"/>
      <w:pPr>
        <w:tabs>
          <w:tab w:val="num" w:pos="4680"/>
        </w:tabs>
        <w:ind w:left="4680" w:hanging="360"/>
      </w:pPr>
    </w:lvl>
    <w:lvl w:ilvl="7" w:tplc="04240019" w:tentative="1">
      <w:start w:val="1"/>
      <w:numFmt w:val="lowerLetter"/>
      <w:lvlText w:val="%8."/>
      <w:lvlJc w:val="left"/>
      <w:pPr>
        <w:tabs>
          <w:tab w:val="num" w:pos="5400"/>
        </w:tabs>
        <w:ind w:left="5400" w:hanging="360"/>
      </w:pPr>
    </w:lvl>
    <w:lvl w:ilvl="8" w:tplc="0424001B" w:tentative="1">
      <w:start w:val="1"/>
      <w:numFmt w:val="lowerRoman"/>
      <w:lvlText w:val="%9."/>
      <w:lvlJc w:val="right"/>
      <w:pPr>
        <w:tabs>
          <w:tab w:val="num" w:pos="6120"/>
        </w:tabs>
        <w:ind w:left="6120" w:hanging="180"/>
      </w:pPr>
    </w:lvl>
  </w:abstractNum>
  <w:abstractNum w:abstractNumId="44" w15:restartNumberingAfterBreak="0">
    <w:nsid w:val="798413C6"/>
    <w:multiLevelType w:val="hybridMultilevel"/>
    <w:tmpl w:val="8EB8D350"/>
    <w:lvl w:ilvl="0" w:tplc="839C5DE6">
      <w:start w:val="1000"/>
      <w:numFmt w:val="bullet"/>
      <w:lvlText w:val="-"/>
      <w:lvlJc w:val="left"/>
      <w:pPr>
        <w:tabs>
          <w:tab w:val="num" w:pos="624"/>
        </w:tabs>
        <w:ind w:left="624" w:hanging="284"/>
      </w:pPr>
      <w:rPr>
        <w:rFonts w:ascii="Arial" w:eastAsia="Times New Roman" w:hAnsi="Aria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E0604A9"/>
    <w:multiLevelType w:val="hybridMultilevel"/>
    <w:tmpl w:val="5EE60A1E"/>
    <w:lvl w:ilvl="0" w:tplc="964A02F8">
      <w:start w:val="7"/>
      <w:numFmt w:val="bullet"/>
      <w:lvlText w:val="-"/>
      <w:lvlJc w:val="left"/>
      <w:pPr>
        <w:ind w:left="1364" w:hanging="360"/>
      </w:pPr>
      <w:rPr>
        <w:rFonts w:ascii="Times New Roman" w:eastAsia="Times New Roman" w:hAnsi="Times New Roman" w:cs="Times New Roman" w:hint="default"/>
      </w:rPr>
    </w:lvl>
    <w:lvl w:ilvl="1" w:tplc="04240003">
      <w:start w:val="1"/>
      <w:numFmt w:val="bullet"/>
      <w:lvlText w:val="o"/>
      <w:lvlJc w:val="left"/>
      <w:pPr>
        <w:ind w:left="2084" w:hanging="360"/>
      </w:pPr>
      <w:rPr>
        <w:rFonts w:ascii="Courier New" w:hAnsi="Courier New" w:cs="Courier New" w:hint="default"/>
      </w:rPr>
    </w:lvl>
    <w:lvl w:ilvl="2" w:tplc="04240005" w:tentative="1">
      <w:start w:val="1"/>
      <w:numFmt w:val="bullet"/>
      <w:lvlText w:val=""/>
      <w:lvlJc w:val="left"/>
      <w:pPr>
        <w:ind w:left="2804" w:hanging="360"/>
      </w:pPr>
      <w:rPr>
        <w:rFonts w:ascii="Wingdings" w:hAnsi="Wingdings" w:hint="default"/>
      </w:rPr>
    </w:lvl>
    <w:lvl w:ilvl="3" w:tplc="04240001" w:tentative="1">
      <w:start w:val="1"/>
      <w:numFmt w:val="bullet"/>
      <w:lvlText w:val=""/>
      <w:lvlJc w:val="left"/>
      <w:pPr>
        <w:ind w:left="3524" w:hanging="360"/>
      </w:pPr>
      <w:rPr>
        <w:rFonts w:ascii="Symbol" w:hAnsi="Symbol" w:hint="default"/>
      </w:rPr>
    </w:lvl>
    <w:lvl w:ilvl="4" w:tplc="04240003" w:tentative="1">
      <w:start w:val="1"/>
      <w:numFmt w:val="bullet"/>
      <w:lvlText w:val="o"/>
      <w:lvlJc w:val="left"/>
      <w:pPr>
        <w:ind w:left="4244" w:hanging="360"/>
      </w:pPr>
      <w:rPr>
        <w:rFonts w:ascii="Courier New" w:hAnsi="Courier New" w:cs="Courier New" w:hint="default"/>
      </w:rPr>
    </w:lvl>
    <w:lvl w:ilvl="5" w:tplc="04240005" w:tentative="1">
      <w:start w:val="1"/>
      <w:numFmt w:val="bullet"/>
      <w:lvlText w:val=""/>
      <w:lvlJc w:val="left"/>
      <w:pPr>
        <w:ind w:left="4964" w:hanging="360"/>
      </w:pPr>
      <w:rPr>
        <w:rFonts w:ascii="Wingdings" w:hAnsi="Wingdings" w:hint="default"/>
      </w:rPr>
    </w:lvl>
    <w:lvl w:ilvl="6" w:tplc="04240001" w:tentative="1">
      <w:start w:val="1"/>
      <w:numFmt w:val="bullet"/>
      <w:lvlText w:val=""/>
      <w:lvlJc w:val="left"/>
      <w:pPr>
        <w:ind w:left="5684" w:hanging="360"/>
      </w:pPr>
      <w:rPr>
        <w:rFonts w:ascii="Symbol" w:hAnsi="Symbol" w:hint="default"/>
      </w:rPr>
    </w:lvl>
    <w:lvl w:ilvl="7" w:tplc="04240003" w:tentative="1">
      <w:start w:val="1"/>
      <w:numFmt w:val="bullet"/>
      <w:lvlText w:val="o"/>
      <w:lvlJc w:val="left"/>
      <w:pPr>
        <w:ind w:left="6404" w:hanging="360"/>
      </w:pPr>
      <w:rPr>
        <w:rFonts w:ascii="Courier New" w:hAnsi="Courier New" w:cs="Courier New" w:hint="default"/>
      </w:rPr>
    </w:lvl>
    <w:lvl w:ilvl="8" w:tplc="04240005" w:tentative="1">
      <w:start w:val="1"/>
      <w:numFmt w:val="bullet"/>
      <w:lvlText w:val=""/>
      <w:lvlJc w:val="left"/>
      <w:pPr>
        <w:ind w:left="7124" w:hanging="360"/>
      </w:pPr>
      <w:rPr>
        <w:rFonts w:ascii="Wingdings" w:hAnsi="Wingdings" w:hint="default"/>
      </w:rPr>
    </w:lvl>
  </w:abstractNum>
  <w:num w:numId="1">
    <w:abstractNumId w:val="30"/>
  </w:num>
  <w:num w:numId="2">
    <w:abstractNumId w:val="36"/>
  </w:num>
  <w:num w:numId="3">
    <w:abstractNumId w:val="18"/>
  </w:num>
  <w:num w:numId="4">
    <w:abstractNumId w:val="9"/>
  </w:num>
  <w:num w:numId="5">
    <w:abstractNumId w:val="3"/>
  </w:num>
  <w:num w:numId="6">
    <w:abstractNumId w:val="4"/>
  </w:num>
  <w:num w:numId="7">
    <w:abstractNumId w:val="2"/>
  </w:num>
  <w:num w:numId="8">
    <w:abstractNumId w:val="23"/>
  </w:num>
  <w:num w:numId="9">
    <w:abstractNumId w:val="24"/>
  </w:num>
  <w:num w:numId="10">
    <w:abstractNumId w:val="28"/>
  </w:num>
  <w:num w:numId="11">
    <w:abstractNumId w:val="12"/>
  </w:num>
  <w:num w:numId="12">
    <w:abstractNumId w:val="10"/>
  </w:num>
  <w:num w:numId="13">
    <w:abstractNumId w:val="40"/>
  </w:num>
  <w:num w:numId="14">
    <w:abstractNumId w:val="11"/>
  </w:num>
  <w:num w:numId="15">
    <w:abstractNumId w:val="33"/>
  </w:num>
  <w:num w:numId="16">
    <w:abstractNumId w:val="26"/>
  </w:num>
  <w:num w:numId="17">
    <w:abstractNumId w:val="39"/>
  </w:num>
  <w:num w:numId="18">
    <w:abstractNumId w:val="22"/>
  </w:num>
  <w:num w:numId="19">
    <w:abstractNumId w:val="38"/>
  </w:num>
  <w:num w:numId="20">
    <w:abstractNumId w:val="25"/>
  </w:num>
  <w:num w:numId="21">
    <w:abstractNumId w:val="29"/>
  </w:num>
  <w:num w:numId="22">
    <w:abstractNumId w:val="7"/>
  </w:num>
  <w:num w:numId="23">
    <w:abstractNumId w:val="19"/>
  </w:num>
  <w:num w:numId="24">
    <w:abstractNumId w:val="21"/>
  </w:num>
  <w:num w:numId="25">
    <w:abstractNumId w:val="1"/>
  </w:num>
  <w:num w:numId="26">
    <w:abstractNumId w:val="0"/>
    <w:lvlOverride w:ilvl="0">
      <w:lvl w:ilvl="0">
        <w:start w:val="1"/>
        <w:numFmt w:val="bullet"/>
        <w:lvlText w:val="·"/>
        <w:legacy w:legacy="1" w:legacySpace="0" w:legacyIndent="283"/>
        <w:lvlJc w:val="left"/>
        <w:pPr>
          <w:ind w:left="283" w:hanging="283"/>
        </w:pPr>
      </w:lvl>
    </w:lvlOverride>
  </w:num>
  <w:num w:numId="27">
    <w:abstractNumId w:val="14"/>
  </w:num>
  <w:num w:numId="28">
    <w:abstractNumId w:val="35"/>
  </w:num>
  <w:num w:numId="29">
    <w:abstractNumId w:val="5"/>
  </w:num>
  <w:num w:numId="30">
    <w:abstractNumId w:val="15"/>
  </w:num>
  <w:num w:numId="31">
    <w:abstractNumId w:val="41"/>
  </w:num>
  <w:num w:numId="32">
    <w:abstractNumId w:val="17"/>
  </w:num>
  <w:num w:numId="33">
    <w:abstractNumId w:val="34"/>
  </w:num>
  <w:num w:numId="34">
    <w:abstractNumId w:val="27"/>
  </w:num>
  <w:num w:numId="35">
    <w:abstractNumId w:val="32"/>
  </w:num>
  <w:num w:numId="36">
    <w:abstractNumId w:val="20"/>
  </w:num>
  <w:num w:numId="37">
    <w:abstractNumId w:val="44"/>
  </w:num>
  <w:num w:numId="38">
    <w:abstractNumId w:val="13"/>
  </w:num>
  <w:num w:numId="39">
    <w:abstractNumId w:val="16"/>
  </w:num>
  <w:num w:numId="40">
    <w:abstractNumId w:val="43"/>
  </w:num>
  <w:num w:numId="41">
    <w:abstractNumId w:val="8"/>
  </w:num>
  <w:num w:numId="42">
    <w:abstractNumId w:val="6"/>
  </w:num>
  <w:num w:numId="43">
    <w:abstractNumId w:val="31"/>
  </w:num>
  <w:num w:numId="44">
    <w:abstractNumId w:val="37"/>
  </w:num>
  <w:num w:numId="45">
    <w:abstractNumId w:val="45"/>
  </w:num>
  <w:num w:numId="46">
    <w:abstractNumId w:val="4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2739"/>
    <w:rsid w:val="00000637"/>
    <w:rsid w:val="00004EA7"/>
    <w:rsid w:val="00006B01"/>
    <w:rsid w:val="0002190E"/>
    <w:rsid w:val="00022F2C"/>
    <w:rsid w:val="00033369"/>
    <w:rsid w:val="00035E7D"/>
    <w:rsid w:val="0004016D"/>
    <w:rsid w:val="00047466"/>
    <w:rsid w:val="00061FCC"/>
    <w:rsid w:val="00062431"/>
    <w:rsid w:val="00065381"/>
    <w:rsid w:val="00067F4D"/>
    <w:rsid w:val="00074617"/>
    <w:rsid w:val="0007747B"/>
    <w:rsid w:val="00083AD1"/>
    <w:rsid w:val="00084B8A"/>
    <w:rsid w:val="00085EE0"/>
    <w:rsid w:val="00086AD6"/>
    <w:rsid w:val="00093F72"/>
    <w:rsid w:val="00094E66"/>
    <w:rsid w:val="00094ED6"/>
    <w:rsid w:val="00097642"/>
    <w:rsid w:val="000A1BCB"/>
    <w:rsid w:val="000A367C"/>
    <w:rsid w:val="000A5A4A"/>
    <w:rsid w:val="000A6E87"/>
    <w:rsid w:val="000C46F2"/>
    <w:rsid w:val="000C7CFE"/>
    <w:rsid w:val="000D1733"/>
    <w:rsid w:val="000D28C3"/>
    <w:rsid w:val="000D6FA5"/>
    <w:rsid w:val="000D7C77"/>
    <w:rsid w:val="000E2739"/>
    <w:rsid w:val="000E6D86"/>
    <w:rsid w:val="000F0985"/>
    <w:rsid w:val="000F5132"/>
    <w:rsid w:val="000F54C4"/>
    <w:rsid w:val="00100CBC"/>
    <w:rsid w:val="00101295"/>
    <w:rsid w:val="00111D0E"/>
    <w:rsid w:val="00112E47"/>
    <w:rsid w:val="00113010"/>
    <w:rsid w:val="0011788E"/>
    <w:rsid w:val="00125630"/>
    <w:rsid w:val="00130589"/>
    <w:rsid w:val="00132652"/>
    <w:rsid w:val="00140D74"/>
    <w:rsid w:val="001427DD"/>
    <w:rsid w:val="00143DE5"/>
    <w:rsid w:val="001559A2"/>
    <w:rsid w:val="001561BA"/>
    <w:rsid w:val="00162F91"/>
    <w:rsid w:val="00165E0C"/>
    <w:rsid w:val="00170D8D"/>
    <w:rsid w:val="001722DB"/>
    <w:rsid w:val="001805AE"/>
    <w:rsid w:val="0018464E"/>
    <w:rsid w:val="001859AA"/>
    <w:rsid w:val="0019239F"/>
    <w:rsid w:val="00192ECF"/>
    <w:rsid w:val="001A6C36"/>
    <w:rsid w:val="001A79BB"/>
    <w:rsid w:val="001B1791"/>
    <w:rsid w:val="001D1105"/>
    <w:rsid w:val="001D70E7"/>
    <w:rsid w:val="001E4695"/>
    <w:rsid w:val="001E488D"/>
    <w:rsid w:val="001E512C"/>
    <w:rsid w:val="001E5A75"/>
    <w:rsid w:val="001F0122"/>
    <w:rsid w:val="001F1386"/>
    <w:rsid w:val="001F327C"/>
    <w:rsid w:val="00201F2D"/>
    <w:rsid w:val="00202146"/>
    <w:rsid w:val="00207D4F"/>
    <w:rsid w:val="002124D6"/>
    <w:rsid w:val="00214D63"/>
    <w:rsid w:val="00217764"/>
    <w:rsid w:val="00222A0B"/>
    <w:rsid w:val="00230B3C"/>
    <w:rsid w:val="00230EBC"/>
    <w:rsid w:val="00234791"/>
    <w:rsid w:val="00236596"/>
    <w:rsid w:val="0024101D"/>
    <w:rsid w:val="0026049D"/>
    <w:rsid w:val="002660EC"/>
    <w:rsid w:val="00270BFE"/>
    <w:rsid w:val="002907C9"/>
    <w:rsid w:val="0029759A"/>
    <w:rsid w:val="002A7B26"/>
    <w:rsid w:val="002A7FE7"/>
    <w:rsid w:val="002B51E8"/>
    <w:rsid w:val="002B6FC1"/>
    <w:rsid w:val="002C155D"/>
    <w:rsid w:val="002C1937"/>
    <w:rsid w:val="002C7B78"/>
    <w:rsid w:val="002E3BDC"/>
    <w:rsid w:val="002F756F"/>
    <w:rsid w:val="0030188D"/>
    <w:rsid w:val="00307DD1"/>
    <w:rsid w:val="0031513E"/>
    <w:rsid w:val="00315312"/>
    <w:rsid w:val="00320121"/>
    <w:rsid w:val="003225D2"/>
    <w:rsid w:val="003310B6"/>
    <w:rsid w:val="00337C81"/>
    <w:rsid w:val="00343328"/>
    <w:rsid w:val="003440AA"/>
    <w:rsid w:val="00360FBB"/>
    <w:rsid w:val="003736E3"/>
    <w:rsid w:val="00374652"/>
    <w:rsid w:val="0038416F"/>
    <w:rsid w:val="003874EE"/>
    <w:rsid w:val="0039324E"/>
    <w:rsid w:val="003959C8"/>
    <w:rsid w:val="00395C0D"/>
    <w:rsid w:val="003A06E5"/>
    <w:rsid w:val="003A7E6F"/>
    <w:rsid w:val="003B4A2A"/>
    <w:rsid w:val="003B6A78"/>
    <w:rsid w:val="003C0925"/>
    <w:rsid w:val="003C2CBE"/>
    <w:rsid w:val="003D4B66"/>
    <w:rsid w:val="003D5B3B"/>
    <w:rsid w:val="003D5D84"/>
    <w:rsid w:val="003E1AFA"/>
    <w:rsid w:val="003E3B46"/>
    <w:rsid w:val="003E4EE1"/>
    <w:rsid w:val="003E6CE8"/>
    <w:rsid w:val="003E738D"/>
    <w:rsid w:val="003F2456"/>
    <w:rsid w:val="003F26C7"/>
    <w:rsid w:val="004019A4"/>
    <w:rsid w:val="004057FA"/>
    <w:rsid w:val="00406A1F"/>
    <w:rsid w:val="00411C08"/>
    <w:rsid w:val="00412501"/>
    <w:rsid w:val="0041273B"/>
    <w:rsid w:val="004237B1"/>
    <w:rsid w:val="00432A0C"/>
    <w:rsid w:val="00432B52"/>
    <w:rsid w:val="00432BA9"/>
    <w:rsid w:val="00435C18"/>
    <w:rsid w:val="004406EE"/>
    <w:rsid w:val="004435D5"/>
    <w:rsid w:val="004464A9"/>
    <w:rsid w:val="00452F4B"/>
    <w:rsid w:val="00453090"/>
    <w:rsid w:val="004637D4"/>
    <w:rsid w:val="00473841"/>
    <w:rsid w:val="00484E21"/>
    <w:rsid w:val="004872C3"/>
    <w:rsid w:val="00491920"/>
    <w:rsid w:val="004922ED"/>
    <w:rsid w:val="00492564"/>
    <w:rsid w:val="00492A4E"/>
    <w:rsid w:val="00496AA9"/>
    <w:rsid w:val="004977A4"/>
    <w:rsid w:val="004A0D0F"/>
    <w:rsid w:val="004A226C"/>
    <w:rsid w:val="004A2ABD"/>
    <w:rsid w:val="004B0093"/>
    <w:rsid w:val="004B5A55"/>
    <w:rsid w:val="004C1CA3"/>
    <w:rsid w:val="004C25AC"/>
    <w:rsid w:val="004D4EA8"/>
    <w:rsid w:val="004D5C21"/>
    <w:rsid w:val="004D7970"/>
    <w:rsid w:val="004E519F"/>
    <w:rsid w:val="004E5D05"/>
    <w:rsid w:val="004F5237"/>
    <w:rsid w:val="00502C14"/>
    <w:rsid w:val="0050533E"/>
    <w:rsid w:val="005110DC"/>
    <w:rsid w:val="005140A8"/>
    <w:rsid w:val="00517277"/>
    <w:rsid w:val="00517DB0"/>
    <w:rsid w:val="00523156"/>
    <w:rsid w:val="00525378"/>
    <w:rsid w:val="00527677"/>
    <w:rsid w:val="00531B1F"/>
    <w:rsid w:val="00540382"/>
    <w:rsid w:val="00540BCD"/>
    <w:rsid w:val="005517EE"/>
    <w:rsid w:val="0056158C"/>
    <w:rsid w:val="00561797"/>
    <w:rsid w:val="005640CA"/>
    <w:rsid w:val="0057085A"/>
    <w:rsid w:val="00570DE8"/>
    <w:rsid w:val="00572590"/>
    <w:rsid w:val="00576B8C"/>
    <w:rsid w:val="0057708A"/>
    <w:rsid w:val="00585866"/>
    <w:rsid w:val="00587433"/>
    <w:rsid w:val="005903DC"/>
    <w:rsid w:val="00595C72"/>
    <w:rsid w:val="005A51EF"/>
    <w:rsid w:val="005A5C3C"/>
    <w:rsid w:val="005A6DF7"/>
    <w:rsid w:val="005B438C"/>
    <w:rsid w:val="005B5803"/>
    <w:rsid w:val="005B5F93"/>
    <w:rsid w:val="005C0CDF"/>
    <w:rsid w:val="005C5F27"/>
    <w:rsid w:val="005C6AF1"/>
    <w:rsid w:val="005D1736"/>
    <w:rsid w:val="005E373F"/>
    <w:rsid w:val="005E74C9"/>
    <w:rsid w:val="005F19AC"/>
    <w:rsid w:val="00600414"/>
    <w:rsid w:val="006060EF"/>
    <w:rsid w:val="00617B7B"/>
    <w:rsid w:val="00621AA5"/>
    <w:rsid w:val="00631D3D"/>
    <w:rsid w:val="00631E50"/>
    <w:rsid w:val="00647CB9"/>
    <w:rsid w:val="00650E6A"/>
    <w:rsid w:val="0065138D"/>
    <w:rsid w:val="00653858"/>
    <w:rsid w:val="00655DF5"/>
    <w:rsid w:val="00660406"/>
    <w:rsid w:val="00660D40"/>
    <w:rsid w:val="006635AB"/>
    <w:rsid w:val="00665C41"/>
    <w:rsid w:val="00666C60"/>
    <w:rsid w:val="00671D0E"/>
    <w:rsid w:val="00674B88"/>
    <w:rsid w:val="00691E1C"/>
    <w:rsid w:val="006932A5"/>
    <w:rsid w:val="00694210"/>
    <w:rsid w:val="006A5E44"/>
    <w:rsid w:val="006B4D77"/>
    <w:rsid w:val="006B5833"/>
    <w:rsid w:val="006B69E0"/>
    <w:rsid w:val="006C2A6F"/>
    <w:rsid w:val="006D0461"/>
    <w:rsid w:val="006D2916"/>
    <w:rsid w:val="006D46EE"/>
    <w:rsid w:val="006E2D0C"/>
    <w:rsid w:val="006E5140"/>
    <w:rsid w:val="006E654B"/>
    <w:rsid w:val="006F3F57"/>
    <w:rsid w:val="0070634B"/>
    <w:rsid w:val="007103F1"/>
    <w:rsid w:val="00710AC3"/>
    <w:rsid w:val="007110F6"/>
    <w:rsid w:val="0071550D"/>
    <w:rsid w:val="00720ED5"/>
    <w:rsid w:val="0072171B"/>
    <w:rsid w:val="00725F39"/>
    <w:rsid w:val="007260A3"/>
    <w:rsid w:val="00731CDA"/>
    <w:rsid w:val="00735148"/>
    <w:rsid w:val="007426EF"/>
    <w:rsid w:val="00747C7D"/>
    <w:rsid w:val="007500D5"/>
    <w:rsid w:val="00750132"/>
    <w:rsid w:val="007542F8"/>
    <w:rsid w:val="007547D2"/>
    <w:rsid w:val="007556A4"/>
    <w:rsid w:val="00756676"/>
    <w:rsid w:val="0076383E"/>
    <w:rsid w:val="007639E8"/>
    <w:rsid w:val="0077273F"/>
    <w:rsid w:val="007733B0"/>
    <w:rsid w:val="007828F5"/>
    <w:rsid w:val="00791090"/>
    <w:rsid w:val="00792352"/>
    <w:rsid w:val="00792B98"/>
    <w:rsid w:val="007A16B0"/>
    <w:rsid w:val="007A2AA5"/>
    <w:rsid w:val="007A32CF"/>
    <w:rsid w:val="007B4B63"/>
    <w:rsid w:val="007B5ECC"/>
    <w:rsid w:val="007C2AA0"/>
    <w:rsid w:val="007C2D02"/>
    <w:rsid w:val="007C433D"/>
    <w:rsid w:val="007C456A"/>
    <w:rsid w:val="007C5993"/>
    <w:rsid w:val="007C6E86"/>
    <w:rsid w:val="007D00B9"/>
    <w:rsid w:val="007E4AAB"/>
    <w:rsid w:val="007E65C0"/>
    <w:rsid w:val="007F0D48"/>
    <w:rsid w:val="007F1505"/>
    <w:rsid w:val="007F3DA4"/>
    <w:rsid w:val="007F449B"/>
    <w:rsid w:val="007F48F8"/>
    <w:rsid w:val="007F65ED"/>
    <w:rsid w:val="007F7243"/>
    <w:rsid w:val="007F7E87"/>
    <w:rsid w:val="00801D61"/>
    <w:rsid w:val="00812BB5"/>
    <w:rsid w:val="008228D9"/>
    <w:rsid w:val="00822B38"/>
    <w:rsid w:val="0082663F"/>
    <w:rsid w:val="008311E5"/>
    <w:rsid w:val="008431FD"/>
    <w:rsid w:val="00844FB4"/>
    <w:rsid w:val="00852913"/>
    <w:rsid w:val="008546A7"/>
    <w:rsid w:val="00854899"/>
    <w:rsid w:val="008644BF"/>
    <w:rsid w:val="0086520A"/>
    <w:rsid w:val="00870E67"/>
    <w:rsid w:val="00873FBE"/>
    <w:rsid w:val="00874464"/>
    <w:rsid w:val="0088295B"/>
    <w:rsid w:val="00884C7A"/>
    <w:rsid w:val="00886A2F"/>
    <w:rsid w:val="00886B78"/>
    <w:rsid w:val="008876EC"/>
    <w:rsid w:val="0089603A"/>
    <w:rsid w:val="00897EED"/>
    <w:rsid w:val="008A462D"/>
    <w:rsid w:val="008B50F6"/>
    <w:rsid w:val="008C27F0"/>
    <w:rsid w:val="008C2F10"/>
    <w:rsid w:val="008C5270"/>
    <w:rsid w:val="008C5FF5"/>
    <w:rsid w:val="008D322F"/>
    <w:rsid w:val="008F3B2C"/>
    <w:rsid w:val="00904CE9"/>
    <w:rsid w:val="00910ED9"/>
    <w:rsid w:val="009159EC"/>
    <w:rsid w:val="009257F3"/>
    <w:rsid w:val="00942C41"/>
    <w:rsid w:val="00943FA1"/>
    <w:rsid w:val="00950880"/>
    <w:rsid w:val="0095203F"/>
    <w:rsid w:val="00952711"/>
    <w:rsid w:val="00954D5D"/>
    <w:rsid w:val="009660AD"/>
    <w:rsid w:val="00986342"/>
    <w:rsid w:val="00992450"/>
    <w:rsid w:val="009B51F6"/>
    <w:rsid w:val="009C02C4"/>
    <w:rsid w:val="009C6992"/>
    <w:rsid w:val="009D0715"/>
    <w:rsid w:val="009E70CD"/>
    <w:rsid w:val="00A01DD4"/>
    <w:rsid w:val="00A069B3"/>
    <w:rsid w:val="00A235BC"/>
    <w:rsid w:val="00A25B89"/>
    <w:rsid w:val="00A36EFB"/>
    <w:rsid w:val="00A37C04"/>
    <w:rsid w:val="00A435A5"/>
    <w:rsid w:val="00A44A26"/>
    <w:rsid w:val="00A465D7"/>
    <w:rsid w:val="00A51147"/>
    <w:rsid w:val="00A60C1C"/>
    <w:rsid w:val="00A6230A"/>
    <w:rsid w:val="00A7298F"/>
    <w:rsid w:val="00A75154"/>
    <w:rsid w:val="00A75E07"/>
    <w:rsid w:val="00A85DE4"/>
    <w:rsid w:val="00A9004B"/>
    <w:rsid w:val="00A906D7"/>
    <w:rsid w:val="00A96008"/>
    <w:rsid w:val="00AA2A7A"/>
    <w:rsid w:val="00AA4906"/>
    <w:rsid w:val="00AB2E2E"/>
    <w:rsid w:val="00AB5111"/>
    <w:rsid w:val="00AB511A"/>
    <w:rsid w:val="00AB543D"/>
    <w:rsid w:val="00AC1489"/>
    <w:rsid w:val="00AC3F10"/>
    <w:rsid w:val="00AC4CCB"/>
    <w:rsid w:val="00AD1998"/>
    <w:rsid w:val="00AD1D46"/>
    <w:rsid w:val="00AD2EAC"/>
    <w:rsid w:val="00AD50B9"/>
    <w:rsid w:val="00AE5C0C"/>
    <w:rsid w:val="00AF58A0"/>
    <w:rsid w:val="00AF7AC1"/>
    <w:rsid w:val="00B025AE"/>
    <w:rsid w:val="00B12C97"/>
    <w:rsid w:val="00B12DE2"/>
    <w:rsid w:val="00B16AB6"/>
    <w:rsid w:val="00B2521C"/>
    <w:rsid w:val="00B27773"/>
    <w:rsid w:val="00B43002"/>
    <w:rsid w:val="00B44EE0"/>
    <w:rsid w:val="00B459F6"/>
    <w:rsid w:val="00B52283"/>
    <w:rsid w:val="00B5469D"/>
    <w:rsid w:val="00B55FCA"/>
    <w:rsid w:val="00B6141C"/>
    <w:rsid w:val="00B63499"/>
    <w:rsid w:val="00B7069C"/>
    <w:rsid w:val="00B861F9"/>
    <w:rsid w:val="00B875EC"/>
    <w:rsid w:val="00B95295"/>
    <w:rsid w:val="00BA1658"/>
    <w:rsid w:val="00BA2BEB"/>
    <w:rsid w:val="00BB2B29"/>
    <w:rsid w:val="00BB310F"/>
    <w:rsid w:val="00BB529F"/>
    <w:rsid w:val="00BB5D92"/>
    <w:rsid w:val="00BC6CB3"/>
    <w:rsid w:val="00BD10BD"/>
    <w:rsid w:val="00BD7C07"/>
    <w:rsid w:val="00BF0244"/>
    <w:rsid w:val="00BF4BC7"/>
    <w:rsid w:val="00BF7EF0"/>
    <w:rsid w:val="00C03A54"/>
    <w:rsid w:val="00C07844"/>
    <w:rsid w:val="00C07E88"/>
    <w:rsid w:val="00C11F7D"/>
    <w:rsid w:val="00C20AD1"/>
    <w:rsid w:val="00C36875"/>
    <w:rsid w:val="00C42712"/>
    <w:rsid w:val="00C56AC7"/>
    <w:rsid w:val="00C56E94"/>
    <w:rsid w:val="00C6550F"/>
    <w:rsid w:val="00C662B8"/>
    <w:rsid w:val="00C82790"/>
    <w:rsid w:val="00C836EC"/>
    <w:rsid w:val="00C837F4"/>
    <w:rsid w:val="00C93D36"/>
    <w:rsid w:val="00C96A42"/>
    <w:rsid w:val="00C970EB"/>
    <w:rsid w:val="00CB2B71"/>
    <w:rsid w:val="00CB55FA"/>
    <w:rsid w:val="00CC7EC9"/>
    <w:rsid w:val="00CD199B"/>
    <w:rsid w:val="00CD1AC0"/>
    <w:rsid w:val="00CD2704"/>
    <w:rsid w:val="00CD3B10"/>
    <w:rsid w:val="00CD6050"/>
    <w:rsid w:val="00CE28B9"/>
    <w:rsid w:val="00CE5541"/>
    <w:rsid w:val="00CF4969"/>
    <w:rsid w:val="00CF7EC2"/>
    <w:rsid w:val="00D1076C"/>
    <w:rsid w:val="00D120CF"/>
    <w:rsid w:val="00D13195"/>
    <w:rsid w:val="00D22680"/>
    <w:rsid w:val="00D32000"/>
    <w:rsid w:val="00D3422C"/>
    <w:rsid w:val="00D34E33"/>
    <w:rsid w:val="00D36D70"/>
    <w:rsid w:val="00D418E1"/>
    <w:rsid w:val="00D505A7"/>
    <w:rsid w:val="00D51C0B"/>
    <w:rsid w:val="00D5213A"/>
    <w:rsid w:val="00D65295"/>
    <w:rsid w:val="00D709EE"/>
    <w:rsid w:val="00D7771D"/>
    <w:rsid w:val="00D947E9"/>
    <w:rsid w:val="00DC040D"/>
    <w:rsid w:val="00DC534D"/>
    <w:rsid w:val="00DC688B"/>
    <w:rsid w:val="00DD08F8"/>
    <w:rsid w:val="00DD262E"/>
    <w:rsid w:val="00DE7BE0"/>
    <w:rsid w:val="00DF7DF1"/>
    <w:rsid w:val="00E03AFC"/>
    <w:rsid w:val="00E0517E"/>
    <w:rsid w:val="00E104C6"/>
    <w:rsid w:val="00E20A1C"/>
    <w:rsid w:val="00E2224E"/>
    <w:rsid w:val="00E245B1"/>
    <w:rsid w:val="00E324F8"/>
    <w:rsid w:val="00E32AAF"/>
    <w:rsid w:val="00E3755B"/>
    <w:rsid w:val="00E43291"/>
    <w:rsid w:val="00E5704E"/>
    <w:rsid w:val="00E61618"/>
    <w:rsid w:val="00E761E9"/>
    <w:rsid w:val="00E85609"/>
    <w:rsid w:val="00E92B3D"/>
    <w:rsid w:val="00EB6A4C"/>
    <w:rsid w:val="00EB6FBF"/>
    <w:rsid w:val="00EC38F9"/>
    <w:rsid w:val="00EC4ABC"/>
    <w:rsid w:val="00EC4E11"/>
    <w:rsid w:val="00EC7A42"/>
    <w:rsid w:val="00ED1464"/>
    <w:rsid w:val="00ED32FE"/>
    <w:rsid w:val="00ED3848"/>
    <w:rsid w:val="00EF2A8B"/>
    <w:rsid w:val="00F008BC"/>
    <w:rsid w:val="00F01618"/>
    <w:rsid w:val="00F01DE7"/>
    <w:rsid w:val="00F02FB7"/>
    <w:rsid w:val="00F14321"/>
    <w:rsid w:val="00F2011F"/>
    <w:rsid w:val="00F24472"/>
    <w:rsid w:val="00F46089"/>
    <w:rsid w:val="00F4681D"/>
    <w:rsid w:val="00F5182E"/>
    <w:rsid w:val="00F51F5D"/>
    <w:rsid w:val="00F5368F"/>
    <w:rsid w:val="00F545A1"/>
    <w:rsid w:val="00F57ED7"/>
    <w:rsid w:val="00F61E39"/>
    <w:rsid w:val="00F63231"/>
    <w:rsid w:val="00F6670C"/>
    <w:rsid w:val="00F73CFB"/>
    <w:rsid w:val="00F74501"/>
    <w:rsid w:val="00F819A9"/>
    <w:rsid w:val="00F84B05"/>
    <w:rsid w:val="00F85878"/>
    <w:rsid w:val="00F94101"/>
    <w:rsid w:val="00F96CB9"/>
    <w:rsid w:val="00FA4E42"/>
    <w:rsid w:val="00FA762A"/>
    <w:rsid w:val="00FA7BAE"/>
    <w:rsid w:val="00FB3B68"/>
    <w:rsid w:val="00FC2824"/>
    <w:rsid w:val="00FC35AB"/>
    <w:rsid w:val="00FC64EB"/>
    <w:rsid w:val="00FF02A1"/>
    <w:rsid w:val="00FF0A16"/>
    <w:rsid w:val="00FF2303"/>
    <w:rsid w:val="00FF35A7"/>
    <w:rsid w:val="00FF48A9"/>
    <w:rsid w:val="00FF53E8"/>
  </w:rsids>
  <m:mathPr>
    <m:mathFont m:val="Cambria Math"/>
    <m:brkBin m:val="before"/>
    <m:brkBinSub m:val="--"/>
    <m:smallFrac m:val="0"/>
    <m:dispDef/>
    <m:lMargin m:val="0"/>
    <m:rMargin m:val="0"/>
    <m:defJc m:val="centerGroup"/>
    <m:wrapIndent m:val="1440"/>
    <m:intLim m:val="subSup"/>
    <m:naryLim m:val="undOvr"/>
  </m:mathPr>
  <w:themeFontLang w:val="sl-SI"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5:docId w15:val="{2F6922E9-90D1-41FB-B3E6-AC9B9F6D36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Pr>
      <w:sz w:val="24"/>
      <w:szCs w:val="24"/>
    </w:rPr>
  </w:style>
  <w:style w:type="paragraph" w:styleId="Naslov1">
    <w:name w:val="heading 1"/>
    <w:aliases w:val="NASLOV"/>
    <w:basedOn w:val="Navaden"/>
    <w:next w:val="Navaden"/>
    <w:link w:val="Naslov1Znak"/>
    <w:autoRedefine/>
    <w:qFormat/>
    <w:rsid w:val="00852913"/>
    <w:pPr>
      <w:keepNext/>
      <w:ind w:left="360"/>
      <w:jc w:val="both"/>
      <w:outlineLvl w:val="0"/>
    </w:pPr>
    <w:rPr>
      <w:rFonts w:ascii="Arial" w:hAnsi="Arial"/>
      <w:b/>
      <w:color w:val="000000"/>
      <w:kern w:val="32"/>
      <w:sz w:val="22"/>
      <w:szCs w:val="22"/>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rsid w:val="000E2739"/>
    <w:pPr>
      <w:tabs>
        <w:tab w:val="center" w:pos="4536"/>
        <w:tab w:val="right" w:pos="9072"/>
      </w:tabs>
    </w:pPr>
  </w:style>
  <w:style w:type="paragraph" w:styleId="Noga">
    <w:name w:val="footer"/>
    <w:basedOn w:val="Navaden"/>
    <w:link w:val="NogaZnak"/>
    <w:uiPriority w:val="99"/>
    <w:rsid w:val="000E2739"/>
    <w:pPr>
      <w:tabs>
        <w:tab w:val="center" w:pos="4536"/>
        <w:tab w:val="right" w:pos="9072"/>
      </w:tabs>
    </w:pPr>
  </w:style>
  <w:style w:type="paragraph" w:styleId="Telobesedila">
    <w:name w:val="Body Text"/>
    <w:basedOn w:val="Navaden"/>
    <w:rsid w:val="009D0715"/>
    <w:pPr>
      <w:jc w:val="both"/>
    </w:pPr>
  </w:style>
  <w:style w:type="paragraph" w:customStyle="1" w:styleId="Navaden1">
    <w:name w:val="Navaden1"/>
    <w:rsid w:val="00AE5C0C"/>
    <w:pPr>
      <w:widowControl w:val="0"/>
    </w:pPr>
    <w:rPr>
      <w:sz w:val="24"/>
    </w:rPr>
  </w:style>
  <w:style w:type="paragraph" w:styleId="Telobesedila-zamik">
    <w:name w:val="Body Text Indent"/>
    <w:basedOn w:val="Navaden"/>
    <w:rsid w:val="00AE5C0C"/>
    <w:pPr>
      <w:spacing w:after="120"/>
      <w:ind w:left="283"/>
    </w:pPr>
  </w:style>
  <w:style w:type="paragraph" w:customStyle="1" w:styleId="Navaden2">
    <w:name w:val="Navaden2"/>
    <w:rsid w:val="00AE5C0C"/>
    <w:pPr>
      <w:widowControl w:val="0"/>
    </w:pPr>
  </w:style>
  <w:style w:type="paragraph" w:customStyle="1" w:styleId="nastej1">
    <w:name w:val="nastej1"/>
    <w:basedOn w:val="Navaden1"/>
    <w:rsid w:val="00AE5C0C"/>
    <w:pPr>
      <w:ind w:left="900" w:hanging="630"/>
      <w:jc w:val="both"/>
    </w:pPr>
    <w:rPr>
      <w:rFonts w:ascii="Arial" w:hAnsi="Arial"/>
      <w:sz w:val="20"/>
    </w:rPr>
  </w:style>
  <w:style w:type="paragraph" w:styleId="Besedilooblaka">
    <w:name w:val="Balloon Text"/>
    <w:basedOn w:val="Navaden"/>
    <w:semiHidden/>
    <w:rsid w:val="00AE5C0C"/>
    <w:rPr>
      <w:rFonts w:ascii="Tahoma" w:hAnsi="Tahoma" w:cs="Tahoma"/>
      <w:sz w:val="16"/>
      <w:szCs w:val="16"/>
    </w:rPr>
  </w:style>
  <w:style w:type="character" w:styleId="tevilkastrani">
    <w:name w:val="page number"/>
    <w:basedOn w:val="Privzetapisavaodstavka"/>
    <w:rsid w:val="001D70E7"/>
  </w:style>
  <w:style w:type="character" w:styleId="Hiperpovezava">
    <w:name w:val="Hyperlink"/>
    <w:uiPriority w:val="99"/>
    <w:rsid w:val="00CC7EC9"/>
    <w:rPr>
      <w:color w:val="0000FF"/>
      <w:u w:val="single"/>
    </w:rPr>
  </w:style>
  <w:style w:type="table" w:customStyle="1" w:styleId="Tabela-mrea">
    <w:name w:val="Tabela - mreža"/>
    <w:basedOn w:val="Navadnatabela"/>
    <w:rsid w:val="00952711"/>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rezrazmikov">
    <w:name w:val="No Spacing"/>
    <w:link w:val="BrezrazmikovZnak"/>
    <w:uiPriority w:val="1"/>
    <w:qFormat/>
    <w:rsid w:val="00660D40"/>
    <w:rPr>
      <w:rFonts w:ascii="Calibri" w:hAnsi="Calibri"/>
      <w:sz w:val="22"/>
      <w:szCs w:val="22"/>
      <w:lang w:eastAsia="en-US"/>
    </w:rPr>
  </w:style>
  <w:style w:type="character" w:customStyle="1" w:styleId="BrezrazmikovZnak">
    <w:name w:val="Brez razmikov Znak"/>
    <w:link w:val="Brezrazmikov"/>
    <w:uiPriority w:val="1"/>
    <w:rsid w:val="00660D40"/>
    <w:rPr>
      <w:rFonts w:ascii="Calibri" w:hAnsi="Calibri"/>
      <w:sz w:val="22"/>
      <w:szCs w:val="22"/>
      <w:lang w:val="sl-SI" w:eastAsia="en-US" w:bidi="ar-SA"/>
    </w:rPr>
  </w:style>
  <w:style w:type="character" w:customStyle="1" w:styleId="GlavaZnak">
    <w:name w:val="Glava Znak"/>
    <w:link w:val="Glava"/>
    <w:uiPriority w:val="99"/>
    <w:rsid w:val="00660D40"/>
    <w:rPr>
      <w:sz w:val="24"/>
      <w:szCs w:val="24"/>
    </w:rPr>
  </w:style>
  <w:style w:type="character" w:customStyle="1" w:styleId="highlight1">
    <w:name w:val="highlight1"/>
    <w:rsid w:val="00165E0C"/>
    <w:rPr>
      <w:color w:val="FF0000"/>
      <w:shd w:val="clear" w:color="auto" w:fill="FFFFFF"/>
    </w:rPr>
  </w:style>
  <w:style w:type="character" w:customStyle="1" w:styleId="Komentar-sklic">
    <w:name w:val="Komentar - sklic"/>
    <w:uiPriority w:val="99"/>
    <w:rsid w:val="00165E0C"/>
    <w:rPr>
      <w:sz w:val="16"/>
      <w:szCs w:val="16"/>
    </w:rPr>
  </w:style>
  <w:style w:type="paragraph" w:customStyle="1" w:styleId="Komentar-besedilo">
    <w:name w:val="Komentar - besedilo"/>
    <w:basedOn w:val="Navaden"/>
    <w:link w:val="Komentar-besediloZnak"/>
    <w:uiPriority w:val="99"/>
    <w:rsid w:val="00165E0C"/>
    <w:pPr>
      <w:spacing w:line="260" w:lineRule="atLeast"/>
    </w:pPr>
    <w:rPr>
      <w:rFonts w:ascii="Arial" w:hAnsi="Arial"/>
      <w:sz w:val="20"/>
      <w:szCs w:val="20"/>
      <w:lang w:val="en-US" w:eastAsia="en-US"/>
    </w:rPr>
  </w:style>
  <w:style w:type="character" w:customStyle="1" w:styleId="Komentar-besediloZnak">
    <w:name w:val="Komentar - besedilo Znak"/>
    <w:link w:val="Komentar-besedilo"/>
    <w:uiPriority w:val="99"/>
    <w:rsid w:val="00165E0C"/>
    <w:rPr>
      <w:rFonts w:ascii="Arial" w:hAnsi="Arial"/>
      <w:lang w:val="en-US" w:eastAsia="en-US"/>
    </w:rPr>
  </w:style>
  <w:style w:type="paragraph" w:styleId="Telobesedila3">
    <w:name w:val="Body Text 3"/>
    <w:basedOn w:val="Navaden"/>
    <w:link w:val="Telobesedila3Znak"/>
    <w:rsid w:val="00852913"/>
    <w:pPr>
      <w:spacing w:after="120"/>
    </w:pPr>
    <w:rPr>
      <w:sz w:val="16"/>
      <w:szCs w:val="16"/>
    </w:rPr>
  </w:style>
  <w:style w:type="character" w:customStyle="1" w:styleId="Telobesedila3Znak">
    <w:name w:val="Telo besedila 3 Znak"/>
    <w:link w:val="Telobesedila3"/>
    <w:rsid w:val="00852913"/>
    <w:rPr>
      <w:sz w:val="16"/>
      <w:szCs w:val="16"/>
    </w:rPr>
  </w:style>
  <w:style w:type="character" w:customStyle="1" w:styleId="Naslov1Znak">
    <w:name w:val="Naslov 1 Znak"/>
    <w:aliases w:val="NASLOV Znak"/>
    <w:link w:val="Naslov1"/>
    <w:rsid w:val="00852913"/>
    <w:rPr>
      <w:rFonts w:ascii="Arial" w:hAnsi="Arial"/>
      <w:b/>
      <w:color w:val="000000"/>
      <w:kern w:val="32"/>
      <w:sz w:val="22"/>
      <w:szCs w:val="22"/>
    </w:rPr>
  </w:style>
  <w:style w:type="paragraph" w:customStyle="1" w:styleId="h4">
    <w:name w:val="h4"/>
    <w:basedOn w:val="Navaden"/>
    <w:rsid w:val="00852913"/>
    <w:pPr>
      <w:spacing w:before="300" w:after="225"/>
      <w:ind w:left="15" w:right="15"/>
      <w:jc w:val="center"/>
    </w:pPr>
    <w:rPr>
      <w:rFonts w:ascii="Arial" w:hAnsi="Arial" w:cs="Arial"/>
      <w:b/>
      <w:bCs/>
      <w:color w:val="222222"/>
      <w:sz w:val="22"/>
      <w:szCs w:val="22"/>
    </w:rPr>
  </w:style>
  <w:style w:type="paragraph" w:styleId="Odstavekseznama">
    <w:name w:val="List Paragraph"/>
    <w:basedOn w:val="Navaden"/>
    <w:link w:val="OdstavekseznamaZnak"/>
    <w:uiPriority w:val="34"/>
    <w:qFormat/>
    <w:rsid w:val="00852913"/>
    <w:pPr>
      <w:ind w:left="708"/>
    </w:pPr>
    <w:rPr>
      <w:rFonts w:ascii="Arial" w:hAnsi="Arial"/>
      <w:color w:val="000000"/>
      <w:sz w:val="22"/>
      <w:szCs w:val="20"/>
      <w:lang w:val="x-none" w:eastAsia="x-none"/>
    </w:rPr>
  </w:style>
  <w:style w:type="character" w:customStyle="1" w:styleId="OdstavekseznamaZnak">
    <w:name w:val="Odstavek seznama Znak"/>
    <w:link w:val="Odstavekseznama"/>
    <w:uiPriority w:val="34"/>
    <w:rsid w:val="00852913"/>
    <w:rPr>
      <w:rFonts w:ascii="Arial" w:hAnsi="Arial"/>
      <w:color w:val="000000"/>
      <w:sz w:val="22"/>
    </w:rPr>
  </w:style>
  <w:style w:type="character" w:customStyle="1" w:styleId="NogaZnak">
    <w:name w:val="Noga Znak"/>
    <w:link w:val="Noga"/>
    <w:uiPriority w:val="99"/>
    <w:rsid w:val="001B1791"/>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lasko.si" TargetMode="External"/><Relationship Id="rId13" Type="http://schemas.openxmlformats.org/officeDocument/2006/relationships/image" Target="media/image5.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hyperlink" Target="mailto:obcina@lasko.si" TargetMode="External"/><Relationship Id="rId14" Type="http://schemas.openxmlformats.org/officeDocument/2006/relationships/image" Target="media/image6.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867</Words>
  <Characters>5323</Characters>
  <Application>Microsoft Office Word</Application>
  <DocSecurity>0</DocSecurity>
  <Lines>44</Lines>
  <Paragraphs>12</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PROJEKTNA NALOGA</vt:lpstr>
      <vt:lpstr>PROJEKTNA NALOGA</vt:lpstr>
    </vt:vector>
  </TitlesOfParts>
  <Company/>
  <LinksUpToDate>false</LinksUpToDate>
  <CharactersWithSpaces>6178</CharactersWithSpaces>
  <SharedDoc>false</SharedDoc>
  <HLinks>
    <vt:vector size="12" baseType="variant">
      <vt:variant>
        <vt:i4>852003</vt:i4>
      </vt:variant>
      <vt:variant>
        <vt:i4>3</vt:i4>
      </vt:variant>
      <vt:variant>
        <vt:i4>0</vt:i4>
      </vt:variant>
      <vt:variant>
        <vt:i4>5</vt:i4>
      </vt:variant>
      <vt:variant>
        <vt:lpwstr>mailto:obcina@lasko.si</vt:lpwstr>
      </vt:variant>
      <vt:variant>
        <vt:lpwstr/>
      </vt:variant>
      <vt:variant>
        <vt:i4>458781</vt:i4>
      </vt:variant>
      <vt:variant>
        <vt:i4>0</vt:i4>
      </vt:variant>
      <vt:variant>
        <vt:i4>0</vt:i4>
      </vt:variant>
      <vt:variant>
        <vt:i4>5</vt:i4>
      </vt:variant>
      <vt:variant>
        <vt:lpwstr>http://www.lasko.si/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PROJEKTNA NALOGA</dc:title>
  <dc:subject/>
  <dc:creator>luka.picej@lasko.si</dc:creator>
  <cp:keywords/>
  <cp:lastModifiedBy>Picej Luka</cp:lastModifiedBy>
  <cp:revision>2</cp:revision>
  <cp:lastPrinted>2021-02-05T10:42:00Z</cp:lastPrinted>
  <dcterms:created xsi:type="dcterms:W3CDTF">2021-02-10T14:14:00Z</dcterms:created>
  <dcterms:modified xsi:type="dcterms:W3CDTF">2021-02-10T14:14:00Z</dcterms:modified>
</cp:coreProperties>
</file>