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A8" w:rsidRPr="00B71924" w:rsidRDefault="00B71924" w:rsidP="00B71924">
      <w:pPr>
        <w:pStyle w:val="Odstavekseznama"/>
        <w:numPr>
          <w:ilvl w:val="1"/>
          <w:numId w:val="13"/>
        </w:numPr>
        <w:ind w:left="426"/>
        <w:rPr>
          <w:rFonts w:ascii="Arial" w:hAnsi="Arial" w:cs="Arial"/>
          <w:b/>
          <w:sz w:val="24"/>
          <w:lang w:val="sl-SI"/>
        </w:rPr>
      </w:pPr>
      <w:bookmarkStart w:id="0" w:name="_GoBack"/>
      <w:bookmarkEnd w:id="0"/>
      <w:r>
        <w:rPr>
          <w:rFonts w:ascii="Arial" w:hAnsi="Arial" w:cs="Arial"/>
          <w:b/>
          <w:sz w:val="24"/>
          <w:lang w:val="sl-SI"/>
        </w:rPr>
        <w:t xml:space="preserve"> </w:t>
      </w:r>
      <w:r w:rsidR="007252A8" w:rsidRPr="00B71924">
        <w:rPr>
          <w:rFonts w:ascii="Arial" w:hAnsi="Arial" w:cs="Arial"/>
          <w:b/>
          <w:sz w:val="24"/>
          <w:lang w:val="sl-SI"/>
        </w:rPr>
        <w:t xml:space="preserve">Hidravlična presoja kanalizacije </w:t>
      </w:r>
    </w:p>
    <w:p w:rsidR="004F748A" w:rsidRPr="00826AE4" w:rsidRDefault="004F748A">
      <w:pPr>
        <w:ind w:firstLine="284"/>
        <w:rPr>
          <w:rFonts w:ascii="Arial" w:hAnsi="Arial" w:cs="Arial"/>
          <w:b/>
          <w:sz w:val="24"/>
          <w:lang w:val="sl-SI"/>
        </w:rPr>
      </w:pPr>
    </w:p>
    <w:p w:rsidR="007252A8" w:rsidRPr="00826AE4" w:rsidRDefault="00696690" w:rsidP="00B71924">
      <w:pPr>
        <w:pStyle w:val="Odstavekseznama"/>
        <w:numPr>
          <w:ilvl w:val="2"/>
          <w:numId w:val="13"/>
        </w:numPr>
        <w:ind w:left="709"/>
        <w:rPr>
          <w:rFonts w:ascii="Arial" w:hAnsi="Arial" w:cs="Arial"/>
          <w:b/>
          <w:sz w:val="24"/>
          <w:lang w:val="sl-SI"/>
        </w:rPr>
      </w:pPr>
      <w:r w:rsidRPr="00826AE4">
        <w:rPr>
          <w:rFonts w:ascii="Arial" w:hAnsi="Arial" w:cs="Arial"/>
          <w:b/>
          <w:sz w:val="24"/>
          <w:lang w:val="sl-SI"/>
        </w:rPr>
        <w:t>Splošno</w:t>
      </w:r>
    </w:p>
    <w:p w:rsidR="007252A8" w:rsidRPr="00826AE4" w:rsidRDefault="007252A8">
      <w:pPr>
        <w:rPr>
          <w:rFonts w:ascii="Arial" w:hAnsi="Arial" w:cs="Arial"/>
          <w:sz w:val="24"/>
          <w:lang w:val="sl-SI"/>
        </w:rPr>
      </w:pPr>
    </w:p>
    <w:p w:rsidR="00E90A44" w:rsidRPr="00826AE4" w:rsidRDefault="00E61BB1">
      <w:pPr>
        <w:rPr>
          <w:rFonts w:ascii="Arial" w:hAnsi="Arial" w:cs="Arial"/>
          <w:sz w:val="24"/>
          <w:lang w:val="sl-SI"/>
        </w:rPr>
      </w:pPr>
      <w:r w:rsidRPr="000102BC">
        <w:rPr>
          <w:rFonts w:ascii="Arial" w:hAnsi="Arial" w:cs="Arial"/>
          <w:sz w:val="24"/>
          <w:lang w:val="sl-SI"/>
        </w:rPr>
        <w:t xml:space="preserve">Kanalizacija </w:t>
      </w:r>
      <w:r w:rsidR="00842348">
        <w:rPr>
          <w:rFonts w:ascii="Arial" w:hAnsi="Arial" w:cs="Arial"/>
          <w:sz w:val="24"/>
          <w:lang w:val="sl-SI"/>
        </w:rPr>
        <w:t>Lahomšek</w:t>
      </w:r>
      <w:r w:rsidRPr="000102BC">
        <w:rPr>
          <w:rFonts w:ascii="Arial" w:hAnsi="Arial" w:cs="Arial"/>
          <w:sz w:val="24"/>
          <w:lang w:val="sl-SI"/>
        </w:rPr>
        <w:t xml:space="preserve"> je zasnovana v</w:t>
      </w:r>
      <w:r w:rsidR="00E90A44" w:rsidRPr="000102BC">
        <w:rPr>
          <w:rFonts w:ascii="Arial" w:hAnsi="Arial" w:cs="Arial"/>
          <w:sz w:val="24"/>
          <w:lang w:val="sl-SI"/>
        </w:rPr>
        <w:t xml:space="preserve"> modificiranem</w:t>
      </w:r>
      <w:r w:rsidRPr="000102BC">
        <w:rPr>
          <w:rFonts w:ascii="Arial" w:hAnsi="Arial" w:cs="Arial"/>
          <w:sz w:val="24"/>
          <w:lang w:val="sl-SI"/>
        </w:rPr>
        <w:t xml:space="preserve"> ločenem sistemu</w:t>
      </w:r>
      <w:r w:rsidR="007252A8" w:rsidRPr="000102BC">
        <w:rPr>
          <w:rFonts w:ascii="Arial" w:hAnsi="Arial" w:cs="Arial"/>
          <w:sz w:val="24"/>
          <w:lang w:val="sl-SI"/>
        </w:rPr>
        <w:t>.</w:t>
      </w:r>
      <w:r w:rsidRPr="000102BC">
        <w:rPr>
          <w:rFonts w:ascii="Arial" w:hAnsi="Arial" w:cs="Arial"/>
          <w:sz w:val="24"/>
          <w:lang w:val="sl-SI"/>
        </w:rPr>
        <w:t xml:space="preserve"> </w:t>
      </w:r>
      <w:r w:rsidR="00E90A44" w:rsidRPr="000102BC">
        <w:rPr>
          <w:rFonts w:ascii="Arial" w:hAnsi="Arial" w:cs="Arial"/>
          <w:sz w:val="24"/>
          <w:lang w:val="sl-SI"/>
        </w:rPr>
        <w:t xml:space="preserve">Fekalna odpadna voda se </w:t>
      </w:r>
      <w:r w:rsidR="00CF3BC0" w:rsidRPr="000102BC">
        <w:rPr>
          <w:rFonts w:ascii="Arial" w:hAnsi="Arial" w:cs="Arial"/>
          <w:sz w:val="24"/>
          <w:lang w:val="sl-SI"/>
        </w:rPr>
        <w:t xml:space="preserve">bo </w:t>
      </w:r>
      <w:r w:rsidR="00E90A44" w:rsidRPr="000102BC">
        <w:rPr>
          <w:rFonts w:ascii="Arial" w:hAnsi="Arial" w:cs="Arial"/>
          <w:sz w:val="24"/>
          <w:lang w:val="sl-SI"/>
        </w:rPr>
        <w:t>odvaja</w:t>
      </w:r>
      <w:r w:rsidR="00CF3BC0" w:rsidRPr="000102BC">
        <w:rPr>
          <w:rFonts w:ascii="Arial" w:hAnsi="Arial" w:cs="Arial"/>
          <w:sz w:val="24"/>
          <w:lang w:val="sl-SI"/>
        </w:rPr>
        <w:t>la na čistilno napravo</w:t>
      </w:r>
      <w:r w:rsidR="00E90A44" w:rsidRPr="000102BC">
        <w:rPr>
          <w:rFonts w:ascii="Arial" w:hAnsi="Arial" w:cs="Arial"/>
          <w:sz w:val="24"/>
          <w:lang w:val="sl-SI"/>
        </w:rPr>
        <w:t>.</w:t>
      </w:r>
    </w:p>
    <w:p w:rsidR="00E90A44" w:rsidRPr="00826AE4" w:rsidRDefault="00E90A44">
      <w:pPr>
        <w:rPr>
          <w:rFonts w:ascii="Arial" w:hAnsi="Arial" w:cs="Arial"/>
          <w:sz w:val="24"/>
          <w:lang w:val="sl-SI"/>
        </w:rPr>
      </w:pPr>
    </w:p>
    <w:p w:rsidR="00FD76AE" w:rsidRPr="00826AE4" w:rsidRDefault="00FD76AE" w:rsidP="00111D5E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B71924">
      <w:pPr>
        <w:pStyle w:val="Odstavekseznama"/>
        <w:numPr>
          <w:ilvl w:val="2"/>
          <w:numId w:val="13"/>
        </w:numPr>
        <w:ind w:hanging="1440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Preračun fekalnega omrežja</w:t>
      </w:r>
    </w:p>
    <w:p w:rsidR="00111D5E" w:rsidRPr="00826AE4" w:rsidRDefault="00111D5E" w:rsidP="00111D5E">
      <w:pPr>
        <w:rPr>
          <w:rFonts w:ascii="Arial" w:hAnsi="Arial"/>
          <w:b/>
          <w:sz w:val="24"/>
          <w:lang w:val="sl-SI"/>
        </w:rPr>
      </w:pPr>
    </w:p>
    <w:p w:rsidR="00FB3C3E" w:rsidRPr="00826AE4" w:rsidRDefault="00FB3C3E" w:rsidP="00B71924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ab/>
        <w:t xml:space="preserve">Prebivalstvo </w:t>
      </w:r>
    </w:p>
    <w:p w:rsidR="009313DC" w:rsidRDefault="009313DC" w:rsidP="009313DC">
      <w:pPr>
        <w:rPr>
          <w:rFonts w:ascii="Arial" w:hAnsi="Arial" w:cs="Arial"/>
          <w:sz w:val="24"/>
          <w:lang w:val="sl-SI"/>
        </w:rPr>
      </w:pPr>
    </w:p>
    <w:p w:rsidR="00A568D5" w:rsidRDefault="00A568D5" w:rsidP="00A568D5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Trendi gibanja rasti naravnega prirastka so smiselno upoštevani pri izračunih bodočega števila prebivalcev  za obdobje do leta </w:t>
      </w:r>
      <w:r>
        <w:rPr>
          <w:rFonts w:ascii="Arial" w:hAnsi="Arial" w:cs="Arial"/>
          <w:sz w:val="24"/>
          <w:lang w:val="sl-SI"/>
        </w:rPr>
        <w:t>20</w:t>
      </w:r>
      <w:r w:rsidR="00C4039E">
        <w:rPr>
          <w:rFonts w:ascii="Arial" w:hAnsi="Arial" w:cs="Arial"/>
          <w:sz w:val="24"/>
          <w:lang w:val="sl-SI"/>
        </w:rPr>
        <w:t>3</w:t>
      </w:r>
      <w:r w:rsidR="00C078D3">
        <w:rPr>
          <w:rFonts w:ascii="Arial" w:hAnsi="Arial" w:cs="Arial"/>
          <w:sz w:val="24"/>
          <w:lang w:val="sl-SI"/>
        </w:rPr>
        <w:t>9</w:t>
      </w:r>
      <w:r>
        <w:rPr>
          <w:rFonts w:ascii="Arial" w:hAnsi="Arial" w:cs="Arial"/>
          <w:sz w:val="24"/>
          <w:lang w:val="sl-SI"/>
        </w:rPr>
        <w:t xml:space="preserve"> in </w:t>
      </w:r>
      <w:r w:rsidRPr="00826AE4">
        <w:rPr>
          <w:rFonts w:ascii="Arial" w:hAnsi="Arial" w:cs="Arial"/>
          <w:sz w:val="24"/>
          <w:lang w:val="sl-SI"/>
        </w:rPr>
        <w:t>206</w:t>
      </w:r>
      <w:r w:rsidR="00C078D3">
        <w:rPr>
          <w:rFonts w:ascii="Arial" w:hAnsi="Arial" w:cs="Arial"/>
          <w:sz w:val="24"/>
          <w:lang w:val="sl-SI"/>
        </w:rPr>
        <w:t>9</w:t>
      </w:r>
      <w:r>
        <w:rPr>
          <w:rFonts w:ascii="Arial" w:hAnsi="Arial" w:cs="Arial"/>
          <w:sz w:val="24"/>
          <w:lang w:val="sl-SI"/>
        </w:rPr>
        <w:t>.</w:t>
      </w:r>
    </w:p>
    <w:p w:rsidR="00A568D5" w:rsidRDefault="00A568D5" w:rsidP="009313DC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111D5E">
      <w:pPr>
        <w:rPr>
          <w:rFonts w:ascii="Arial" w:hAnsi="Arial" w:cs="Arial"/>
          <w:b/>
          <w:sz w:val="24"/>
          <w:lang w:val="sl-SI"/>
        </w:rPr>
      </w:pPr>
    </w:p>
    <w:tbl>
      <w:tblPr>
        <w:tblW w:w="842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2024"/>
        <w:gridCol w:w="1438"/>
        <w:gridCol w:w="1254"/>
        <w:gridCol w:w="1433"/>
        <w:gridCol w:w="1255"/>
      </w:tblGrid>
      <w:tr w:rsidR="00180DC2" w:rsidRPr="00826AE4" w:rsidTr="00180DC2">
        <w:trPr>
          <w:trHeight w:val="252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0DC2" w:rsidRPr="00826AE4" w:rsidRDefault="00180DC2" w:rsidP="008A73EE">
            <w:pPr>
              <w:jc w:val="left"/>
              <w:rPr>
                <w:rFonts w:ascii="Calibri" w:hAnsi="Calibri"/>
                <w:lang w:val="sl-SI"/>
              </w:rPr>
            </w:pPr>
            <w:r w:rsidRPr="00826AE4">
              <w:rPr>
                <w:rFonts w:ascii="Calibri" w:hAnsi="Calibri"/>
                <w:lang w:val="sl-SI"/>
              </w:rPr>
              <w:t>Naselje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8A73EE">
            <w:pPr>
              <w:jc w:val="center"/>
              <w:rPr>
                <w:rFonts w:ascii="Calibri" w:hAnsi="Calibri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Število prebivalcev</w:t>
            </w:r>
          </w:p>
        </w:tc>
        <w:tc>
          <w:tcPr>
            <w:tcW w:w="26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8A73EE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Izbrani</w:t>
            </w:r>
          </w:p>
          <w:p w:rsidR="00180DC2" w:rsidRPr="00826AE4" w:rsidRDefault="00180DC2" w:rsidP="008A73EE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naravni prirastek</w:t>
            </w:r>
          </w:p>
        </w:tc>
        <w:tc>
          <w:tcPr>
            <w:tcW w:w="268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8A73EE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Število prebivalcev</w:t>
            </w:r>
          </w:p>
        </w:tc>
      </w:tr>
      <w:tr w:rsidR="00180DC2" w:rsidRPr="00826AE4" w:rsidTr="00180DC2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0DC2" w:rsidRPr="00826AE4" w:rsidRDefault="00180DC2" w:rsidP="00F33305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F33305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F33305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F33305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</w:tr>
      <w:tr w:rsidR="00180DC2" w:rsidRPr="00826AE4" w:rsidTr="00180DC2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80DC2" w:rsidRPr="00826AE4" w:rsidRDefault="00180DC2" w:rsidP="00BE4594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BE4594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201</w:t>
            </w:r>
            <w:r w:rsidR="00A23C78"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A23C78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203</w:t>
            </w:r>
            <w:r w:rsidR="00A23C78"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A23C78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206</w:t>
            </w:r>
            <w:r w:rsidR="00A23C78"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A23C78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203</w:t>
            </w:r>
            <w:r w:rsidR="00A23C78"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180DC2" w:rsidRPr="00826AE4" w:rsidRDefault="00180DC2" w:rsidP="00A23C78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206</w:t>
            </w:r>
            <w:r w:rsidR="00A23C78">
              <w:rPr>
                <w:rFonts w:ascii="Calibri" w:hAnsi="Calibri" w:cs="Arial"/>
                <w:lang w:val="sl-SI"/>
              </w:rPr>
              <w:t>9</w:t>
            </w:r>
          </w:p>
        </w:tc>
      </w:tr>
      <w:tr w:rsidR="00180DC2" w:rsidRPr="00826AE4" w:rsidTr="00180DC2">
        <w:trPr>
          <w:trHeight w:val="12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180DC2" w:rsidRPr="00826AE4" w:rsidRDefault="00180DC2" w:rsidP="00BE4594">
            <w:pPr>
              <w:jc w:val="left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Dobrova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DC2" w:rsidRPr="00826AE4" w:rsidRDefault="00842348" w:rsidP="00BE4594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100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DC2" w:rsidRPr="00826AE4" w:rsidRDefault="00A23C78" w:rsidP="00BE4594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3C78" w:rsidRPr="00826AE4" w:rsidRDefault="00A23C78" w:rsidP="00A23C78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DC2" w:rsidRPr="00826AE4" w:rsidRDefault="00A23C78" w:rsidP="00842348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115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DC2" w:rsidRPr="00826AE4" w:rsidRDefault="00A23C78" w:rsidP="00BE4594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142</w:t>
            </w:r>
          </w:p>
        </w:tc>
      </w:tr>
    </w:tbl>
    <w:p w:rsidR="00B16627" w:rsidRPr="00826AE4" w:rsidRDefault="00B16627" w:rsidP="00111D5E">
      <w:pPr>
        <w:rPr>
          <w:rFonts w:ascii="Arial" w:hAnsi="Arial" w:cs="Arial"/>
          <w:sz w:val="24"/>
          <w:lang w:val="sl-SI"/>
        </w:rPr>
      </w:pPr>
    </w:p>
    <w:p w:rsidR="00B16627" w:rsidRPr="00826AE4" w:rsidRDefault="00B16627" w:rsidP="00111D5E">
      <w:pPr>
        <w:rPr>
          <w:rFonts w:ascii="Arial" w:hAnsi="Arial" w:cs="Arial"/>
          <w:b/>
          <w:sz w:val="24"/>
          <w:lang w:val="sl-SI"/>
        </w:rPr>
      </w:pPr>
    </w:p>
    <w:p w:rsidR="00111D5E" w:rsidRPr="00826AE4" w:rsidRDefault="00111D5E" w:rsidP="00111D5E">
      <w:pPr>
        <w:pStyle w:val="Noga"/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Bodoče število prebivalcev je izračunano po izrazu: </w:t>
      </w:r>
    </w:p>
    <w:p w:rsidR="00111D5E" w:rsidRPr="00826AE4" w:rsidRDefault="00111D5E" w:rsidP="00111D5E">
      <w:pPr>
        <w:rPr>
          <w:lang w:val="sl-SI"/>
        </w:rPr>
      </w:pPr>
    </w:p>
    <w:p w:rsidR="00111D5E" w:rsidRPr="00826AE4" w:rsidRDefault="00111D5E" w:rsidP="00111D5E">
      <w:pPr>
        <w:rPr>
          <w:lang w:val="sl-SI"/>
        </w:rPr>
      </w:pPr>
      <w:r w:rsidRPr="00826AE4">
        <w:rPr>
          <w:position w:val="-28"/>
          <w:lang w:val="sl-SI"/>
        </w:rPr>
        <w:object w:dxaOrig="16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6.5pt" o:ole="" fillcolor="window">
            <v:imagedata r:id="rId8" o:title=""/>
          </v:shape>
          <o:OLEObject Type="Embed" ProgID="Equation.3" ShapeID="_x0000_i1025" DrawAspect="Content" ObjectID="_1635768023" r:id="rId9"/>
        </w:object>
      </w:r>
      <w:r w:rsidRPr="00826AE4">
        <w:rPr>
          <w:lang w:val="sl-SI"/>
        </w:rPr>
        <w:t xml:space="preserve"> </w:t>
      </w:r>
    </w:p>
    <w:p w:rsidR="00111D5E" w:rsidRPr="00826AE4" w:rsidRDefault="00111D5E" w:rsidP="00111D5E">
      <w:pPr>
        <w:pStyle w:val="Noga"/>
        <w:rPr>
          <w:lang w:val="sl-SI"/>
        </w:rPr>
      </w:pPr>
    </w:p>
    <w:p w:rsidR="00FB3C3E" w:rsidRPr="00826AE4" w:rsidRDefault="00FB3C3E" w:rsidP="00111D5E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111D5E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Pri tem pomeni:</w:t>
      </w:r>
    </w:p>
    <w:p w:rsidR="00111D5E" w:rsidRPr="00826AE4" w:rsidRDefault="00111D5E" w:rsidP="00111D5E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111D5E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Š ......</w:t>
      </w:r>
      <w:r w:rsidRPr="00826AE4">
        <w:rPr>
          <w:rFonts w:ascii="Arial" w:hAnsi="Arial" w:cs="Arial"/>
          <w:sz w:val="24"/>
          <w:lang w:val="sl-SI"/>
        </w:rPr>
        <w:tab/>
        <w:t xml:space="preserve">  število prebivalcev po n letih</w:t>
      </w:r>
    </w:p>
    <w:p w:rsidR="00111D5E" w:rsidRPr="00826AE4" w:rsidRDefault="00111D5E" w:rsidP="00111D5E">
      <w:pPr>
        <w:pStyle w:val="Noga"/>
        <w:tabs>
          <w:tab w:val="left" w:pos="851"/>
        </w:tabs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š  ….. </w:t>
      </w:r>
      <w:r w:rsidRPr="00826AE4">
        <w:rPr>
          <w:rFonts w:ascii="Arial" w:hAnsi="Arial" w:cs="Arial"/>
          <w:sz w:val="24"/>
          <w:lang w:val="sl-SI"/>
        </w:rPr>
        <w:tab/>
        <w:t xml:space="preserve">sedanje število prebivalcev </w:t>
      </w:r>
    </w:p>
    <w:p w:rsidR="00111D5E" w:rsidRDefault="00111D5E" w:rsidP="00111D5E">
      <w:pPr>
        <w:pStyle w:val="Noga"/>
        <w:tabs>
          <w:tab w:val="left" w:pos="2552"/>
        </w:tabs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  …..   letni porast števila prebivalcev v %</w:t>
      </w:r>
    </w:p>
    <w:p w:rsidR="007E143E" w:rsidRDefault="007E143E" w:rsidP="00111D5E">
      <w:pPr>
        <w:pStyle w:val="Noga"/>
        <w:tabs>
          <w:tab w:val="left" w:pos="2552"/>
        </w:tabs>
        <w:rPr>
          <w:rFonts w:ascii="Arial" w:hAnsi="Arial" w:cs="Arial"/>
          <w:sz w:val="24"/>
          <w:lang w:val="sl-SI"/>
        </w:rPr>
      </w:pPr>
    </w:p>
    <w:p w:rsidR="00111D5E" w:rsidRPr="00826AE4" w:rsidRDefault="00111D5E" w:rsidP="00111D5E">
      <w:pPr>
        <w:rPr>
          <w:rFonts w:ascii="Arial" w:hAnsi="Arial"/>
          <w:sz w:val="24"/>
          <w:lang w:val="sl-SI"/>
        </w:rPr>
      </w:pPr>
    </w:p>
    <w:p w:rsidR="00111D5E" w:rsidRPr="00826AE4" w:rsidRDefault="00111D5E" w:rsidP="00B71924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Podatki o porabi vode</w:t>
      </w:r>
    </w:p>
    <w:p w:rsidR="00111D5E" w:rsidRPr="00826AE4" w:rsidRDefault="00111D5E" w:rsidP="00111D5E">
      <w:pPr>
        <w:rPr>
          <w:rFonts w:ascii="Arial" w:hAnsi="Arial"/>
          <w:sz w:val="24"/>
          <w:lang w:val="sl-SI"/>
        </w:rPr>
      </w:pPr>
    </w:p>
    <w:p w:rsidR="00111D5E" w:rsidRDefault="00107760" w:rsidP="00111D5E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predvidena norma porabe NP: </w:t>
      </w:r>
      <w:r w:rsidR="00111D5E" w:rsidRPr="00826AE4">
        <w:rPr>
          <w:rFonts w:ascii="Arial" w:hAnsi="Arial"/>
          <w:sz w:val="24"/>
          <w:lang w:val="sl-SI"/>
        </w:rPr>
        <w:t>150 l/os/dan</w:t>
      </w:r>
    </w:p>
    <w:p w:rsidR="00111D5E" w:rsidRDefault="00111D5E" w:rsidP="00111D5E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urni ma</w:t>
      </w:r>
      <w:r w:rsidR="003629B8" w:rsidRPr="00826AE4">
        <w:rPr>
          <w:rFonts w:ascii="Arial" w:hAnsi="Arial"/>
          <w:sz w:val="24"/>
          <w:lang w:val="sl-SI"/>
        </w:rPr>
        <w:t>ks</w:t>
      </w:r>
      <w:r w:rsidRPr="00826AE4">
        <w:rPr>
          <w:rFonts w:ascii="Arial" w:hAnsi="Arial"/>
          <w:sz w:val="24"/>
          <w:lang w:val="sl-SI"/>
        </w:rPr>
        <w:t>imum</w:t>
      </w:r>
      <w:r w:rsidR="00107760" w:rsidRPr="00826AE4">
        <w:rPr>
          <w:rFonts w:ascii="Arial" w:hAnsi="Arial"/>
          <w:sz w:val="24"/>
          <w:lang w:val="sl-SI"/>
        </w:rPr>
        <w:t>:</w:t>
      </w:r>
      <w:r w:rsidRPr="00826AE4">
        <w:rPr>
          <w:rFonts w:ascii="Arial" w:hAnsi="Arial"/>
          <w:sz w:val="24"/>
          <w:lang w:val="sl-SI"/>
        </w:rPr>
        <w:t xml:space="preserve"> 1/</w:t>
      </w:r>
      <w:r w:rsidR="00FF0744" w:rsidRPr="00826AE4">
        <w:rPr>
          <w:rFonts w:ascii="Arial" w:hAnsi="Arial"/>
          <w:sz w:val="24"/>
          <w:lang w:val="sl-SI"/>
        </w:rPr>
        <w:t>8</w:t>
      </w:r>
      <w:r w:rsidRPr="00826AE4">
        <w:rPr>
          <w:rFonts w:ascii="Arial" w:hAnsi="Arial"/>
          <w:sz w:val="24"/>
          <w:lang w:val="sl-SI"/>
        </w:rPr>
        <w:t xml:space="preserve"> dnevne potrošnje</w:t>
      </w:r>
    </w:p>
    <w:p w:rsidR="00AD1CC8" w:rsidRDefault="00AD1CC8" w:rsidP="00AD1CC8">
      <w:pPr>
        <w:rPr>
          <w:rFonts w:ascii="Arial" w:hAnsi="Arial"/>
          <w:sz w:val="24"/>
          <w:lang w:val="sl-SI"/>
        </w:rPr>
      </w:pPr>
      <w:r>
        <w:rPr>
          <w:rFonts w:ascii="Arial" w:hAnsi="Arial"/>
          <w:sz w:val="24"/>
          <w:lang w:val="sl-SI"/>
        </w:rPr>
        <w:t>gostišče: NP 60 l/os/dan</w:t>
      </w:r>
    </w:p>
    <w:p w:rsidR="00AD1CC8" w:rsidRDefault="00AD1CC8" w:rsidP="00AD1CC8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urni maksimum: 1/</w:t>
      </w:r>
      <w:r>
        <w:rPr>
          <w:rFonts w:ascii="Arial" w:hAnsi="Arial"/>
          <w:sz w:val="24"/>
          <w:lang w:val="sl-SI"/>
        </w:rPr>
        <w:t>6</w:t>
      </w:r>
      <w:r w:rsidRPr="00826AE4">
        <w:rPr>
          <w:rFonts w:ascii="Arial" w:hAnsi="Arial"/>
          <w:sz w:val="24"/>
          <w:lang w:val="sl-SI"/>
        </w:rPr>
        <w:t xml:space="preserve"> dnevne potrošnje</w:t>
      </w:r>
    </w:p>
    <w:p w:rsidR="00111D5E" w:rsidRDefault="00111D5E" w:rsidP="00111D5E">
      <w:pPr>
        <w:rPr>
          <w:rFonts w:ascii="Arial" w:hAnsi="Arial"/>
          <w:sz w:val="24"/>
          <w:lang w:val="sl-SI"/>
        </w:rPr>
      </w:pPr>
    </w:p>
    <w:p w:rsidR="002730A5" w:rsidRDefault="002730A5" w:rsidP="00111D5E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B71924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I</w:t>
      </w:r>
      <w:r w:rsidR="005B4C97" w:rsidRPr="00826AE4">
        <w:rPr>
          <w:rFonts w:ascii="Arial" w:hAnsi="Arial"/>
          <w:b/>
          <w:sz w:val="24"/>
          <w:lang w:val="sl-SI"/>
        </w:rPr>
        <w:t>zračuni</w:t>
      </w:r>
    </w:p>
    <w:p w:rsidR="00111D5E" w:rsidRPr="00826AE4" w:rsidRDefault="00111D5E" w:rsidP="00111D5E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111D5E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Določitev sušnega pretoka (</w:t>
      </w:r>
      <w:proofErr w:type="spellStart"/>
      <w:r w:rsidRPr="00826AE4">
        <w:rPr>
          <w:rFonts w:ascii="Arial" w:hAnsi="Arial"/>
          <w:sz w:val="24"/>
          <w:lang w:val="sl-SI"/>
        </w:rPr>
        <w:t>Q</w:t>
      </w:r>
      <w:r w:rsidR="00D365B9"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 xml:space="preserve">) </w:t>
      </w:r>
      <w:r w:rsidR="00D365B9" w:rsidRPr="00826AE4">
        <w:rPr>
          <w:rFonts w:ascii="Arial" w:hAnsi="Arial"/>
          <w:sz w:val="24"/>
          <w:lang w:val="sl-SI"/>
        </w:rPr>
        <w:t>po ATV A118</w:t>
      </w:r>
    </w:p>
    <w:p w:rsidR="00D365B9" w:rsidRPr="00826AE4" w:rsidRDefault="00D365B9" w:rsidP="00111D5E">
      <w:pPr>
        <w:rPr>
          <w:rFonts w:ascii="Arial" w:hAnsi="Arial"/>
          <w:sz w:val="24"/>
          <w:lang w:val="sl-SI"/>
        </w:rPr>
      </w:pPr>
    </w:p>
    <w:p w:rsidR="00D365B9" w:rsidRPr="00826AE4" w:rsidRDefault="00D365B9" w:rsidP="00D365B9">
      <w:pPr>
        <w:spacing w:line="360" w:lineRule="auto"/>
        <w:rPr>
          <w:lang w:val="sl-SI"/>
        </w:rPr>
      </w:pPr>
      <w:r w:rsidRPr="00826AE4">
        <w:rPr>
          <w:rFonts w:ascii="Arial" w:hAnsi="Arial" w:cs="Arial"/>
          <w:position w:val="-14"/>
          <w:sz w:val="24"/>
          <w:szCs w:val="24"/>
          <w:lang w:val="sl-SI"/>
        </w:rPr>
        <w:object w:dxaOrig="2340" w:dyaOrig="380">
          <v:shape id="_x0000_i1026" type="#_x0000_t75" style="width:117pt;height:19pt" o:ole="">
            <v:imagedata r:id="rId10" o:title=""/>
          </v:shape>
          <o:OLEObject Type="Embed" ProgID="Equation.3" ShapeID="_x0000_i1026" DrawAspect="Content" ObjectID="_1635768024" r:id="rId11"/>
        </w:object>
      </w:r>
    </w:p>
    <w:p w:rsidR="00D365B9" w:rsidRPr="00826AE4" w:rsidRDefault="00D365B9" w:rsidP="00D365B9">
      <w:pPr>
        <w:spacing w:line="360" w:lineRule="auto"/>
        <w:rPr>
          <w:lang w:val="sl-SI"/>
        </w:rPr>
      </w:pPr>
      <w:r w:rsidRPr="00826AE4">
        <w:rPr>
          <w:position w:val="-14"/>
          <w:lang w:val="sl-SI"/>
        </w:rPr>
        <w:object w:dxaOrig="2340" w:dyaOrig="400">
          <v:shape id="_x0000_i1027" type="#_x0000_t75" style="width:117pt;height:20.5pt" o:ole="">
            <v:imagedata r:id="rId12" o:title=""/>
          </v:shape>
          <o:OLEObject Type="Embed" ProgID="Equation.3" ShapeID="_x0000_i1027" DrawAspect="Content" ObjectID="_1635768025" r:id="rId13"/>
        </w:object>
      </w:r>
    </w:p>
    <w:p w:rsidR="00D365B9" w:rsidRPr="00826AE4" w:rsidRDefault="00D365B9" w:rsidP="00D365B9">
      <w:pPr>
        <w:spacing w:line="360" w:lineRule="auto"/>
        <w:rPr>
          <w:lang w:val="sl-SI"/>
        </w:rPr>
      </w:pPr>
      <w:r w:rsidRPr="00826AE4">
        <w:rPr>
          <w:rFonts w:ascii="Arial" w:hAnsi="Arial" w:cs="Arial"/>
          <w:position w:val="-14"/>
          <w:sz w:val="24"/>
          <w:szCs w:val="24"/>
          <w:lang w:val="sl-SI"/>
        </w:rPr>
        <w:object w:dxaOrig="1840" w:dyaOrig="380">
          <v:shape id="_x0000_i1028" type="#_x0000_t75" style="width:92.5pt;height:19pt" o:ole="">
            <v:imagedata r:id="rId14" o:title=""/>
          </v:shape>
          <o:OLEObject Type="Embed" ProgID="Equation.3" ShapeID="_x0000_i1028" DrawAspect="Content" ObjectID="_1635768026" r:id="rId15"/>
        </w:object>
      </w:r>
    </w:p>
    <w:p w:rsidR="00D365B9" w:rsidRPr="00826AE4" w:rsidRDefault="00D365B9" w:rsidP="00D365B9">
      <w:pPr>
        <w:rPr>
          <w:lang w:val="sl-SI"/>
        </w:rPr>
      </w:pPr>
      <w:r w:rsidRPr="00826AE4">
        <w:rPr>
          <w:position w:val="-14"/>
          <w:lang w:val="sl-SI"/>
        </w:rPr>
        <w:object w:dxaOrig="1660" w:dyaOrig="400">
          <v:shape id="_x0000_i1029" type="#_x0000_t75" style="width:83pt;height:20.5pt" o:ole="">
            <v:imagedata r:id="rId16" o:title=""/>
          </v:shape>
          <o:OLEObject Type="Embed" ProgID="Equation.3" ShapeID="_x0000_i1029" DrawAspect="Content" ObjectID="_1635768027" r:id="rId17"/>
        </w:object>
      </w:r>
    </w:p>
    <w:p w:rsidR="00D365B9" w:rsidRPr="00826AE4" w:rsidRDefault="00D365B9" w:rsidP="00D365B9">
      <w:pPr>
        <w:spacing w:line="360" w:lineRule="auto"/>
        <w:rPr>
          <w:vertAlign w:val="subscript"/>
          <w:lang w:val="sl-SI"/>
        </w:rPr>
      </w:pPr>
    </w:p>
    <w:p w:rsidR="00D365B9" w:rsidRPr="00826AE4" w:rsidRDefault="00D365B9" w:rsidP="00D365B9">
      <w:pPr>
        <w:spacing w:line="360" w:lineRule="auto"/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h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 xml:space="preserve">sanitarna odpadna voda iz gospodinjstev in manjših obrtnih delavnic pri </w:t>
      </w:r>
      <w:proofErr w:type="spellStart"/>
      <w:r w:rsidRPr="00826AE4">
        <w:rPr>
          <w:rFonts w:ascii="Arial" w:hAnsi="Arial"/>
          <w:sz w:val="24"/>
          <w:lang w:val="sl-SI"/>
        </w:rPr>
        <w:t>maks</w:t>
      </w:r>
      <w:proofErr w:type="spellEnd"/>
      <w:r w:rsidRPr="00826AE4">
        <w:rPr>
          <w:rFonts w:ascii="Arial" w:hAnsi="Arial"/>
          <w:sz w:val="24"/>
          <w:lang w:val="sl-SI"/>
        </w:rPr>
        <w:t>. urni potrošnji</w:t>
      </w:r>
    </w:p>
    <w:p w:rsidR="00D365B9" w:rsidRPr="00826AE4" w:rsidRDefault="00D365B9" w:rsidP="00D365B9">
      <w:pPr>
        <w:spacing w:line="360" w:lineRule="auto"/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s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>onesnaženi odtok</w:t>
      </w:r>
    </w:p>
    <w:p w:rsidR="00D365B9" w:rsidRPr="00826AE4" w:rsidRDefault="00D365B9" w:rsidP="00D365B9">
      <w:pPr>
        <w:spacing w:line="360" w:lineRule="auto"/>
        <w:rPr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i</w:t>
      </w:r>
      <w:proofErr w:type="spellEnd"/>
      <w:r w:rsidRPr="00826AE4">
        <w:rPr>
          <w:lang w:val="sl-SI"/>
        </w:rPr>
        <w:tab/>
      </w:r>
      <w:r w:rsidRPr="00826AE4">
        <w:rPr>
          <w:rFonts w:ascii="Arial" w:hAnsi="Arial"/>
          <w:sz w:val="24"/>
          <w:lang w:val="sl-SI"/>
        </w:rPr>
        <w:t>odpadna vode iz industrije</w:t>
      </w:r>
      <w:r w:rsidRPr="00826AE4">
        <w:rPr>
          <w:lang w:val="sl-SI"/>
        </w:rPr>
        <w:t xml:space="preserve"> </w:t>
      </w: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g</w:t>
      </w:r>
      <w:proofErr w:type="spellEnd"/>
      <w:r w:rsidRPr="00826AE4">
        <w:rPr>
          <w:rFonts w:ascii="Arial" w:hAnsi="Arial"/>
          <w:sz w:val="24"/>
          <w:lang w:val="sl-SI"/>
        </w:rPr>
        <w:t xml:space="preserve"> </w:t>
      </w:r>
      <w:r w:rsidRPr="00826AE4">
        <w:rPr>
          <w:rFonts w:ascii="Arial" w:hAnsi="Arial"/>
          <w:sz w:val="24"/>
          <w:lang w:val="sl-SI"/>
        </w:rPr>
        <w:tab/>
        <w:t xml:space="preserve">odpadna vode iz obrti </w:t>
      </w:r>
    </w:p>
    <w:p w:rsidR="00D365B9" w:rsidRPr="00826AE4" w:rsidRDefault="00D365B9" w:rsidP="00D365B9">
      <w:pPr>
        <w:spacing w:line="360" w:lineRule="auto"/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Q’</w:t>
      </w:r>
      <w:r w:rsidRPr="00826AE4">
        <w:rPr>
          <w:rFonts w:ascii="Arial" w:hAnsi="Arial"/>
          <w:sz w:val="24"/>
          <w:vertAlign w:val="subscript"/>
          <w:lang w:val="sl-SI"/>
        </w:rPr>
        <w:t>h</w:t>
      </w:r>
      <w:proofErr w:type="spellEnd"/>
      <w:r w:rsidRPr="00826AE4">
        <w:rPr>
          <w:rFonts w:ascii="Arial" w:hAnsi="Arial"/>
          <w:sz w:val="24"/>
          <w:lang w:val="sl-SI"/>
        </w:rPr>
        <w:tab/>
        <w:t>sanitarna odpadna voda iz gospodinjstev in manjših obrtnih delavnic pri srednji dnevni potrošnji</w:t>
      </w: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Q’</w:t>
      </w:r>
      <w:r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>sušni pretok pri srednji dnevni potrošnji</w:t>
      </w:r>
    </w:p>
    <w:p w:rsidR="00D365B9" w:rsidRPr="00826AE4" w:rsidRDefault="00D365B9" w:rsidP="003878AE">
      <w:pPr>
        <w:spacing w:line="360" w:lineRule="auto"/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ab/>
        <w:t>sušni pretok pri maksimalni dnevni potrošnji</w:t>
      </w:r>
      <w:r w:rsidR="003878AE" w:rsidRPr="00826AE4">
        <w:rPr>
          <w:rFonts w:ascii="Arial" w:hAnsi="Arial"/>
          <w:sz w:val="24"/>
          <w:lang w:val="sl-SI"/>
        </w:rPr>
        <w:t xml:space="preserve"> (upoštevan 8 urni maksimum)</w:t>
      </w: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>tuje vode</w:t>
      </w:r>
    </w:p>
    <w:p w:rsidR="00FB3C3E" w:rsidRPr="00826AE4" w:rsidRDefault="00D365B9" w:rsidP="00FB3C3E">
      <w:pPr>
        <w:spacing w:line="360" w:lineRule="auto"/>
        <w:jc w:val="left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r,T</w:t>
      </w:r>
      <w:proofErr w:type="spellEnd"/>
      <w:r w:rsidRPr="00826AE4">
        <w:rPr>
          <w:rFonts w:ascii="Arial" w:hAnsi="Arial"/>
          <w:sz w:val="24"/>
          <w:lang w:val="sl-SI"/>
        </w:rPr>
        <w:t xml:space="preserve"> </w:t>
      </w:r>
      <w:r w:rsidR="00FB3C3E" w:rsidRPr="00826AE4">
        <w:rPr>
          <w:rFonts w:ascii="Arial" w:hAnsi="Arial"/>
          <w:sz w:val="24"/>
          <w:lang w:val="sl-SI"/>
        </w:rPr>
        <w:t xml:space="preserve">   </w:t>
      </w:r>
      <w:r w:rsidRPr="00826AE4">
        <w:rPr>
          <w:rFonts w:ascii="Arial" w:hAnsi="Arial"/>
          <w:sz w:val="24"/>
          <w:lang w:val="sl-SI"/>
        </w:rPr>
        <w:t xml:space="preserve"> neizogibni deževni dotok na fekalni kanal ločenega sistema med</w:t>
      </w:r>
    </w:p>
    <w:p w:rsidR="00D365B9" w:rsidRPr="00826AE4" w:rsidRDefault="00D365B9" w:rsidP="00FB3C3E">
      <w:pPr>
        <w:spacing w:line="360" w:lineRule="auto"/>
        <w:ind w:firstLine="720"/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padavinami</w:t>
      </w:r>
      <w:r w:rsidR="00277222" w:rsidRPr="00826AE4">
        <w:rPr>
          <w:rFonts w:ascii="Arial" w:hAnsi="Arial"/>
          <w:sz w:val="24"/>
          <w:lang w:val="sl-SI"/>
        </w:rPr>
        <w:t xml:space="preserve"> </w:t>
      </w: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gesT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 xml:space="preserve">  </w:t>
      </w:r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 xml:space="preserve">maksimalni pretok v fekalnem kanalu pri ločenem sistemu </w:t>
      </w:r>
      <w:r w:rsidR="00277222" w:rsidRPr="00826AE4">
        <w:rPr>
          <w:rFonts w:ascii="Arial" w:hAnsi="Arial"/>
          <w:sz w:val="24"/>
          <w:lang w:val="sl-SI"/>
        </w:rPr>
        <w:t xml:space="preserve">= </w:t>
      </w:r>
      <w:proofErr w:type="spellStart"/>
      <w:r w:rsidR="00277222" w:rsidRPr="00826AE4">
        <w:rPr>
          <w:rFonts w:ascii="Arial" w:hAnsi="Arial"/>
          <w:sz w:val="24"/>
          <w:lang w:val="sl-SI"/>
        </w:rPr>
        <w:t>Q</w:t>
      </w:r>
      <w:r w:rsidR="00277222" w:rsidRPr="00826AE4">
        <w:rPr>
          <w:rFonts w:ascii="Arial" w:hAnsi="Arial"/>
          <w:sz w:val="24"/>
          <w:vertAlign w:val="subscript"/>
          <w:lang w:val="sl-SI"/>
        </w:rPr>
        <w:t>maks</w:t>
      </w:r>
      <w:proofErr w:type="spellEnd"/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14"/>
          <w:sz w:val="24"/>
          <w:lang w:val="sl-SI"/>
        </w:rPr>
        <w:object w:dxaOrig="3360" w:dyaOrig="380">
          <v:shape id="_x0000_i1030" type="#_x0000_t75" style="width:168pt;height:19pt" o:ole="">
            <v:imagedata r:id="rId18" o:title=""/>
          </v:shape>
          <o:OLEObject Type="Embed" ProgID="Equation.3" ShapeID="_x0000_i1030" DrawAspect="Content" ObjectID="_1635768028" r:id="rId19"/>
        </w:object>
      </w: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14"/>
          <w:sz w:val="24"/>
          <w:lang w:val="sl-SI"/>
        </w:rPr>
        <w:object w:dxaOrig="3360" w:dyaOrig="400">
          <v:shape id="_x0000_i1031" type="#_x0000_t75" style="width:168pt;height:20.5pt" o:ole="">
            <v:imagedata r:id="rId20" o:title=""/>
          </v:shape>
          <o:OLEObject Type="Embed" ProgID="Equation.3" ShapeID="_x0000_i1031" DrawAspect="Content" ObjectID="_1635768029" r:id="rId21"/>
        </w:object>
      </w:r>
    </w:p>
    <w:p w:rsidR="00D365B9" w:rsidRPr="00826AE4" w:rsidRDefault="00D365B9" w:rsidP="00D365B9">
      <w:pPr>
        <w:spacing w:line="360" w:lineRule="auto"/>
        <w:rPr>
          <w:lang w:val="sl-SI"/>
        </w:rPr>
      </w:pPr>
    </w:p>
    <w:p w:rsidR="00D365B9" w:rsidRPr="00826AE4" w:rsidRDefault="00D365B9" w:rsidP="00D365B9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spec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 xml:space="preserve">specifični odtok pri </w:t>
      </w:r>
      <w:proofErr w:type="spellStart"/>
      <w:r w:rsidRPr="00826AE4">
        <w:rPr>
          <w:rFonts w:ascii="Arial" w:hAnsi="Arial"/>
          <w:sz w:val="24"/>
          <w:lang w:val="sl-SI"/>
        </w:rPr>
        <w:t>maks</w:t>
      </w:r>
      <w:proofErr w:type="spellEnd"/>
      <w:r w:rsidRPr="00826AE4">
        <w:rPr>
          <w:rFonts w:ascii="Arial" w:hAnsi="Arial"/>
          <w:sz w:val="24"/>
          <w:lang w:val="sl-SI"/>
        </w:rPr>
        <w:t>. urni potrošnji</w:t>
      </w:r>
    </w:p>
    <w:p w:rsidR="00D365B9" w:rsidRPr="00826AE4" w:rsidRDefault="00D365B9" w:rsidP="00D365B9">
      <w:pPr>
        <w:ind w:left="720" w:hanging="720"/>
        <w:rPr>
          <w:rFonts w:ascii="Arial" w:hAnsi="Arial"/>
          <w:sz w:val="24"/>
          <w:lang w:val="sl-SI"/>
        </w:rPr>
      </w:pPr>
    </w:p>
    <w:p w:rsidR="00D365B9" w:rsidRPr="00826AE4" w:rsidRDefault="00D365B9" w:rsidP="00D365B9">
      <w:pPr>
        <w:spacing w:line="360" w:lineRule="auto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q’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spec</w:t>
      </w:r>
      <w:proofErr w:type="spellEnd"/>
      <w:r w:rsidRPr="00826AE4">
        <w:rPr>
          <w:lang w:val="sl-SI"/>
        </w:rPr>
        <w:t xml:space="preserve"> </w:t>
      </w:r>
      <w:r w:rsidRPr="00826AE4">
        <w:rPr>
          <w:lang w:val="sl-SI"/>
        </w:rPr>
        <w:tab/>
      </w:r>
      <w:r w:rsidRPr="00826AE4">
        <w:rPr>
          <w:rFonts w:ascii="Arial" w:hAnsi="Arial"/>
          <w:sz w:val="24"/>
          <w:lang w:val="sl-SI"/>
        </w:rPr>
        <w:t>specifični odtok pri srednji dnevni potrošnji</w:t>
      </w:r>
    </w:p>
    <w:p w:rsidR="00EE6578" w:rsidRDefault="00EE6578" w:rsidP="00D365B9">
      <w:pPr>
        <w:spacing w:line="360" w:lineRule="auto"/>
        <w:rPr>
          <w:lang w:val="sl-SI"/>
        </w:rPr>
      </w:pPr>
    </w:p>
    <w:p w:rsidR="00D365B9" w:rsidRPr="00826AE4" w:rsidRDefault="00D365B9" w:rsidP="00D365B9">
      <w:pPr>
        <w:spacing w:line="360" w:lineRule="auto"/>
        <w:rPr>
          <w:lang w:val="sl-SI"/>
        </w:rPr>
      </w:pPr>
      <w:r w:rsidRPr="00826AE4">
        <w:rPr>
          <w:position w:val="-28"/>
          <w:lang w:val="sl-SI"/>
        </w:rPr>
        <w:object w:dxaOrig="2900" w:dyaOrig="660">
          <v:shape id="_x0000_i1032" type="#_x0000_t75" style="width:144.5pt;height:33pt" o:ole="">
            <v:imagedata r:id="rId22" o:title=""/>
          </v:shape>
          <o:OLEObject Type="Embed" ProgID="Equation.3" ShapeID="_x0000_i1032" DrawAspect="Content" ObjectID="_1635768030" r:id="rId23"/>
        </w:object>
      </w:r>
    </w:p>
    <w:p w:rsidR="00D365B9" w:rsidRPr="00826AE4" w:rsidRDefault="00D13DA9" w:rsidP="00D365B9">
      <w:pPr>
        <w:spacing w:line="360" w:lineRule="auto"/>
        <w:rPr>
          <w:lang w:val="sl-SI"/>
        </w:rPr>
      </w:pPr>
      <w:r w:rsidRPr="00826AE4">
        <w:rPr>
          <w:lang w:val="sl-SI"/>
        </w:rPr>
        <w:t xml:space="preserve"> </w:t>
      </w:r>
      <w:r w:rsidR="00D365B9" w:rsidRPr="00826AE4">
        <w:rPr>
          <w:position w:val="-24"/>
          <w:lang w:val="sl-SI"/>
        </w:rPr>
        <w:object w:dxaOrig="3480" w:dyaOrig="620">
          <v:shape id="_x0000_i1033" type="#_x0000_t75" style="width:174pt;height:31pt" o:ole="">
            <v:imagedata r:id="rId24" o:title=""/>
          </v:shape>
          <o:OLEObject Type="Embed" ProgID="Equation.3" ShapeID="_x0000_i1033" DrawAspect="Content" ObjectID="_1635768031" r:id="rId25"/>
        </w:object>
      </w:r>
    </w:p>
    <w:p w:rsidR="00EE6578" w:rsidRDefault="00EE6578" w:rsidP="00D365B9">
      <w:pPr>
        <w:spacing w:line="360" w:lineRule="auto"/>
        <w:rPr>
          <w:lang w:val="sl-SI"/>
        </w:rPr>
      </w:pPr>
    </w:p>
    <w:p w:rsidR="00D365B9" w:rsidRPr="00826AE4" w:rsidRDefault="00D365B9" w:rsidP="00606D75">
      <w:pPr>
        <w:spacing w:line="360" w:lineRule="auto"/>
        <w:rPr>
          <w:lang w:val="sl-SI"/>
        </w:rPr>
      </w:pPr>
      <w:r w:rsidRPr="00826AE4">
        <w:rPr>
          <w:position w:val="-14"/>
          <w:lang w:val="sl-SI"/>
        </w:rPr>
        <w:object w:dxaOrig="1180" w:dyaOrig="380">
          <v:shape id="_x0000_i1034" type="#_x0000_t75" style="width:59pt;height:19pt" o:ole="">
            <v:imagedata r:id="rId26" o:title=""/>
          </v:shape>
          <o:OLEObject Type="Embed" ProgID="Equation.3" ShapeID="_x0000_i1034" DrawAspect="Content" ObjectID="_1635768032" r:id="rId27"/>
        </w:object>
      </w:r>
      <w:r w:rsidRPr="00826AE4">
        <w:rPr>
          <w:lang w:val="sl-SI"/>
        </w:rPr>
        <w:t xml:space="preserve">  </w:t>
      </w:r>
      <w:r w:rsidRPr="00826AE4">
        <w:rPr>
          <w:lang w:val="sl-SI"/>
        </w:rPr>
        <w:tab/>
      </w:r>
      <w:r w:rsidRPr="00826AE4">
        <w:rPr>
          <w:lang w:val="sl-SI"/>
        </w:rPr>
        <w:tab/>
      </w:r>
    </w:p>
    <w:p w:rsidR="00D365B9" w:rsidRPr="00826AE4" w:rsidRDefault="00D365B9" w:rsidP="00606D75">
      <w:pPr>
        <w:spacing w:line="360" w:lineRule="auto"/>
        <w:rPr>
          <w:lang w:val="sl-SI"/>
        </w:rPr>
      </w:pPr>
      <w:r w:rsidRPr="00826AE4">
        <w:rPr>
          <w:position w:val="-14"/>
          <w:lang w:val="sl-SI"/>
        </w:rPr>
        <w:object w:dxaOrig="1380" w:dyaOrig="380">
          <v:shape id="_x0000_i1035" type="#_x0000_t75" style="width:69pt;height:19pt" o:ole="">
            <v:imagedata r:id="rId28" o:title=""/>
          </v:shape>
          <o:OLEObject Type="Embed" ProgID="Equation.3" ShapeID="_x0000_i1035" DrawAspect="Content" ObjectID="_1635768033" r:id="rId29"/>
        </w:object>
      </w:r>
      <w:r w:rsidRPr="00826AE4">
        <w:rPr>
          <w:lang w:val="sl-SI"/>
        </w:rPr>
        <w:tab/>
      </w:r>
    </w:p>
    <w:p w:rsidR="00D365B9" w:rsidRPr="00826AE4" w:rsidRDefault="00D365B9" w:rsidP="00606D75">
      <w:pPr>
        <w:spacing w:line="360" w:lineRule="auto"/>
        <w:rPr>
          <w:lang w:val="sl-SI"/>
        </w:rPr>
      </w:pPr>
    </w:p>
    <w:p w:rsidR="00FB3C3E" w:rsidRPr="00826AE4" w:rsidRDefault="00D365B9" w:rsidP="00606D75">
      <w:pPr>
        <w:spacing w:line="360" w:lineRule="auto"/>
        <w:rPr>
          <w:rFonts w:ascii="Arial" w:hAnsi="Arial" w:cs="Arial"/>
          <w:sz w:val="24"/>
          <w:szCs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>= 0,05 – 0,15 l/s/ha</w:t>
      </w:r>
      <w:r w:rsidR="0036785D" w:rsidRPr="00826AE4">
        <w:rPr>
          <w:rFonts w:ascii="Arial" w:hAnsi="Arial" w:cs="Arial"/>
          <w:sz w:val="24"/>
          <w:szCs w:val="24"/>
          <w:lang w:val="sl-SI"/>
        </w:rPr>
        <w:t xml:space="preserve"> </w:t>
      </w:r>
    </w:p>
    <w:p w:rsidR="00D365B9" w:rsidRPr="00826AE4" w:rsidRDefault="00D365B9" w:rsidP="00606D75">
      <w:pPr>
        <w:spacing w:line="360" w:lineRule="auto"/>
        <w:rPr>
          <w:rFonts w:ascii="Arial" w:hAnsi="Arial" w:cs="Arial"/>
          <w:sz w:val="24"/>
          <w:szCs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r,T</w:t>
      </w:r>
      <w:proofErr w:type="spellEnd"/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>= 0,2 – 0,7 l/s/ha; pri izračunih privzeto 0,2</w:t>
      </w:r>
      <w:r w:rsidR="00F97ABD" w:rsidRPr="00826AE4">
        <w:rPr>
          <w:rFonts w:ascii="Arial" w:hAnsi="Arial" w:cs="Arial"/>
          <w:sz w:val="24"/>
          <w:szCs w:val="24"/>
          <w:lang w:val="sl-SI"/>
        </w:rPr>
        <w:t>5</w:t>
      </w:r>
    </w:p>
    <w:p w:rsidR="00D365B9" w:rsidRPr="00826AE4" w:rsidRDefault="00D365B9" w:rsidP="00606D75">
      <w:pPr>
        <w:spacing w:line="360" w:lineRule="auto"/>
        <w:rPr>
          <w:rFonts w:ascii="Arial" w:hAnsi="Arial" w:cs="Arial"/>
          <w:sz w:val="24"/>
          <w:szCs w:val="24"/>
          <w:lang w:val="sl-SI"/>
        </w:rPr>
      </w:pPr>
    </w:p>
    <w:p w:rsidR="00D365B9" w:rsidRPr="00826AE4" w:rsidRDefault="00D365B9" w:rsidP="00606D75">
      <w:pPr>
        <w:spacing w:line="360" w:lineRule="auto"/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A </w:t>
      </w:r>
      <w:r w:rsidRPr="00826AE4">
        <w:rPr>
          <w:rFonts w:ascii="Arial" w:hAnsi="Arial" w:cs="Arial"/>
          <w:sz w:val="24"/>
          <w:szCs w:val="24"/>
          <w:lang w:val="sl-SI"/>
        </w:rPr>
        <w:tab/>
        <w:t>prispevna površina</w:t>
      </w:r>
    </w:p>
    <w:p w:rsidR="00D365B9" w:rsidRPr="00826AE4" w:rsidRDefault="00D365B9" w:rsidP="00606D75">
      <w:pPr>
        <w:spacing w:line="360" w:lineRule="auto"/>
        <w:rPr>
          <w:lang w:val="sl-SI"/>
        </w:rPr>
      </w:pPr>
    </w:p>
    <w:p w:rsidR="00D365B9" w:rsidRPr="00826AE4" w:rsidRDefault="00D365B9" w:rsidP="00606D75">
      <w:pPr>
        <w:spacing w:line="360" w:lineRule="auto"/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Koeficient </w:t>
      </w: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lang w:val="sl-SI"/>
        </w:rPr>
        <w:t>:</w:t>
      </w:r>
    </w:p>
    <w:p w:rsidR="00D365B9" w:rsidRPr="00826AE4" w:rsidRDefault="00D365B9" w:rsidP="00D365B9">
      <w:pPr>
        <w:numPr>
          <w:ilvl w:val="0"/>
          <w:numId w:val="11"/>
        </w:numPr>
        <w:ind w:left="714" w:hanging="357"/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>obdobje do 206</w:t>
      </w:r>
      <w:r w:rsidR="00606D75">
        <w:rPr>
          <w:rFonts w:ascii="Arial" w:hAnsi="Arial" w:cs="Arial"/>
          <w:sz w:val="24"/>
          <w:szCs w:val="24"/>
          <w:lang w:val="sl-SI"/>
        </w:rPr>
        <w:t>9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, </w:t>
      </w: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lang w:val="sl-SI"/>
        </w:rPr>
        <w:t>= 0,</w:t>
      </w:r>
      <w:r w:rsidR="00FB3C3E" w:rsidRPr="00826AE4">
        <w:rPr>
          <w:rFonts w:ascii="Arial" w:hAnsi="Arial" w:cs="Arial"/>
          <w:sz w:val="24"/>
          <w:szCs w:val="24"/>
          <w:lang w:val="sl-SI"/>
        </w:rPr>
        <w:t>08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 l/s/ha (omrežje je na koncu amortizacijskega obdobja, zato je predpostavljen višji koeficient infiltracije). </w:t>
      </w:r>
    </w:p>
    <w:p w:rsidR="00111D5E" w:rsidRDefault="00111D5E" w:rsidP="00111D5E">
      <w:pPr>
        <w:rPr>
          <w:rFonts w:ascii="Arial" w:hAnsi="Arial"/>
          <w:sz w:val="24"/>
          <w:lang w:val="sl-SI"/>
        </w:rPr>
      </w:pPr>
    </w:p>
    <w:p w:rsidR="00665694" w:rsidRPr="00826AE4" w:rsidRDefault="00665694" w:rsidP="00111D5E">
      <w:pPr>
        <w:rPr>
          <w:rFonts w:ascii="Arial" w:hAnsi="Arial"/>
          <w:sz w:val="24"/>
          <w:lang w:val="sl-SI"/>
        </w:rPr>
      </w:pPr>
    </w:p>
    <w:p w:rsidR="008A73EE" w:rsidRPr="00826AE4" w:rsidRDefault="008A73EE" w:rsidP="00B71924">
      <w:pPr>
        <w:pStyle w:val="Odstavekseznama"/>
        <w:numPr>
          <w:ilvl w:val="4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bookmarkStart w:id="1" w:name="_Ref456161067"/>
      <w:r w:rsidRPr="00826AE4">
        <w:rPr>
          <w:rFonts w:ascii="Arial" w:hAnsi="Arial"/>
          <w:b/>
          <w:sz w:val="24"/>
          <w:lang w:val="sl-SI"/>
        </w:rPr>
        <w:t>Prispevne površine in pretoki na kanalizacijskem omrežju, obdobje do leta 206</w:t>
      </w:r>
      <w:r w:rsidR="00606D75">
        <w:rPr>
          <w:rFonts w:ascii="Arial" w:hAnsi="Arial"/>
          <w:b/>
          <w:sz w:val="24"/>
          <w:lang w:val="sl-SI"/>
        </w:rPr>
        <w:t>9</w:t>
      </w:r>
      <w:r w:rsidRPr="00826AE4">
        <w:rPr>
          <w:rFonts w:ascii="Arial" w:hAnsi="Arial"/>
          <w:b/>
          <w:sz w:val="24"/>
          <w:lang w:val="sl-SI"/>
        </w:rPr>
        <w:t xml:space="preserve"> – ATV A118</w:t>
      </w:r>
      <w:bookmarkEnd w:id="1"/>
    </w:p>
    <w:p w:rsidR="00991F60" w:rsidRPr="00826AE4" w:rsidRDefault="00991F60" w:rsidP="00991F60">
      <w:pPr>
        <w:pStyle w:val="Odstavekseznama"/>
        <w:ind w:left="1418"/>
        <w:rPr>
          <w:rFonts w:ascii="Arial" w:hAnsi="Arial"/>
          <w:b/>
          <w:sz w:val="24"/>
          <w:lang w:val="sl-SI"/>
        </w:rPr>
      </w:pPr>
    </w:p>
    <w:tbl>
      <w:tblPr>
        <w:tblW w:w="5564" w:type="pct"/>
        <w:tblInd w:w="-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945"/>
        <w:gridCol w:w="1518"/>
        <w:gridCol w:w="680"/>
        <w:gridCol w:w="26"/>
        <w:gridCol w:w="915"/>
        <w:gridCol w:w="159"/>
        <w:gridCol w:w="536"/>
        <w:gridCol w:w="678"/>
        <w:gridCol w:w="484"/>
        <w:gridCol w:w="194"/>
        <w:gridCol w:w="484"/>
        <w:gridCol w:w="194"/>
        <w:gridCol w:w="359"/>
        <w:gridCol w:w="320"/>
        <w:gridCol w:w="403"/>
        <w:gridCol w:w="281"/>
        <w:gridCol w:w="366"/>
        <w:gridCol w:w="510"/>
      </w:tblGrid>
      <w:tr w:rsidR="00C078D3" w:rsidRPr="00596838" w:rsidTr="00C078D3">
        <w:trPr>
          <w:gridBefore w:val="1"/>
          <w:wBefore w:w="103" w:type="pct"/>
          <w:trHeight w:val="175"/>
        </w:trPr>
        <w:tc>
          <w:tcPr>
            <w:tcW w:w="388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C078D3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 xml:space="preserve">PREDVIDENO STANJE - leto 2039, </w:t>
            </w:r>
            <w:r w:rsidRPr="00596838">
              <w:rPr>
                <w:rFonts w:ascii="Arial" w:hAnsi="Arial" w:cs="Arial"/>
                <w:sz w:val="16"/>
                <w:szCs w:val="16"/>
                <w:lang w:val="sl-SI"/>
              </w:rPr>
              <w:t>PREGLED PRISPEVNIH POVRŠIN</w:t>
            </w:r>
            <w:r>
              <w:rPr>
                <w:rFonts w:ascii="Arial" w:hAnsi="Arial" w:cs="Arial"/>
                <w:sz w:val="16"/>
                <w:szCs w:val="16"/>
                <w:lang w:val="sl-SI"/>
              </w:rPr>
              <w:t xml:space="preserve"> </w:t>
            </w:r>
          </w:p>
        </w:tc>
        <w:tc>
          <w:tcPr>
            <w:tcW w:w="7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left"/>
              <w:rPr>
                <w:rFonts w:ascii="Arial CE" w:hAnsi="Arial CE" w:cs="Arial CE"/>
                <w:lang w:val="sl-SI"/>
              </w:rPr>
            </w:pPr>
          </w:p>
        </w:tc>
      </w:tr>
      <w:tr w:rsidR="00C078D3" w:rsidRPr="00596838" w:rsidTr="00C078D3">
        <w:trPr>
          <w:gridBefore w:val="1"/>
          <w:wBefore w:w="103" w:type="pct"/>
          <w:trHeight w:val="175"/>
        </w:trPr>
        <w:tc>
          <w:tcPr>
            <w:tcW w:w="17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C078D3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596838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 xml:space="preserve">Objekt: kanalizacija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Lahomšek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left"/>
              <w:rPr>
                <w:rFonts w:ascii="Arial CE" w:hAnsi="Arial CE" w:cs="Arial CE"/>
                <w:b/>
                <w:bCs/>
                <w:lang w:val="sl-SI"/>
              </w:rPr>
            </w:pPr>
          </w:p>
        </w:tc>
        <w:tc>
          <w:tcPr>
            <w:tcW w:w="9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7B1CCF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</w:tr>
      <w:tr w:rsidR="00C078D3" w:rsidRPr="00C45F7F" w:rsidTr="00C078D3">
        <w:trPr>
          <w:trHeight w:val="198"/>
        </w:trPr>
        <w:tc>
          <w:tcPr>
            <w:tcW w:w="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1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268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 w:rsidRPr="00C45F7F">
              <w:rPr>
                <w:rFonts w:ascii="Arial" w:hAnsi="Arial" w:cs="Arial"/>
                <w:sz w:val="16"/>
                <w:szCs w:val="16"/>
                <w:lang w:val="sl-SI"/>
              </w:rPr>
              <w:t>F</w:t>
            </w: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ekalne odplake</w:t>
            </w:r>
          </w:p>
        </w:tc>
      </w:tr>
      <w:tr w:rsidR="00C078D3" w:rsidRPr="00C45F7F" w:rsidTr="00C078D3">
        <w:trPr>
          <w:trHeight w:val="349"/>
        </w:trPr>
        <w:tc>
          <w:tcPr>
            <w:tcW w:w="6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5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</w:p>
        </w:tc>
      </w:tr>
      <w:tr w:rsidR="00C078D3" w:rsidRPr="00C45F7F" w:rsidTr="00C078D3">
        <w:trPr>
          <w:trHeight w:val="198"/>
        </w:trPr>
        <w:tc>
          <w:tcPr>
            <w:tcW w:w="6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7B1CCF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C078D3" w:rsidRPr="00C45F7F" w:rsidTr="00C078D3">
        <w:trPr>
          <w:trHeight w:val="198"/>
        </w:trPr>
        <w:tc>
          <w:tcPr>
            <w:tcW w:w="6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C078D3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DD4D55" w:rsidRDefault="00C078D3" w:rsidP="00C078D3">
            <w:pPr>
              <w:tabs>
                <w:tab w:val="left" w:pos="960"/>
              </w:tabs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color w:val="FF0000"/>
                <w:sz w:val="24"/>
                <w:szCs w:val="24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  <w:lang w:val="sl-SI"/>
              </w:rPr>
              <w:t>Kanal LAHOMŠEK-1.0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C078D3">
              <w:rPr>
                <w:rFonts w:ascii="Arial" w:hAnsi="Arial" w:cs="Arial"/>
                <w:sz w:val="16"/>
                <w:szCs w:val="16"/>
              </w:rPr>
              <w:t>12,72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78D3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0,60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1,27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3,18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0,60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1,87</w:t>
            </w: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C078D3">
              <w:rPr>
                <w:rFonts w:ascii="Arial CE" w:hAnsi="Arial CE" w:cs="Arial CE"/>
                <w:sz w:val="16"/>
                <w:szCs w:val="16"/>
              </w:rPr>
              <w:t>5,05</w:t>
            </w:r>
          </w:p>
        </w:tc>
      </w:tr>
      <w:tr w:rsidR="00C078D3" w:rsidRPr="00C45F7F" w:rsidTr="00C078D3">
        <w:trPr>
          <w:trHeight w:val="262"/>
        </w:trPr>
        <w:tc>
          <w:tcPr>
            <w:tcW w:w="6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8D3" w:rsidRPr="00C45F7F" w:rsidRDefault="00C078D3" w:rsidP="00C078D3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C45F7F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 xml:space="preserve">Skupaj na ČN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Laško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4C17BA" w:rsidRDefault="00C078D3" w:rsidP="00C078D3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4C17BA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12,72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3,18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1,87</w:t>
            </w: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078D3" w:rsidRDefault="00C078D3" w:rsidP="00C078D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5,05</w:t>
            </w:r>
          </w:p>
        </w:tc>
      </w:tr>
    </w:tbl>
    <w:p w:rsidR="008A6E22" w:rsidRDefault="008A6E22"/>
    <w:p w:rsidR="00C078D3" w:rsidRDefault="00C078D3"/>
    <w:tbl>
      <w:tblPr>
        <w:tblW w:w="5564" w:type="pct"/>
        <w:tblInd w:w="-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945"/>
        <w:gridCol w:w="1518"/>
        <w:gridCol w:w="680"/>
        <w:gridCol w:w="26"/>
        <w:gridCol w:w="915"/>
        <w:gridCol w:w="159"/>
        <w:gridCol w:w="536"/>
        <w:gridCol w:w="678"/>
        <w:gridCol w:w="484"/>
        <w:gridCol w:w="194"/>
        <w:gridCol w:w="484"/>
        <w:gridCol w:w="194"/>
        <w:gridCol w:w="359"/>
        <w:gridCol w:w="320"/>
        <w:gridCol w:w="403"/>
        <w:gridCol w:w="281"/>
        <w:gridCol w:w="366"/>
        <w:gridCol w:w="510"/>
      </w:tblGrid>
      <w:tr w:rsidR="00C078D3" w:rsidRPr="00596838" w:rsidTr="00E27DA9">
        <w:trPr>
          <w:gridBefore w:val="1"/>
          <w:wBefore w:w="103" w:type="pct"/>
          <w:trHeight w:val="175"/>
        </w:trPr>
        <w:tc>
          <w:tcPr>
            <w:tcW w:w="388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C078D3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 xml:space="preserve">PREDVIDENO STANJE - leto 2069, </w:t>
            </w:r>
            <w:r w:rsidRPr="00596838">
              <w:rPr>
                <w:rFonts w:ascii="Arial" w:hAnsi="Arial" w:cs="Arial"/>
                <w:sz w:val="16"/>
                <w:szCs w:val="16"/>
                <w:lang w:val="sl-SI"/>
              </w:rPr>
              <w:t>PREGLED PRISPEVNIH POVRŠIN</w:t>
            </w:r>
            <w:r>
              <w:rPr>
                <w:rFonts w:ascii="Arial" w:hAnsi="Arial" w:cs="Arial"/>
                <w:sz w:val="16"/>
                <w:szCs w:val="16"/>
                <w:lang w:val="sl-SI"/>
              </w:rPr>
              <w:t xml:space="preserve"> </w:t>
            </w:r>
          </w:p>
        </w:tc>
        <w:tc>
          <w:tcPr>
            <w:tcW w:w="7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left"/>
              <w:rPr>
                <w:rFonts w:ascii="Arial CE" w:hAnsi="Arial CE" w:cs="Arial CE"/>
                <w:lang w:val="sl-SI"/>
              </w:rPr>
            </w:pPr>
          </w:p>
        </w:tc>
      </w:tr>
      <w:tr w:rsidR="00C078D3" w:rsidRPr="00596838" w:rsidTr="00E27DA9">
        <w:trPr>
          <w:gridBefore w:val="1"/>
          <w:wBefore w:w="103" w:type="pct"/>
          <w:trHeight w:val="175"/>
        </w:trPr>
        <w:tc>
          <w:tcPr>
            <w:tcW w:w="17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596838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 xml:space="preserve">Objekt: kanalizacija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Lahomšek</w:t>
            </w: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left"/>
              <w:rPr>
                <w:rFonts w:ascii="Arial CE" w:hAnsi="Arial CE" w:cs="Arial CE"/>
                <w:b/>
                <w:bCs/>
                <w:lang w:val="sl-SI"/>
              </w:rPr>
            </w:pPr>
          </w:p>
        </w:tc>
        <w:tc>
          <w:tcPr>
            <w:tcW w:w="9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8D3" w:rsidRPr="00596838" w:rsidRDefault="00C078D3" w:rsidP="00E27DA9">
            <w:pPr>
              <w:jc w:val="center"/>
              <w:rPr>
                <w:rFonts w:ascii="Times New Roman" w:hAnsi="Times New Roman"/>
                <w:lang w:val="sl-SI"/>
              </w:rPr>
            </w:pPr>
          </w:p>
        </w:tc>
      </w:tr>
      <w:tr w:rsidR="00C078D3" w:rsidRPr="00C45F7F" w:rsidTr="00606D75">
        <w:trPr>
          <w:trHeight w:val="198"/>
        </w:trPr>
        <w:tc>
          <w:tcPr>
            <w:tcW w:w="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1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26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 w:rsidRPr="00C45F7F">
              <w:rPr>
                <w:rFonts w:ascii="Arial" w:hAnsi="Arial" w:cs="Arial"/>
                <w:sz w:val="16"/>
                <w:szCs w:val="16"/>
                <w:lang w:val="sl-SI"/>
              </w:rPr>
              <w:t>F</w:t>
            </w: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ekalne odplake</w:t>
            </w:r>
          </w:p>
        </w:tc>
      </w:tr>
      <w:tr w:rsidR="00C078D3" w:rsidRPr="00C45F7F" w:rsidTr="00E27DA9">
        <w:trPr>
          <w:trHeight w:val="349"/>
        </w:trPr>
        <w:tc>
          <w:tcPr>
            <w:tcW w:w="61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5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C078D3" w:rsidRPr="00C45F7F" w:rsidTr="00E27DA9">
        <w:trPr>
          <w:trHeight w:val="198"/>
        </w:trPr>
        <w:tc>
          <w:tcPr>
            <w:tcW w:w="6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8D3" w:rsidRPr="00C45F7F" w:rsidRDefault="00C078D3" w:rsidP="00E27DA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606D75" w:rsidRPr="00C45F7F" w:rsidTr="00E27DA9">
        <w:trPr>
          <w:trHeight w:val="198"/>
        </w:trPr>
        <w:tc>
          <w:tcPr>
            <w:tcW w:w="6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C45F7F" w:rsidRDefault="00606D75" w:rsidP="00606D75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C45F7F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DD4D55" w:rsidRDefault="00606D75" w:rsidP="00606D75">
            <w:pPr>
              <w:tabs>
                <w:tab w:val="left" w:pos="960"/>
              </w:tabs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color w:val="FF0000"/>
                <w:sz w:val="24"/>
                <w:szCs w:val="24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  <w:lang w:val="sl-SI"/>
              </w:rPr>
              <w:t>Kanal LAHOMŠEK-1.0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C078D3" w:rsidRDefault="00606D75" w:rsidP="00606D7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C078D3">
              <w:rPr>
                <w:rFonts w:ascii="Arial" w:hAnsi="Arial" w:cs="Arial"/>
                <w:sz w:val="16"/>
                <w:szCs w:val="16"/>
              </w:rPr>
              <w:t>12,72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C078D3" w:rsidRDefault="00606D75" w:rsidP="00606D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0,74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1,27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3,18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0,74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2,01</w:t>
            </w: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 w:rsidRPr="00606D75">
              <w:rPr>
                <w:rFonts w:ascii="Arial CE" w:hAnsi="Arial CE" w:cs="Arial CE"/>
                <w:sz w:val="16"/>
                <w:szCs w:val="16"/>
              </w:rPr>
              <w:t>5,19</w:t>
            </w:r>
          </w:p>
        </w:tc>
      </w:tr>
      <w:tr w:rsidR="00606D75" w:rsidRPr="00C45F7F" w:rsidTr="00E27DA9">
        <w:trPr>
          <w:trHeight w:val="262"/>
        </w:trPr>
        <w:tc>
          <w:tcPr>
            <w:tcW w:w="6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D75" w:rsidRPr="00C45F7F" w:rsidRDefault="00606D75" w:rsidP="00606D75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C45F7F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 xml:space="preserve">Skupaj na ČN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Laško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4C17BA" w:rsidRDefault="00606D75" w:rsidP="00606D75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4C17BA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C078D3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78D3">
              <w:rPr>
                <w:rFonts w:ascii="Arial" w:hAnsi="Arial" w:cs="Arial"/>
                <w:b/>
                <w:bCs/>
                <w:sz w:val="16"/>
                <w:szCs w:val="16"/>
              </w:rPr>
              <w:t>12,72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C078D3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3,18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D75" w:rsidRPr="00606D75" w:rsidRDefault="00606D75" w:rsidP="00606D75">
            <w:pPr>
              <w:jc w:val="center"/>
              <w:rPr>
                <w:rFonts w:ascii="Arial" w:hAnsi="Arial" w:cs="Arial"/>
                <w:b/>
                <w:bCs/>
                <w:color w:val="00B050"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5,19</w:t>
            </w:r>
          </w:p>
        </w:tc>
      </w:tr>
    </w:tbl>
    <w:p w:rsidR="003C545C" w:rsidRDefault="003C545C" w:rsidP="00623B36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</w:p>
    <w:p w:rsidR="00623B36" w:rsidRPr="00623B36" w:rsidRDefault="00623B36" w:rsidP="00623B36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623B36">
        <w:t xml:space="preserve">Iz izračunov </w:t>
      </w:r>
      <w:r>
        <w:t>je razvidno</w:t>
      </w:r>
      <w:r w:rsidRPr="00623B36">
        <w:t xml:space="preserve">, da bo kanalizacija v daljšem amortizacijskem obdobju </w:t>
      </w:r>
      <w:r>
        <w:t>praktično enako obremenjena.</w:t>
      </w:r>
    </w:p>
    <w:p w:rsidR="00190328" w:rsidRDefault="00190328">
      <w:pPr>
        <w:jc w:val="left"/>
        <w:rPr>
          <w:rFonts w:ascii="Arial" w:hAnsi="Arial"/>
          <w:b/>
          <w:sz w:val="24"/>
          <w:lang w:val="sl-SI"/>
        </w:rPr>
      </w:pPr>
    </w:p>
    <w:p w:rsidR="00190328" w:rsidRPr="00826AE4" w:rsidRDefault="00190328">
      <w:pPr>
        <w:jc w:val="left"/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B71924">
      <w:pPr>
        <w:pStyle w:val="Odstavekseznama"/>
        <w:numPr>
          <w:ilvl w:val="4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 xml:space="preserve">Izračun </w:t>
      </w:r>
      <w:r w:rsidR="00A22184" w:rsidRPr="00826AE4">
        <w:rPr>
          <w:rFonts w:ascii="Arial" w:hAnsi="Arial"/>
          <w:b/>
          <w:sz w:val="24"/>
          <w:lang w:val="sl-SI"/>
        </w:rPr>
        <w:t>kanalov</w:t>
      </w:r>
      <w:r w:rsidR="00E62400" w:rsidRPr="00826AE4">
        <w:rPr>
          <w:rFonts w:ascii="Arial" w:hAnsi="Arial"/>
          <w:b/>
          <w:sz w:val="24"/>
          <w:lang w:val="sl-SI"/>
        </w:rPr>
        <w:t xml:space="preserve"> (cevi)</w:t>
      </w:r>
    </w:p>
    <w:p w:rsidR="00A22184" w:rsidRPr="00826AE4" w:rsidRDefault="00A22184" w:rsidP="00A22184">
      <w:pPr>
        <w:rPr>
          <w:rFonts w:ascii="Arial" w:hAnsi="Arial"/>
          <w:b/>
          <w:sz w:val="24"/>
          <w:lang w:val="sl-SI"/>
        </w:rPr>
      </w:pPr>
    </w:p>
    <w:p w:rsidR="00D13DA9" w:rsidRDefault="00E75AC5" w:rsidP="00E75AC5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826AE4">
        <w:t>Ker bo premer cevi fekalne kanalizacije narekoval pogoj minimalneg</w:t>
      </w:r>
      <w:r w:rsidR="004C203E">
        <w:t>a premera (2</w:t>
      </w:r>
      <w:r w:rsidR="00060D5E">
        <w:t>8</w:t>
      </w:r>
      <w:r w:rsidR="004C203E">
        <w:t>0 mm) je preračunan</w:t>
      </w:r>
      <w:r w:rsidRPr="00826AE4">
        <w:t>a zgolj najbolj obremenjen</w:t>
      </w:r>
      <w:r w:rsidR="004C203E">
        <w:t>a</w:t>
      </w:r>
      <w:r w:rsidRPr="00826AE4">
        <w:t xml:space="preserve"> cev v sistemu, to </w:t>
      </w:r>
      <w:r w:rsidR="004C203E">
        <w:t>je</w:t>
      </w:r>
      <w:r w:rsidRPr="00826AE4">
        <w:t xml:space="preserve"> cev </w:t>
      </w:r>
    </w:p>
    <w:p w:rsidR="00D13DA9" w:rsidRDefault="00D13DA9" w:rsidP="00E75AC5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</w:p>
    <w:p w:rsidR="00E75AC5" w:rsidRPr="0093685D" w:rsidRDefault="00E75AC5" w:rsidP="00E75AC5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826AE4">
        <w:lastRenderedPageBreak/>
        <w:t xml:space="preserve">pred priključkom na </w:t>
      </w:r>
      <w:r w:rsidR="0077284E">
        <w:t>predvideno čistilno napravo</w:t>
      </w:r>
      <w:r w:rsidRPr="00826AE4">
        <w:t xml:space="preserve"> (cev</w:t>
      </w:r>
      <w:r w:rsidR="00335BE4" w:rsidRPr="00826AE4">
        <w:t>i</w:t>
      </w:r>
      <w:r w:rsidRPr="00826AE4">
        <w:t xml:space="preserve"> 1</w:t>
      </w:r>
      <w:r w:rsidR="0077284E">
        <w:t xml:space="preserve"> </w:t>
      </w:r>
      <w:r w:rsidRPr="00826AE4">
        <w:t xml:space="preserve">po hidravlični situaciji – </w:t>
      </w:r>
      <w:r w:rsidRPr="0093685D">
        <w:t xml:space="preserve">grafična priloga 4.3). </w:t>
      </w:r>
    </w:p>
    <w:p w:rsidR="00A22184" w:rsidRPr="00826AE4" w:rsidRDefault="00A22184" w:rsidP="00A22184">
      <w:pPr>
        <w:rPr>
          <w:rFonts w:ascii="Arial" w:hAnsi="Arial"/>
          <w:b/>
          <w:sz w:val="24"/>
          <w:lang w:val="sl-SI"/>
        </w:rPr>
      </w:pPr>
    </w:p>
    <w:p w:rsidR="00A22184" w:rsidRPr="00826AE4" w:rsidRDefault="00A22184" w:rsidP="00A22184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Za izračun prevodnosti kanalizacijskih cevi pri pričakovanih pretokih v amortizacijskem obdobju za kanalizacijske cevi, je bila uporabljena Prandtl-Colebrook-ova formula:</w:t>
      </w:r>
    </w:p>
    <w:p w:rsidR="00A22184" w:rsidRPr="00826AE4" w:rsidRDefault="00A22184" w:rsidP="00A22184">
      <w:pPr>
        <w:pStyle w:val="Teks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A22184">
      <w:pPr>
        <w:pStyle w:val="Tekst"/>
        <w:rPr>
          <w:rFonts w:ascii="Arial" w:hAnsi="Arial"/>
          <w:color w:val="FF0000"/>
          <w:sz w:val="24"/>
          <w:lang w:val="sl-SI"/>
        </w:rPr>
      </w:pPr>
      <w:r w:rsidRPr="00826AE4">
        <w:rPr>
          <w:rFonts w:ascii="Arial" w:hAnsi="Arial"/>
          <w:color w:val="FF0000"/>
          <w:position w:val="-10"/>
          <w:sz w:val="24"/>
          <w:lang w:val="sl-SI"/>
        </w:rPr>
        <w:object w:dxaOrig="940" w:dyaOrig="320">
          <v:shape id="_x0000_i1036" type="#_x0000_t75" style="width:48pt;height:15.5pt" o:ole="">
            <v:imagedata r:id="rId30" o:title=""/>
          </v:shape>
          <o:OLEObject Type="Embed" ProgID="Equation.3" ShapeID="_x0000_i1036" DrawAspect="Content" ObjectID="_1635768034" r:id="rId31"/>
        </w:object>
      </w:r>
    </w:p>
    <w:p w:rsidR="00A22184" w:rsidRPr="00826AE4" w:rsidRDefault="00A22184" w:rsidP="00A22184">
      <w:pPr>
        <w:pStyle w:val="Tekst"/>
        <w:jc w:val="lef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A22184">
      <w:pPr>
        <w:pStyle w:val="Tekst"/>
        <w:jc w:val="left"/>
        <w:rPr>
          <w:rFonts w:ascii="Arial" w:hAnsi="Arial"/>
          <w:color w:val="FF0000"/>
          <w:sz w:val="24"/>
          <w:lang w:val="sl-SI"/>
        </w:rPr>
      </w:pPr>
      <w:r w:rsidRPr="00826AE4">
        <w:rPr>
          <w:rFonts w:ascii="Arial" w:hAnsi="Arial"/>
          <w:color w:val="FF0000"/>
          <w:position w:val="-34"/>
          <w:sz w:val="24"/>
          <w:lang w:val="sl-SI"/>
        </w:rPr>
        <w:object w:dxaOrig="4099" w:dyaOrig="840">
          <v:shape id="_x0000_i1037" type="#_x0000_t75" style="width:204.5pt;height:42pt" o:ole="">
            <v:imagedata r:id="rId32" o:title=""/>
          </v:shape>
          <o:OLEObject Type="Embed" ProgID="Equation.2" ShapeID="_x0000_i1037" DrawAspect="Content" ObjectID="_1635768035" r:id="rId33"/>
        </w:object>
      </w:r>
    </w:p>
    <w:p w:rsidR="00A22184" w:rsidRPr="00826AE4" w:rsidRDefault="00A22184" w:rsidP="00A22184">
      <w:pPr>
        <w:pStyle w:val="Teks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Q .... </w:t>
      </w:r>
      <w:r w:rsidRPr="00826AE4">
        <w:rPr>
          <w:rFonts w:ascii="Arial" w:hAnsi="Arial"/>
          <w:sz w:val="24"/>
          <w:lang w:val="sl-SI"/>
        </w:rPr>
        <w:tab/>
        <w:t>pretok (m</w:t>
      </w:r>
      <w:r w:rsidRPr="00826AE4">
        <w:rPr>
          <w:rFonts w:ascii="Arial" w:hAnsi="Arial"/>
          <w:sz w:val="24"/>
          <w:vertAlign w:val="superscript"/>
          <w:lang w:val="sl-SI"/>
        </w:rPr>
        <w:t>3</w:t>
      </w:r>
      <w:r w:rsidRPr="00826AE4">
        <w:rPr>
          <w:rFonts w:ascii="Arial" w:hAnsi="Arial"/>
          <w:sz w:val="24"/>
          <w:lang w:val="sl-SI"/>
        </w:rPr>
        <w:t>/s)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v ....</w:t>
      </w:r>
      <w:r w:rsidRPr="00826AE4">
        <w:rPr>
          <w:rFonts w:ascii="Arial" w:hAnsi="Arial"/>
          <w:sz w:val="24"/>
          <w:lang w:val="sl-SI"/>
        </w:rPr>
        <w:tab/>
        <w:t>hitrost (m/s)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F ...  </w:t>
      </w:r>
      <w:r w:rsidRPr="00826AE4">
        <w:rPr>
          <w:rFonts w:ascii="Arial" w:hAnsi="Arial"/>
          <w:sz w:val="24"/>
          <w:lang w:val="sl-SI"/>
        </w:rPr>
        <w:tab/>
        <w:t>pretočni presek (m</w:t>
      </w:r>
      <w:r w:rsidRPr="00826AE4">
        <w:rPr>
          <w:rFonts w:ascii="Arial" w:hAnsi="Arial"/>
          <w:sz w:val="24"/>
          <w:vertAlign w:val="superscript"/>
          <w:lang w:val="sl-SI"/>
        </w:rPr>
        <w:t>2</w:t>
      </w:r>
      <w:r w:rsidRPr="00826AE4">
        <w:rPr>
          <w:rFonts w:ascii="Arial" w:hAnsi="Arial"/>
          <w:sz w:val="24"/>
          <w:lang w:val="sl-SI"/>
        </w:rPr>
        <w:t>)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sym w:font="Symbol" w:char="F06E"/>
      </w:r>
      <w:r w:rsidRPr="00826AE4">
        <w:rPr>
          <w:rFonts w:ascii="Arial" w:hAnsi="Arial"/>
          <w:sz w:val="24"/>
          <w:lang w:val="sl-SI"/>
        </w:rPr>
        <w:t xml:space="preserve"> ....  </w:t>
      </w:r>
      <w:r w:rsidRPr="00826AE4">
        <w:rPr>
          <w:rFonts w:ascii="Arial" w:hAnsi="Arial"/>
          <w:sz w:val="24"/>
          <w:lang w:val="sl-SI"/>
        </w:rPr>
        <w:tab/>
        <w:t>kinematična viskoznost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D ....  </w:t>
      </w:r>
      <w:r w:rsidRPr="00826AE4">
        <w:rPr>
          <w:rFonts w:ascii="Arial" w:hAnsi="Arial"/>
          <w:sz w:val="24"/>
          <w:lang w:val="sl-SI"/>
        </w:rPr>
        <w:tab/>
        <w:t>premer cevi (m)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J .... </w:t>
      </w:r>
      <w:r w:rsidRPr="00826AE4">
        <w:rPr>
          <w:rFonts w:ascii="Arial" w:hAnsi="Arial"/>
          <w:sz w:val="24"/>
          <w:lang w:val="sl-SI"/>
        </w:rPr>
        <w:tab/>
        <w:t>vzdolžni naklon cevi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k .... </w:t>
      </w:r>
      <w:r w:rsidRPr="00826AE4">
        <w:rPr>
          <w:rFonts w:ascii="Arial" w:hAnsi="Arial"/>
          <w:sz w:val="24"/>
          <w:lang w:val="sl-SI"/>
        </w:rPr>
        <w:tab/>
        <w:t>koeficient trenja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Za kanalizacijo znaša vrednost </w:t>
      </w:r>
      <w:r w:rsidRPr="00826AE4">
        <w:rPr>
          <w:rFonts w:ascii="Arial" w:hAnsi="Arial"/>
          <w:sz w:val="24"/>
          <w:lang w:val="sl-SI"/>
        </w:rPr>
        <w:sym w:font="Symbol" w:char="F06E"/>
      </w:r>
      <w:r w:rsidRPr="00826AE4">
        <w:rPr>
          <w:rFonts w:ascii="Arial" w:hAnsi="Arial"/>
          <w:sz w:val="24"/>
          <w:lang w:val="sl-SI"/>
        </w:rPr>
        <w:t xml:space="preserve"> = 1,31 x 10</w:t>
      </w:r>
      <w:r w:rsidRPr="00826AE4">
        <w:rPr>
          <w:rFonts w:ascii="Arial" w:hAnsi="Arial"/>
          <w:sz w:val="24"/>
          <w:vertAlign w:val="superscript"/>
          <w:lang w:val="sl-SI"/>
        </w:rPr>
        <w:t xml:space="preserve">-6 </w:t>
      </w:r>
      <w:r w:rsidRPr="00826AE4">
        <w:rPr>
          <w:rFonts w:ascii="Arial" w:hAnsi="Arial"/>
          <w:sz w:val="24"/>
          <w:lang w:val="sl-SI"/>
        </w:rPr>
        <w:t xml:space="preserve"> m</w:t>
      </w:r>
      <w:r w:rsidRPr="00826AE4">
        <w:rPr>
          <w:rFonts w:ascii="Arial" w:hAnsi="Arial"/>
          <w:sz w:val="24"/>
          <w:vertAlign w:val="superscript"/>
          <w:lang w:val="sl-SI"/>
        </w:rPr>
        <w:t>2</w:t>
      </w:r>
      <w:r w:rsidRPr="00826AE4">
        <w:rPr>
          <w:rFonts w:ascii="Arial" w:hAnsi="Arial"/>
          <w:sz w:val="24"/>
          <w:lang w:val="sl-SI"/>
        </w:rPr>
        <w:t>/s in koeficient k = 1.5 mm za normalne kanalske odseke.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Izraz za “v” velja le za polno cev, pri delno polni cevi pa hitrost korigiramo z naslednjim izrazom: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28"/>
          <w:sz w:val="24"/>
          <w:lang w:val="sl-SI"/>
        </w:rPr>
        <w:object w:dxaOrig="1860" w:dyaOrig="780">
          <v:shape id="_x0000_i1038" type="#_x0000_t75" style="width:92.5pt;height:39pt" o:ole="">
            <v:imagedata r:id="rId34" o:title=""/>
          </v:shape>
          <o:OLEObject Type="Embed" ProgID="Equation.3" ShapeID="_x0000_i1038" DrawAspect="Content" ObjectID="_1635768036" r:id="rId35"/>
        </w:object>
      </w: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R ... </w:t>
      </w:r>
      <w:r w:rsidRPr="00826AE4">
        <w:rPr>
          <w:rFonts w:ascii="Arial" w:hAnsi="Arial"/>
          <w:sz w:val="24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ab/>
        <w:t>hidravlični radij</w:t>
      </w: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Procent polnitve je izračunan iz kota polnitve cevi, ki  je merjen tako, kot je prikazano na spodnji skici:</w:t>
      </w:r>
    </w:p>
    <w:p w:rsidR="00A22184" w:rsidRPr="00826AE4" w:rsidRDefault="00A22184" w:rsidP="00A22184">
      <w:pPr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 w:cs="Arial"/>
          <w:noProof/>
          <w:sz w:val="24"/>
          <w:lang w:val="sl-SI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862330</wp:posOffset>
                </wp:positionV>
                <wp:extent cx="274955" cy="183515"/>
                <wp:effectExtent l="11430" t="6985" r="8890" b="952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315F" w:rsidRDefault="00EB315F" w:rsidP="00A22184">
                            <w:r>
                              <w:t xml:space="preserve"> </w:t>
                            </w:r>
                            <w:r>
                              <w:sym w:font="Symbol" w:char="F06A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otnik 4" o:spid="_x0000_s1026" style="position:absolute;left:0;text-align:left;margin-left:93.6pt;margin-top:67.9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" o:allowincell="f" filled="f" strokeweight=".25pt">
                <v:textbox inset="1pt,1pt,1pt,1pt">
                  <w:txbxContent>
                    <w:p w:rsidR="00EB315F" w:rsidRDefault="00EB315F" w:rsidP="00A22184">
                      <w:r>
                        <w:t xml:space="preserve"> </w:t>
                      </w:r>
                      <w:r>
                        <w:sym w:font="Symbol" w:char="F06A"/>
                      </w:r>
                    </w:p>
                  </w:txbxContent>
                </v:textbox>
              </v:rect>
            </w:pict>
          </mc:Fallback>
        </mc:AlternateContent>
      </w:r>
      <w:bookmarkStart w:id="2" w:name="_MON_1143976072"/>
      <w:bookmarkEnd w:id="2"/>
      <w:r w:rsidRPr="00826AE4">
        <w:rPr>
          <w:rFonts w:ascii="Arial" w:hAnsi="Arial" w:cs="Arial"/>
          <w:b/>
          <w:sz w:val="24"/>
          <w:lang w:val="sl-SI"/>
        </w:rPr>
        <w:object w:dxaOrig="6088" w:dyaOrig="3840">
          <v:shape id="_x0000_i1039" type="#_x0000_t75" style="width:252pt;height:159pt" o:ole="">
            <v:imagedata r:id="rId36" o:title=""/>
          </v:shape>
          <o:OLEObject Type="Embed" ProgID="Word.Picture.8" ShapeID="_x0000_i1039" DrawAspect="Content" ObjectID="_1635768037" r:id="rId37"/>
        </w:object>
      </w:r>
    </w:p>
    <w:p w:rsidR="00A22184" w:rsidRDefault="00A22184" w:rsidP="00A22184">
      <w:pPr>
        <w:rPr>
          <w:rFonts w:ascii="Arial" w:hAnsi="Arial"/>
          <w:b/>
          <w:sz w:val="24"/>
          <w:lang w:val="sl-SI"/>
        </w:rPr>
      </w:pPr>
    </w:p>
    <w:p w:rsidR="007E182F" w:rsidRPr="00826AE4" w:rsidRDefault="007E182F" w:rsidP="00A22184">
      <w:pPr>
        <w:rPr>
          <w:rFonts w:ascii="Arial" w:hAnsi="Arial"/>
          <w:b/>
          <w:sz w:val="24"/>
          <w:lang w:val="sl-SI"/>
        </w:rPr>
      </w:pPr>
    </w:p>
    <w:p w:rsidR="002C27F6" w:rsidRPr="00826AE4" w:rsidRDefault="002C27F6">
      <w:pPr>
        <w:jc w:val="left"/>
        <w:rPr>
          <w:rFonts w:ascii="Arial" w:hAnsi="Arial" w:cs="Arial"/>
          <w:sz w:val="24"/>
          <w:szCs w:val="24"/>
          <w:lang w:val="sl-SI"/>
        </w:rPr>
      </w:pPr>
    </w:p>
    <w:p w:rsidR="00E62400" w:rsidRPr="0093685D" w:rsidRDefault="00E62400" w:rsidP="00E62400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Podatki za izračun povzeti po </w:t>
      </w:r>
      <w:r w:rsidRPr="0093685D">
        <w:rPr>
          <w:rFonts w:ascii="Arial" w:hAnsi="Arial" w:cs="Arial"/>
          <w:sz w:val="24"/>
          <w:szCs w:val="24"/>
          <w:lang w:val="sl-SI"/>
        </w:rPr>
        <w:t xml:space="preserve">poglavju </w:t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begin"/>
      </w:r>
      <w:r w:rsidR="00182C33" w:rsidRPr="0093685D">
        <w:rPr>
          <w:rFonts w:ascii="Arial" w:hAnsi="Arial" w:cs="Arial"/>
          <w:sz w:val="24"/>
          <w:szCs w:val="24"/>
          <w:lang w:val="sl-SI"/>
        </w:rPr>
        <w:instrText xml:space="preserve"> REF _Ref456161067 \r \h </w:instrText>
      </w:r>
      <w:r w:rsidR="00182C33" w:rsidRPr="0093685D">
        <w:rPr>
          <w:rFonts w:ascii="Arial" w:hAnsi="Arial" w:cs="Arial"/>
          <w:sz w:val="24"/>
          <w:szCs w:val="24"/>
          <w:lang w:val="sl-SI"/>
        </w:rPr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separate"/>
      </w:r>
      <w:r w:rsidR="00B76A34">
        <w:rPr>
          <w:rFonts w:ascii="Arial" w:hAnsi="Arial" w:cs="Arial"/>
          <w:sz w:val="24"/>
          <w:szCs w:val="24"/>
          <w:lang w:val="sl-SI"/>
        </w:rPr>
        <w:t>3.2.2.3.1</w:t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end"/>
      </w:r>
      <w:r w:rsidR="00182C33" w:rsidRPr="0093685D">
        <w:rPr>
          <w:rFonts w:ascii="Arial" w:hAnsi="Arial" w:cs="Arial"/>
          <w:sz w:val="24"/>
          <w:szCs w:val="24"/>
          <w:lang w:val="sl-SI"/>
        </w:rPr>
        <w:t>.</w:t>
      </w:r>
    </w:p>
    <w:p w:rsidR="00E62400" w:rsidRPr="00826AE4" w:rsidRDefault="00E62400" w:rsidP="00E62400">
      <w:pPr>
        <w:rPr>
          <w:rFonts w:ascii="Arial" w:hAnsi="Arial" w:cs="Arial"/>
          <w:sz w:val="24"/>
          <w:szCs w:val="24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623B36" w:rsidRPr="00826AE4" w:rsidTr="00623B36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23B36" w:rsidRPr="00826AE4" w:rsidRDefault="00623B36" w:rsidP="00C811F5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623B36" w:rsidRPr="00826AE4" w:rsidRDefault="00623B36" w:rsidP="00A65CEB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623B36" w:rsidRPr="00826AE4" w:rsidTr="00623B36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Qs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QgesT</w:t>
            </w:r>
          </w:p>
        </w:tc>
      </w:tr>
      <w:tr w:rsidR="00623B36" w:rsidRPr="00826AE4" w:rsidTr="00623B36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AC1BA5" w:rsidRPr="00826AE4" w:rsidTr="005938CA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BA5" w:rsidRPr="00826AE4" w:rsidRDefault="00AC1BA5" w:rsidP="00AC1BA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3,18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2,01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BA5" w:rsidRPr="00606D75" w:rsidRDefault="00AC1BA5" w:rsidP="00AC1BA5">
            <w:pPr>
              <w:jc w:val="center"/>
              <w:rPr>
                <w:rFonts w:ascii="Arial" w:hAnsi="Arial" w:cs="Arial"/>
                <w:b/>
                <w:bCs/>
                <w:color w:val="00B050"/>
                <w:sz w:val="16"/>
                <w:szCs w:val="16"/>
              </w:rPr>
            </w:pPr>
            <w:r w:rsidRPr="00606D75">
              <w:rPr>
                <w:rFonts w:ascii="Arial" w:hAnsi="Arial" w:cs="Arial"/>
                <w:b/>
                <w:bCs/>
                <w:sz w:val="16"/>
                <w:szCs w:val="16"/>
              </w:rPr>
              <w:t>5,19</w:t>
            </w:r>
          </w:p>
        </w:tc>
      </w:tr>
    </w:tbl>
    <w:p w:rsidR="00E62400" w:rsidRDefault="00E62400" w:rsidP="00E62400">
      <w:pPr>
        <w:rPr>
          <w:rFonts w:ascii="Arial" w:hAnsi="Arial" w:cs="Arial"/>
          <w:sz w:val="24"/>
          <w:szCs w:val="24"/>
          <w:lang w:val="sl-SI"/>
        </w:rPr>
      </w:pPr>
    </w:p>
    <w:p w:rsidR="007E182F" w:rsidRPr="00826AE4" w:rsidRDefault="007E182F" w:rsidP="00E62400">
      <w:pPr>
        <w:rPr>
          <w:rFonts w:ascii="Arial" w:hAnsi="Arial" w:cs="Arial"/>
          <w:sz w:val="24"/>
          <w:szCs w:val="24"/>
          <w:lang w:val="sl-SI"/>
        </w:rPr>
      </w:pPr>
    </w:p>
    <w:p w:rsidR="00E62400" w:rsidRPr="00826AE4" w:rsidRDefault="00E62400" w:rsidP="00E62400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>Izračuni:</w:t>
      </w:r>
    </w:p>
    <w:p w:rsidR="00E62400" w:rsidRPr="00826AE4" w:rsidRDefault="00E62400" w:rsidP="00E62400">
      <w:pPr>
        <w:rPr>
          <w:rFonts w:ascii="Arial" w:hAnsi="Arial" w:cs="Arial"/>
          <w:sz w:val="24"/>
          <w:szCs w:val="24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3807BB" w:rsidRPr="00826AE4" w:rsidTr="00826AE4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koef.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Proc.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3807BB" w:rsidRPr="00826AE4" w:rsidTr="00826AE4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214F95" w:rsidRPr="00826AE4" w:rsidTr="00214F95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Default="00FE2E6B" w:rsidP="00FE2E6B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315</w:t>
            </w:r>
          </w:p>
          <w:p w:rsidR="000A577A" w:rsidRPr="00826AE4" w:rsidRDefault="000A577A" w:rsidP="00FE2E6B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280)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65281E" w:rsidRDefault="002B086D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  <w:r w:rsidR="00FE2E6B">
              <w:rPr>
                <w:rFonts w:ascii="Arial" w:hAnsi="Arial" w:cs="Arial"/>
                <w:sz w:val="16"/>
                <w:szCs w:val="16"/>
              </w:rPr>
              <w:t>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0C41E1" w:rsidRDefault="00AC1BA5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AC1BA5" w:rsidP="00214F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AC1BA5" w:rsidP="002B086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FE2E6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2B086D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2B086D" w:rsidP="00214F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2B086D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214F95" w:rsidRPr="00826AE4" w:rsidTr="00214F95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Default="00FE2E6B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315</w:t>
            </w:r>
          </w:p>
          <w:p w:rsidR="000A577A" w:rsidRPr="00826AE4" w:rsidRDefault="000A577A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280)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0C41E1" w:rsidRDefault="00FE2E6B" w:rsidP="002B08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2B086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0C41E1" w:rsidRDefault="00AC1BA5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AC1BA5" w:rsidP="00214F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214F95" w:rsidP="00FE2E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4F95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AC1BA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2B086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FE2E6B" w:rsidP="002B086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</w:t>
            </w:r>
            <w:r w:rsidR="002B086D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2B086D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E62400" w:rsidRPr="00826AE4" w:rsidRDefault="00E62400" w:rsidP="00E62400">
      <w:pPr>
        <w:rPr>
          <w:rFonts w:ascii="Arial" w:hAnsi="Arial" w:cs="Arial"/>
          <w:sz w:val="24"/>
          <w:szCs w:val="24"/>
          <w:lang w:val="sl-SI"/>
        </w:rPr>
      </w:pPr>
    </w:p>
    <w:p w:rsidR="00971BF1" w:rsidRDefault="00E62400" w:rsidP="00971BF1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Iz rezultatov hidravličnega izračuna je razvidno, da </w:t>
      </w:r>
      <w:r w:rsidR="005F69B9" w:rsidRPr="00826AE4">
        <w:rPr>
          <w:rFonts w:ascii="Arial" w:hAnsi="Arial" w:cs="Arial"/>
          <w:sz w:val="24"/>
          <w:szCs w:val="24"/>
          <w:lang w:val="sl-SI"/>
        </w:rPr>
        <w:t>so</w:t>
      </w:r>
      <w:r w:rsidR="00544BCE" w:rsidRPr="00826AE4">
        <w:rPr>
          <w:rFonts w:ascii="Arial" w:hAnsi="Arial" w:cs="Arial"/>
          <w:sz w:val="24"/>
          <w:szCs w:val="24"/>
          <w:lang w:val="sl-SI"/>
        </w:rPr>
        <w:t xml:space="preserve"> najbolj obremenjen</w:t>
      </w:r>
      <w:r w:rsidR="005F69B9" w:rsidRPr="00826AE4">
        <w:rPr>
          <w:rFonts w:ascii="Arial" w:hAnsi="Arial" w:cs="Arial"/>
          <w:sz w:val="24"/>
          <w:szCs w:val="24"/>
          <w:lang w:val="sl-SI"/>
        </w:rPr>
        <w:t>e</w:t>
      </w:r>
      <w:r w:rsidR="00544BCE" w:rsidRPr="00826AE4">
        <w:rPr>
          <w:rFonts w:ascii="Arial" w:hAnsi="Arial" w:cs="Arial"/>
          <w:sz w:val="24"/>
          <w:szCs w:val="24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 cev</w:t>
      </w:r>
      <w:r w:rsidR="005F69B9" w:rsidRPr="00826AE4">
        <w:rPr>
          <w:rFonts w:ascii="Arial" w:hAnsi="Arial" w:cs="Arial"/>
          <w:sz w:val="24"/>
          <w:szCs w:val="24"/>
          <w:lang w:val="sl-SI"/>
        </w:rPr>
        <w:t>i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 pri maksimalnem pričakovanem pretoku v amort</w:t>
      </w:r>
      <w:r w:rsidR="00544BCE" w:rsidRPr="00826AE4">
        <w:rPr>
          <w:rFonts w:ascii="Arial" w:hAnsi="Arial" w:cs="Arial"/>
          <w:sz w:val="24"/>
          <w:szCs w:val="24"/>
          <w:lang w:val="sl-SI"/>
        </w:rPr>
        <w:t>izacijskem obdobju kanalov poln</w:t>
      </w:r>
      <w:r w:rsidR="005F69B9" w:rsidRPr="00826AE4">
        <w:rPr>
          <w:rFonts w:ascii="Arial" w:hAnsi="Arial" w:cs="Arial"/>
          <w:sz w:val="24"/>
          <w:szCs w:val="24"/>
          <w:lang w:val="sl-SI"/>
        </w:rPr>
        <w:t>e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 pod polovico, kar je skladno z zahtevami   SIST EN 752-2 standarda</w:t>
      </w:r>
      <w:r w:rsidR="00F02877" w:rsidRPr="00826AE4">
        <w:rPr>
          <w:rFonts w:ascii="Arial" w:hAnsi="Arial" w:cs="Arial"/>
          <w:sz w:val="24"/>
          <w:szCs w:val="24"/>
          <w:lang w:val="sl-SI"/>
        </w:rPr>
        <w:t xml:space="preserve">. </w:t>
      </w:r>
      <w:r w:rsidR="00803D7C" w:rsidRPr="00826AE4">
        <w:rPr>
          <w:rFonts w:ascii="Arial" w:hAnsi="Arial" w:cs="Arial"/>
          <w:sz w:val="24"/>
          <w:szCs w:val="24"/>
          <w:lang w:val="sl-SI"/>
        </w:rPr>
        <w:t>Pri sušnem pretoku</w:t>
      </w:r>
      <w:r w:rsidR="00296F2C" w:rsidRPr="00826AE4">
        <w:rPr>
          <w:rFonts w:ascii="Arial" w:hAnsi="Arial" w:cs="Arial"/>
          <w:sz w:val="24"/>
          <w:szCs w:val="24"/>
          <w:lang w:val="sl-SI"/>
        </w:rPr>
        <w:t xml:space="preserve"> je hitrost </w:t>
      </w:r>
      <w:r w:rsidR="004C57C3">
        <w:rPr>
          <w:rFonts w:ascii="Arial" w:hAnsi="Arial" w:cs="Arial"/>
          <w:sz w:val="24"/>
          <w:szCs w:val="24"/>
          <w:lang w:val="sl-SI"/>
        </w:rPr>
        <w:t>enaka</w:t>
      </w:r>
      <w:r w:rsidR="00296F2C" w:rsidRPr="00826AE4">
        <w:rPr>
          <w:rFonts w:ascii="Arial" w:hAnsi="Arial" w:cs="Arial"/>
          <w:sz w:val="24"/>
          <w:szCs w:val="24"/>
          <w:lang w:val="sl-SI"/>
        </w:rPr>
        <w:t xml:space="preserve"> minimalno predpisan</w:t>
      </w:r>
      <w:r w:rsidR="004C57C3">
        <w:rPr>
          <w:rFonts w:ascii="Arial" w:hAnsi="Arial" w:cs="Arial"/>
          <w:sz w:val="24"/>
          <w:szCs w:val="24"/>
          <w:lang w:val="sl-SI"/>
        </w:rPr>
        <w:t>i</w:t>
      </w:r>
      <w:r w:rsidR="00296F2C" w:rsidRPr="00826AE4">
        <w:rPr>
          <w:rFonts w:ascii="Arial" w:hAnsi="Arial" w:cs="Arial"/>
          <w:sz w:val="24"/>
          <w:szCs w:val="24"/>
          <w:lang w:val="sl-SI"/>
        </w:rPr>
        <w:t xml:space="preserve"> (&gt;</w:t>
      </w:r>
      <w:r w:rsidR="004C57C3">
        <w:rPr>
          <w:rFonts w:ascii="Arial" w:hAnsi="Arial" w:cs="Arial"/>
          <w:sz w:val="24"/>
          <w:szCs w:val="24"/>
          <w:lang w:val="sl-SI"/>
        </w:rPr>
        <w:t>=</w:t>
      </w:r>
      <w:r w:rsidR="00296F2C" w:rsidRPr="00826AE4">
        <w:rPr>
          <w:rFonts w:ascii="Arial" w:hAnsi="Arial" w:cs="Arial"/>
          <w:sz w:val="24"/>
          <w:szCs w:val="24"/>
          <w:lang w:val="sl-SI"/>
        </w:rPr>
        <w:t>0,4 m/s).</w:t>
      </w:r>
    </w:p>
    <w:p w:rsidR="00971BF1" w:rsidRDefault="00971BF1" w:rsidP="00971BF1">
      <w:pPr>
        <w:rPr>
          <w:rFonts w:ascii="Arial" w:hAnsi="Arial" w:cs="Arial"/>
          <w:sz w:val="24"/>
          <w:szCs w:val="24"/>
          <w:lang w:val="sl-SI"/>
        </w:rPr>
      </w:pPr>
    </w:p>
    <w:p w:rsidR="007E182F" w:rsidRDefault="007E182F" w:rsidP="00971BF1">
      <w:pPr>
        <w:rPr>
          <w:rFonts w:ascii="Arial" w:hAnsi="Arial" w:cs="Arial"/>
          <w:sz w:val="24"/>
          <w:szCs w:val="24"/>
          <w:lang w:val="sl-SI"/>
        </w:rPr>
      </w:pPr>
    </w:p>
    <w:p w:rsidR="007252A8" w:rsidRPr="00826AE4" w:rsidRDefault="007252A8" w:rsidP="0099026F">
      <w:pPr>
        <w:pStyle w:val="Telobesedila-zamik"/>
        <w:ind w:left="5114" w:firstLine="646"/>
        <w:rPr>
          <w:lang w:val="sl-SI"/>
        </w:rPr>
      </w:pPr>
      <w:r w:rsidRPr="00826AE4">
        <w:rPr>
          <w:lang w:val="sl-SI"/>
        </w:rPr>
        <w:t>Računal</w:t>
      </w:r>
      <w:r w:rsidR="004F4B68">
        <w:rPr>
          <w:lang w:val="sl-SI"/>
        </w:rPr>
        <w:t>a</w:t>
      </w:r>
      <w:r w:rsidRPr="00826AE4">
        <w:rPr>
          <w:lang w:val="sl-SI"/>
        </w:rPr>
        <w:t xml:space="preserve">: </w:t>
      </w:r>
      <w:r w:rsidR="0099026F">
        <w:rPr>
          <w:lang w:val="sl-SI"/>
        </w:rPr>
        <w:t xml:space="preserve">   </w:t>
      </w:r>
      <w:r w:rsidR="0099026F">
        <w:rPr>
          <w:lang w:val="sl-SI"/>
        </w:rPr>
        <w:tab/>
      </w:r>
      <w:r w:rsidR="0099026F">
        <w:rPr>
          <w:lang w:val="sl-SI"/>
        </w:rPr>
        <w:tab/>
      </w:r>
      <w:r w:rsidR="00665694">
        <w:rPr>
          <w:lang w:val="sl-SI"/>
        </w:rPr>
        <w:t>Ana Cvikl</w:t>
      </w:r>
    </w:p>
    <w:sectPr w:rsidR="007252A8" w:rsidRPr="00826AE4" w:rsidSect="00984574">
      <w:headerReference w:type="default" r:id="rId38"/>
      <w:footerReference w:type="even" r:id="rId39"/>
      <w:footerReference w:type="default" r:id="rId40"/>
      <w:pgSz w:w="11907" w:h="16840"/>
      <w:pgMar w:top="2127" w:right="1441" w:bottom="1441" w:left="2161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5F" w:rsidRDefault="00EB315F">
      <w:r>
        <w:separator/>
      </w:r>
    </w:p>
  </w:endnote>
  <w:endnote w:type="continuationSeparator" w:id="0">
    <w:p w:rsidR="00EB315F" w:rsidRDefault="00EB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.HelveSL">
    <w:altName w:val="Times New Roman"/>
    <w:charset w:val="00"/>
    <w:family w:val="auto"/>
    <w:pitch w:val="default"/>
  </w:font>
  <w:font w:name="SLO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5F" w:rsidRDefault="00EB315F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EB315F" w:rsidRDefault="00EB315F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5F" w:rsidRDefault="00EB315F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B76A34">
      <w:rPr>
        <w:rStyle w:val="tevilkastrani"/>
        <w:noProof/>
      </w:rPr>
      <w:t>5</w:t>
    </w:r>
    <w:r>
      <w:rPr>
        <w:rStyle w:val="tevilkastrani"/>
      </w:rPr>
      <w:fldChar w:fldCharType="end"/>
    </w:r>
  </w:p>
  <w:p w:rsidR="00EB315F" w:rsidRDefault="00EB315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5F" w:rsidRDefault="00EB315F">
      <w:r>
        <w:separator/>
      </w:r>
    </w:p>
  </w:footnote>
  <w:footnote w:type="continuationSeparator" w:id="0">
    <w:p w:rsidR="00EB315F" w:rsidRDefault="00EB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15F" w:rsidRDefault="00EB315F">
    <w:pPr>
      <w:pStyle w:val="Glava"/>
    </w:pPr>
    <w:r>
      <w:rPr>
        <w:b/>
        <w:noProof/>
        <w:lang w:val="sl-SI"/>
      </w:rPr>
      <w:drawing>
        <wp:anchor distT="0" distB="0" distL="114300" distR="114300" simplePos="0" relativeHeight="251659776" behindDoc="0" locked="0" layoutInCell="0" allowOverlap="1" wp14:anchorId="12EF6607" wp14:editId="0529D54A">
          <wp:simplePos x="0" y="0"/>
          <wp:positionH relativeFrom="column">
            <wp:posOffset>-59690</wp:posOffset>
          </wp:positionH>
          <wp:positionV relativeFrom="paragraph">
            <wp:posOffset>11485</wp:posOffset>
          </wp:positionV>
          <wp:extent cx="2258060" cy="601345"/>
          <wp:effectExtent l="0" t="0" r="8890" b="8255"/>
          <wp:wrapSquare wrapText="bothSides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06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B315F" w:rsidRDefault="00EB315F">
    <w:pPr>
      <w:pStyle w:val="Glava"/>
    </w:pPr>
  </w:p>
  <w:p w:rsidR="00EB315F" w:rsidRDefault="00EB315F">
    <w:pPr>
      <w:pStyle w:val="Glava"/>
      <w:rPr>
        <w:b/>
        <w:lang w:val="de-DE"/>
      </w:rPr>
    </w:pPr>
    <w:r>
      <w:rPr>
        <w:b/>
        <w:lang w:val="de-DE"/>
      </w:rPr>
      <w:t xml:space="preserve">                                  </w:t>
    </w:r>
  </w:p>
  <w:p w:rsidR="00EB315F" w:rsidRPr="00CF6931" w:rsidRDefault="00EB315F">
    <w:pPr>
      <w:pStyle w:val="Glava"/>
      <w:rPr>
        <w:lang w:val="sl-SI"/>
      </w:rPr>
    </w:pPr>
    <w:r>
      <w:rPr>
        <w:b/>
        <w:lang w:val="de-DE"/>
      </w:rPr>
      <w:tab/>
      <w:t xml:space="preserve">                          </w:t>
    </w:r>
    <w:r w:rsidRPr="00CF6931">
      <w:rPr>
        <w:b/>
        <w:lang w:val="sl-SI"/>
      </w:rPr>
      <w:t>Projektiranje in tehnično svetovanje</w:t>
    </w:r>
  </w:p>
  <w:p w:rsidR="00EB315F" w:rsidRDefault="00EB315F" w:rsidP="00971BF1">
    <w:pPr>
      <w:pStyle w:val="Glava"/>
      <w:rPr>
        <w:lang w:val="de-DE"/>
      </w:rPr>
    </w:pPr>
    <w:r>
      <w:rPr>
        <w:noProof/>
        <w:lang w:val="sl-SI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0988D9B" wp14:editId="177D4489">
              <wp:simplePos x="0" y="0"/>
              <wp:positionH relativeFrom="column">
                <wp:posOffset>-63500</wp:posOffset>
              </wp:positionH>
              <wp:positionV relativeFrom="paragraph">
                <wp:posOffset>77470</wp:posOffset>
              </wp:positionV>
              <wp:extent cx="5372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4C44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6.1pt" to="41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/1AEw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slov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slov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slov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slov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slov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slov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slov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slov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slov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0B7B18"/>
    <w:multiLevelType w:val="hybridMultilevel"/>
    <w:tmpl w:val="5FEA0C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F4070"/>
    <w:multiLevelType w:val="multilevel"/>
    <w:tmpl w:val="5A9EDF2C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%2.%3.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2E34AC3"/>
    <w:multiLevelType w:val="multilevel"/>
    <w:tmpl w:val="5A7A4C2A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42648C"/>
    <w:multiLevelType w:val="multilevel"/>
    <w:tmpl w:val="27F68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663DE4"/>
    <w:multiLevelType w:val="multilevel"/>
    <w:tmpl w:val="0A188872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F0046C"/>
    <w:multiLevelType w:val="multilevel"/>
    <w:tmpl w:val="891ED792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4"/>
      <w:numFmt w:val="decimal"/>
      <w:lvlText w:val="1.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92F33DE"/>
    <w:multiLevelType w:val="multilevel"/>
    <w:tmpl w:val="4C54C170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1.2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6B4465"/>
    <w:multiLevelType w:val="multilevel"/>
    <w:tmpl w:val="116EE49E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4"/>
      <w:numFmt w:val="decimal"/>
      <w:lvlText w:val="9.5.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FDD5CD0"/>
    <w:multiLevelType w:val="hybridMultilevel"/>
    <w:tmpl w:val="CA305204"/>
    <w:lvl w:ilvl="0" w:tplc="C7B646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83067"/>
    <w:multiLevelType w:val="multilevel"/>
    <w:tmpl w:val="28F6E09C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4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Raven2"/>
      <w:lvlText w:val="%1.4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4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EA2BE5"/>
    <w:multiLevelType w:val="multilevel"/>
    <w:tmpl w:val="4A4E1808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2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6793F0E"/>
    <w:multiLevelType w:val="multilevel"/>
    <w:tmpl w:val="59940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0"/>
    <w:rsid w:val="00005058"/>
    <w:rsid w:val="000102BC"/>
    <w:rsid w:val="000270B6"/>
    <w:rsid w:val="00042004"/>
    <w:rsid w:val="000434CF"/>
    <w:rsid w:val="00060D5E"/>
    <w:rsid w:val="00061155"/>
    <w:rsid w:val="000A4E26"/>
    <w:rsid w:val="000A577A"/>
    <w:rsid w:val="000C0DAE"/>
    <w:rsid w:val="000C41E1"/>
    <w:rsid w:val="000C5EA6"/>
    <w:rsid w:val="000F3A40"/>
    <w:rsid w:val="00102F97"/>
    <w:rsid w:val="001047FD"/>
    <w:rsid w:val="0010520D"/>
    <w:rsid w:val="00107760"/>
    <w:rsid w:val="00111D5E"/>
    <w:rsid w:val="00126639"/>
    <w:rsid w:val="00127EBD"/>
    <w:rsid w:val="00141BDB"/>
    <w:rsid w:val="00150A28"/>
    <w:rsid w:val="00152641"/>
    <w:rsid w:val="001573BA"/>
    <w:rsid w:val="001617ED"/>
    <w:rsid w:val="00164C9C"/>
    <w:rsid w:val="0018031F"/>
    <w:rsid w:val="00180515"/>
    <w:rsid w:val="00180DC2"/>
    <w:rsid w:val="00180F01"/>
    <w:rsid w:val="001819EA"/>
    <w:rsid w:val="00182C33"/>
    <w:rsid w:val="00183CD6"/>
    <w:rsid w:val="00190328"/>
    <w:rsid w:val="00197DC1"/>
    <w:rsid w:val="001B3E2D"/>
    <w:rsid w:val="001B7B33"/>
    <w:rsid w:val="001C7856"/>
    <w:rsid w:val="001D3DAD"/>
    <w:rsid w:val="001E3468"/>
    <w:rsid w:val="001F151E"/>
    <w:rsid w:val="00214F95"/>
    <w:rsid w:val="00224227"/>
    <w:rsid w:val="00231215"/>
    <w:rsid w:val="00240163"/>
    <w:rsid w:val="002536F2"/>
    <w:rsid w:val="00256725"/>
    <w:rsid w:val="002730A5"/>
    <w:rsid w:val="00276165"/>
    <w:rsid w:val="00277222"/>
    <w:rsid w:val="00284C00"/>
    <w:rsid w:val="00296A3B"/>
    <w:rsid w:val="00296F2C"/>
    <w:rsid w:val="002A351D"/>
    <w:rsid w:val="002B086D"/>
    <w:rsid w:val="002C27F6"/>
    <w:rsid w:val="002C2DC3"/>
    <w:rsid w:val="002D1F91"/>
    <w:rsid w:val="002D66A1"/>
    <w:rsid w:val="00304898"/>
    <w:rsid w:val="00305FB6"/>
    <w:rsid w:val="00317C24"/>
    <w:rsid w:val="00331E33"/>
    <w:rsid w:val="00335BE4"/>
    <w:rsid w:val="00355E84"/>
    <w:rsid w:val="003575E8"/>
    <w:rsid w:val="003629B8"/>
    <w:rsid w:val="0036785D"/>
    <w:rsid w:val="00370304"/>
    <w:rsid w:val="0038036C"/>
    <w:rsid w:val="003807BB"/>
    <w:rsid w:val="0038173A"/>
    <w:rsid w:val="00384F2B"/>
    <w:rsid w:val="003878AE"/>
    <w:rsid w:val="00391163"/>
    <w:rsid w:val="003A1732"/>
    <w:rsid w:val="003B0F02"/>
    <w:rsid w:val="003B2400"/>
    <w:rsid w:val="003B2CC6"/>
    <w:rsid w:val="003B3687"/>
    <w:rsid w:val="003B4FB7"/>
    <w:rsid w:val="003C545C"/>
    <w:rsid w:val="003D5786"/>
    <w:rsid w:val="003D5A00"/>
    <w:rsid w:val="003D750D"/>
    <w:rsid w:val="003E355C"/>
    <w:rsid w:val="003F1A3F"/>
    <w:rsid w:val="004744C6"/>
    <w:rsid w:val="00485B51"/>
    <w:rsid w:val="0049206F"/>
    <w:rsid w:val="00496759"/>
    <w:rsid w:val="004C17BA"/>
    <w:rsid w:val="004C203E"/>
    <w:rsid w:val="004C2969"/>
    <w:rsid w:val="004C57C3"/>
    <w:rsid w:val="004D6B44"/>
    <w:rsid w:val="004D79D6"/>
    <w:rsid w:val="004E2433"/>
    <w:rsid w:val="004E602C"/>
    <w:rsid w:val="004F4B68"/>
    <w:rsid w:val="004F748A"/>
    <w:rsid w:val="005076C5"/>
    <w:rsid w:val="00520FF8"/>
    <w:rsid w:val="00521AC1"/>
    <w:rsid w:val="0052599D"/>
    <w:rsid w:val="00525FD1"/>
    <w:rsid w:val="005442A6"/>
    <w:rsid w:val="00544BCE"/>
    <w:rsid w:val="00563614"/>
    <w:rsid w:val="005723E6"/>
    <w:rsid w:val="00581BC6"/>
    <w:rsid w:val="00583D47"/>
    <w:rsid w:val="00584C68"/>
    <w:rsid w:val="0059285B"/>
    <w:rsid w:val="005938CA"/>
    <w:rsid w:val="00596838"/>
    <w:rsid w:val="005A73DE"/>
    <w:rsid w:val="005B4C97"/>
    <w:rsid w:val="005C4267"/>
    <w:rsid w:val="005C5155"/>
    <w:rsid w:val="005D1667"/>
    <w:rsid w:val="005D2CD6"/>
    <w:rsid w:val="005D34EF"/>
    <w:rsid w:val="005F1B7A"/>
    <w:rsid w:val="005F69B9"/>
    <w:rsid w:val="00606D75"/>
    <w:rsid w:val="00620212"/>
    <w:rsid w:val="00623B36"/>
    <w:rsid w:val="00626FB1"/>
    <w:rsid w:val="00635B4F"/>
    <w:rsid w:val="0065281E"/>
    <w:rsid w:val="00665694"/>
    <w:rsid w:val="0066764A"/>
    <w:rsid w:val="00670E82"/>
    <w:rsid w:val="00672761"/>
    <w:rsid w:val="00674D3A"/>
    <w:rsid w:val="00696690"/>
    <w:rsid w:val="006A3E14"/>
    <w:rsid w:val="006B4102"/>
    <w:rsid w:val="006B7009"/>
    <w:rsid w:val="006D299A"/>
    <w:rsid w:val="006D5173"/>
    <w:rsid w:val="006D5A4B"/>
    <w:rsid w:val="006E1398"/>
    <w:rsid w:val="006F11A3"/>
    <w:rsid w:val="006F59EA"/>
    <w:rsid w:val="006F7D7D"/>
    <w:rsid w:val="007029BE"/>
    <w:rsid w:val="00704DCF"/>
    <w:rsid w:val="007052B0"/>
    <w:rsid w:val="0071629C"/>
    <w:rsid w:val="0072400B"/>
    <w:rsid w:val="007252A8"/>
    <w:rsid w:val="007331BD"/>
    <w:rsid w:val="007379B8"/>
    <w:rsid w:val="00751437"/>
    <w:rsid w:val="00752A00"/>
    <w:rsid w:val="0077284E"/>
    <w:rsid w:val="00777482"/>
    <w:rsid w:val="00780D73"/>
    <w:rsid w:val="0079205B"/>
    <w:rsid w:val="007B66FA"/>
    <w:rsid w:val="007C030C"/>
    <w:rsid w:val="007C3895"/>
    <w:rsid w:val="007C6C7A"/>
    <w:rsid w:val="007E143E"/>
    <w:rsid w:val="007E182F"/>
    <w:rsid w:val="007E5AC5"/>
    <w:rsid w:val="007F5747"/>
    <w:rsid w:val="00803D7C"/>
    <w:rsid w:val="008053A5"/>
    <w:rsid w:val="00810087"/>
    <w:rsid w:val="008222C5"/>
    <w:rsid w:val="00826AE4"/>
    <w:rsid w:val="00835534"/>
    <w:rsid w:val="00837E8C"/>
    <w:rsid w:val="00842348"/>
    <w:rsid w:val="0085590F"/>
    <w:rsid w:val="0086004F"/>
    <w:rsid w:val="0086123B"/>
    <w:rsid w:val="00861DD4"/>
    <w:rsid w:val="00865509"/>
    <w:rsid w:val="00873709"/>
    <w:rsid w:val="00875475"/>
    <w:rsid w:val="00877167"/>
    <w:rsid w:val="00880343"/>
    <w:rsid w:val="008A6E22"/>
    <w:rsid w:val="008A73EE"/>
    <w:rsid w:val="008D062A"/>
    <w:rsid w:val="008D6A26"/>
    <w:rsid w:val="008F76B5"/>
    <w:rsid w:val="008F7A25"/>
    <w:rsid w:val="00900A15"/>
    <w:rsid w:val="00902226"/>
    <w:rsid w:val="00915120"/>
    <w:rsid w:val="00917D8C"/>
    <w:rsid w:val="009305FF"/>
    <w:rsid w:val="009313DC"/>
    <w:rsid w:val="00932185"/>
    <w:rsid w:val="0093685D"/>
    <w:rsid w:val="00943104"/>
    <w:rsid w:val="00945355"/>
    <w:rsid w:val="009602B4"/>
    <w:rsid w:val="00971BF1"/>
    <w:rsid w:val="0097247A"/>
    <w:rsid w:val="00984574"/>
    <w:rsid w:val="00986FE3"/>
    <w:rsid w:val="0099026F"/>
    <w:rsid w:val="00991F60"/>
    <w:rsid w:val="009B5B80"/>
    <w:rsid w:val="009C4CA0"/>
    <w:rsid w:val="009E63FD"/>
    <w:rsid w:val="009F240E"/>
    <w:rsid w:val="009F2491"/>
    <w:rsid w:val="009F3E02"/>
    <w:rsid w:val="00A04E65"/>
    <w:rsid w:val="00A22184"/>
    <w:rsid w:val="00A23C78"/>
    <w:rsid w:val="00A34E15"/>
    <w:rsid w:val="00A44AC8"/>
    <w:rsid w:val="00A54836"/>
    <w:rsid w:val="00A568D5"/>
    <w:rsid w:val="00A56F85"/>
    <w:rsid w:val="00A64F86"/>
    <w:rsid w:val="00A65CEB"/>
    <w:rsid w:val="00A84FF3"/>
    <w:rsid w:val="00AA7E79"/>
    <w:rsid w:val="00AC1BA5"/>
    <w:rsid w:val="00AC24BF"/>
    <w:rsid w:val="00AD1CC8"/>
    <w:rsid w:val="00AF61A6"/>
    <w:rsid w:val="00B02E44"/>
    <w:rsid w:val="00B04956"/>
    <w:rsid w:val="00B16627"/>
    <w:rsid w:val="00B16A2B"/>
    <w:rsid w:val="00B2204D"/>
    <w:rsid w:val="00B45B52"/>
    <w:rsid w:val="00B71924"/>
    <w:rsid w:val="00B76A34"/>
    <w:rsid w:val="00BA14C1"/>
    <w:rsid w:val="00BC3565"/>
    <w:rsid w:val="00BE0F38"/>
    <w:rsid w:val="00BE216B"/>
    <w:rsid w:val="00BE4594"/>
    <w:rsid w:val="00C03168"/>
    <w:rsid w:val="00C078D3"/>
    <w:rsid w:val="00C1471F"/>
    <w:rsid w:val="00C23FE1"/>
    <w:rsid w:val="00C2429C"/>
    <w:rsid w:val="00C34D8A"/>
    <w:rsid w:val="00C4039E"/>
    <w:rsid w:val="00C45F7F"/>
    <w:rsid w:val="00C64FDB"/>
    <w:rsid w:val="00C72850"/>
    <w:rsid w:val="00C811F5"/>
    <w:rsid w:val="00C87FE2"/>
    <w:rsid w:val="00C90356"/>
    <w:rsid w:val="00CA33A5"/>
    <w:rsid w:val="00CE090B"/>
    <w:rsid w:val="00CE73FF"/>
    <w:rsid w:val="00CF3BC0"/>
    <w:rsid w:val="00CF50F6"/>
    <w:rsid w:val="00CF6931"/>
    <w:rsid w:val="00D073EC"/>
    <w:rsid w:val="00D13DA9"/>
    <w:rsid w:val="00D27C49"/>
    <w:rsid w:val="00D365B9"/>
    <w:rsid w:val="00D453B6"/>
    <w:rsid w:val="00D462EB"/>
    <w:rsid w:val="00D501C8"/>
    <w:rsid w:val="00D557E7"/>
    <w:rsid w:val="00D646D4"/>
    <w:rsid w:val="00D67E10"/>
    <w:rsid w:val="00D81348"/>
    <w:rsid w:val="00D879E5"/>
    <w:rsid w:val="00D97128"/>
    <w:rsid w:val="00DA3AA1"/>
    <w:rsid w:val="00DA551F"/>
    <w:rsid w:val="00DA591E"/>
    <w:rsid w:val="00DB59E5"/>
    <w:rsid w:val="00DD4D55"/>
    <w:rsid w:val="00DD6FF7"/>
    <w:rsid w:val="00E02F13"/>
    <w:rsid w:val="00E13E5A"/>
    <w:rsid w:val="00E24530"/>
    <w:rsid w:val="00E332DD"/>
    <w:rsid w:val="00E37F2D"/>
    <w:rsid w:val="00E52E05"/>
    <w:rsid w:val="00E53B25"/>
    <w:rsid w:val="00E61BB1"/>
    <w:rsid w:val="00E62400"/>
    <w:rsid w:val="00E64D1A"/>
    <w:rsid w:val="00E74A6D"/>
    <w:rsid w:val="00E75AC5"/>
    <w:rsid w:val="00E87F55"/>
    <w:rsid w:val="00E90A44"/>
    <w:rsid w:val="00E919D5"/>
    <w:rsid w:val="00EA1B7B"/>
    <w:rsid w:val="00EA5183"/>
    <w:rsid w:val="00EB315F"/>
    <w:rsid w:val="00ED2178"/>
    <w:rsid w:val="00EE58C2"/>
    <w:rsid w:val="00EE6578"/>
    <w:rsid w:val="00F02877"/>
    <w:rsid w:val="00F15A86"/>
    <w:rsid w:val="00F266B3"/>
    <w:rsid w:val="00F302E3"/>
    <w:rsid w:val="00F33305"/>
    <w:rsid w:val="00F44EA4"/>
    <w:rsid w:val="00F4683F"/>
    <w:rsid w:val="00F522E7"/>
    <w:rsid w:val="00F547F7"/>
    <w:rsid w:val="00F55B1A"/>
    <w:rsid w:val="00F56AB5"/>
    <w:rsid w:val="00F62062"/>
    <w:rsid w:val="00F6533B"/>
    <w:rsid w:val="00F720B1"/>
    <w:rsid w:val="00F94F3D"/>
    <w:rsid w:val="00F951C4"/>
    <w:rsid w:val="00F97ABD"/>
    <w:rsid w:val="00FA03BE"/>
    <w:rsid w:val="00FA7A56"/>
    <w:rsid w:val="00FB3C3E"/>
    <w:rsid w:val="00FD1B30"/>
    <w:rsid w:val="00FD76AE"/>
    <w:rsid w:val="00FE2CFB"/>
    <w:rsid w:val="00FE2E6B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2"/>
    </o:shapelayout>
  </w:shapeDefaults>
  <w:decimalSymbol w:val=","/>
  <w:listSeparator w:val=";"/>
  <w15:docId w15:val="{5BCDA81C-AE66-4CF4-B283-88A417B2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jc w:val="both"/>
    </w:pPr>
    <w:rPr>
      <w:rFonts w:ascii=".HelveSL" w:hAnsi=".HelveSL"/>
      <w:lang w:val="en-US"/>
    </w:rPr>
  </w:style>
  <w:style w:type="paragraph" w:styleId="Naslov1">
    <w:name w:val="heading 1"/>
    <w:basedOn w:val="Navaden"/>
    <w:next w:val="Navaden"/>
    <w:qFormat/>
    <w:pPr>
      <w:keepNext/>
      <w:numPr>
        <w:numId w:val="1"/>
      </w:numPr>
      <w:spacing w:before="840" w:after="360"/>
      <w:jc w:val="left"/>
      <w:outlineLvl w:val="0"/>
    </w:pPr>
    <w:rPr>
      <w:rFonts w:ascii="SLO Arial" w:hAnsi="SLO Arial"/>
      <w:b/>
      <w:sz w:val="24"/>
    </w:rPr>
  </w:style>
  <w:style w:type="paragraph" w:styleId="Naslov2">
    <w:name w:val="heading 2"/>
    <w:basedOn w:val="Navaden"/>
    <w:next w:val="Navaden"/>
    <w:qFormat/>
    <w:pPr>
      <w:numPr>
        <w:ilvl w:val="1"/>
        <w:numId w:val="1"/>
      </w:numPr>
      <w:spacing w:before="600" w:after="240"/>
      <w:jc w:val="left"/>
      <w:outlineLvl w:val="1"/>
    </w:pPr>
    <w:rPr>
      <w:rFonts w:ascii="SLO Arial" w:hAnsi="SLO Arial"/>
      <w:b/>
      <w:sz w:val="22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spacing w:before="480" w:after="120"/>
      <w:jc w:val="left"/>
      <w:outlineLvl w:val="2"/>
    </w:pPr>
    <w:rPr>
      <w:rFonts w:ascii="SLO Arial" w:hAnsi="SLO Arial"/>
      <w:b/>
      <w:sz w:val="22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avaden"/>
    <w:next w:val="Navade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slov7">
    <w:name w:val="heading 7"/>
    <w:basedOn w:val="Navaden"/>
    <w:next w:val="Navaden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avaden"/>
    <w:pPr>
      <w:jc w:val="left"/>
    </w:pPr>
  </w:style>
  <w:style w:type="paragraph" w:customStyle="1" w:styleId="zamikpodpisa1">
    <w:name w:val="zamik podpisa 1"/>
    <w:basedOn w:val="zamik1"/>
    <w:next w:val="Navaden"/>
    <w:pPr>
      <w:ind w:firstLine="0"/>
    </w:pPr>
  </w:style>
  <w:style w:type="paragraph" w:customStyle="1" w:styleId="zamik1">
    <w:name w:val="zamik 1"/>
    <w:basedOn w:val="Navaden"/>
    <w:next w:val="Navaden"/>
    <w:pPr>
      <w:spacing w:before="120"/>
      <w:ind w:left="851" w:hanging="340"/>
    </w:pPr>
  </w:style>
  <w:style w:type="paragraph" w:customStyle="1" w:styleId="Tekst">
    <w:name w:val="Tekst"/>
    <w:basedOn w:val="Navaden"/>
    <w:link w:val="TekstZnak"/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customStyle="1" w:styleId="heading2brez">
    <w:name w:val="heading 2_brez"/>
    <w:basedOn w:val="Naslov2"/>
    <w:next w:val="Navaden"/>
    <w:pPr>
      <w:numPr>
        <w:ilvl w:val="0"/>
        <w:numId w:val="0"/>
      </w:numPr>
      <w:spacing w:before="0"/>
      <w:ind w:left="1416" w:hanging="708"/>
      <w:outlineLvl w:val="9"/>
    </w:pPr>
  </w:style>
  <w:style w:type="paragraph" w:customStyle="1" w:styleId="heading3brez">
    <w:name w:val="heading 3_brez"/>
    <w:basedOn w:val="Naslov3"/>
    <w:next w:val="Navaden"/>
    <w:pPr>
      <w:numPr>
        <w:ilvl w:val="0"/>
        <w:numId w:val="0"/>
      </w:numPr>
      <w:spacing w:before="0"/>
      <w:ind w:left="2124" w:hanging="708"/>
      <w:outlineLvl w:val="9"/>
    </w:pPr>
  </w:style>
  <w:style w:type="paragraph" w:styleId="Telobesedila2">
    <w:name w:val="Body Text 2"/>
    <w:basedOn w:val="Navaden"/>
    <w:rPr>
      <w:sz w:val="24"/>
    </w:rPr>
  </w:style>
  <w:style w:type="paragraph" w:styleId="Telobesedila">
    <w:name w:val="Body Text"/>
    <w:basedOn w:val="Navaden"/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ind w:left="4260" w:firstLine="284"/>
    </w:pPr>
    <w:rPr>
      <w:rFonts w:ascii="Arial" w:hAnsi="Arial" w:cs="Arial"/>
      <w:sz w:val="24"/>
    </w:rPr>
  </w:style>
  <w:style w:type="character" w:styleId="tevilkastrani">
    <w:name w:val="page number"/>
    <w:basedOn w:val="Privzetapisavaodstavka"/>
  </w:style>
  <w:style w:type="paragraph" w:customStyle="1" w:styleId="xl25">
    <w:name w:val="xl25"/>
    <w:basedOn w:val="Navaden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sz w:val="24"/>
      <w:lang w:val="sl-SI"/>
    </w:rPr>
  </w:style>
  <w:style w:type="paragraph" w:styleId="Telobesedila3">
    <w:name w:val="Body Text 3"/>
    <w:basedOn w:val="Navaden"/>
    <w:rPr>
      <w:rFonts w:ascii="Times New Roman" w:hAnsi="Times New Roman"/>
      <w:sz w:val="24"/>
      <w:lang w:val="en-GB" w:eastAsia="en-US"/>
    </w:rPr>
  </w:style>
  <w:style w:type="paragraph" w:styleId="Konnaopomba-besedilo">
    <w:name w:val="endnote text"/>
    <w:basedOn w:val="Navaden"/>
    <w:semiHidden/>
    <w:pPr>
      <w:widowControl w:val="0"/>
      <w:jc w:val="left"/>
    </w:pPr>
    <w:rPr>
      <w:rFonts w:ascii="Times New Roman" w:hAnsi="Times New Roman"/>
      <w:sz w:val="24"/>
      <w:lang w:val="sl-SI" w:eastAsia="en-US"/>
    </w:rPr>
  </w:style>
  <w:style w:type="paragraph" w:styleId="Odstavekseznama">
    <w:name w:val="List Paragraph"/>
    <w:basedOn w:val="Navaden"/>
    <w:uiPriority w:val="34"/>
    <w:qFormat/>
    <w:rsid w:val="006F59EA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64F8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64F86"/>
    <w:rPr>
      <w:rFonts w:ascii="Tahoma" w:hAnsi="Tahoma" w:cs="Tahoma"/>
      <w:sz w:val="16"/>
      <w:szCs w:val="16"/>
      <w:lang w:val="en-US"/>
    </w:rPr>
  </w:style>
  <w:style w:type="character" w:styleId="Hiperpovezava">
    <w:name w:val="Hyperlink"/>
    <w:basedOn w:val="Privzetapisavaodstavka"/>
    <w:uiPriority w:val="99"/>
    <w:unhideWhenUsed/>
    <w:rsid w:val="00E52E05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unhideWhenUsed/>
    <w:rsid w:val="00E52E05"/>
    <w:rPr>
      <w:color w:val="800080"/>
      <w:u w:val="single"/>
    </w:rPr>
  </w:style>
  <w:style w:type="character" w:customStyle="1" w:styleId="TekstZnak">
    <w:name w:val="Tekst Znak"/>
    <w:link w:val="Tekst"/>
    <w:rsid w:val="00A22184"/>
    <w:rPr>
      <w:rFonts w:ascii=".HelveSL" w:hAnsi=".HelveSL"/>
      <w:lang w:val="en-US"/>
    </w:rPr>
  </w:style>
  <w:style w:type="paragraph" w:customStyle="1" w:styleId="Raven2">
    <w:name w:val="Raven 2"/>
    <w:basedOn w:val="Navaden"/>
    <w:autoRedefine/>
    <w:rsid w:val="00826AE4"/>
    <w:pPr>
      <w:numPr>
        <w:ilvl w:val="3"/>
        <w:numId w:val="12"/>
      </w:numPr>
    </w:pPr>
    <w:rPr>
      <w:rFonts w:ascii="Arial" w:hAnsi="Arial" w:cs="Arial"/>
      <w:b/>
      <w:sz w:val="24"/>
      <w:lang w:val="sl-SI"/>
    </w:rPr>
  </w:style>
  <w:style w:type="table" w:styleId="Tabelamrea">
    <w:name w:val="Table Grid"/>
    <w:basedOn w:val="Navadnatabela"/>
    <w:rsid w:val="009B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ve%20podloge\UV-PID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A28B994-E0B8-499D-9E8D-37E48BA4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UV-PID.dot</Template>
  <TotalTime>1295</TotalTime>
  <Pages>5</Pages>
  <Words>698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Podatki o investitorju</vt:lpstr>
    </vt:vector>
  </TitlesOfParts>
  <Company>PUV Celje</Company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Podatki o investitorju</dc:title>
  <dc:creator>Marija</dc:creator>
  <cp:lastModifiedBy>Ana Cvikl</cp:lastModifiedBy>
  <cp:revision>16</cp:revision>
  <cp:lastPrinted>2019-11-20T14:14:00Z</cp:lastPrinted>
  <dcterms:created xsi:type="dcterms:W3CDTF">2019-11-18T12:11:00Z</dcterms:created>
  <dcterms:modified xsi:type="dcterms:W3CDTF">2019-11-20T14:14:00Z</dcterms:modified>
</cp:coreProperties>
</file>