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7012" w:rsidRDefault="00A57012"/>
    <w:p w:rsidR="00A57012" w:rsidRDefault="00A57012"/>
    <w:p w:rsidR="00A57012" w:rsidRDefault="00A57012"/>
    <w:p w:rsidR="00A57012" w:rsidRDefault="0085207A">
      <w:r>
        <w:rPr>
          <w:noProof/>
        </w:rPr>
        <w:t xml:space="preserve">   </w:t>
      </w:r>
      <w:r w:rsidR="000208BC">
        <w:rPr>
          <w:noProof/>
        </w:rPr>
        <w:drawing>
          <wp:inline distT="0" distB="0" distL="0" distR="0" wp14:anchorId="4D7CA2E5" wp14:editId="418203AF">
            <wp:extent cx="647700" cy="890470"/>
            <wp:effectExtent l="0" t="0" r="0" b="508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2027" cy="923916"/>
                    </a:xfrm>
                    <a:prstGeom prst="rect">
                      <a:avLst/>
                    </a:prstGeom>
                    <a:noFill/>
                  </pic:spPr>
                </pic:pic>
              </a:graphicData>
            </a:graphic>
          </wp:inline>
        </w:drawing>
      </w:r>
      <w:r>
        <w:rPr>
          <w:noProof/>
        </w:rPr>
        <w:t xml:space="preserve">                             </w:t>
      </w:r>
      <w:r w:rsidR="000208BC">
        <w:rPr>
          <w:noProof/>
        </w:rPr>
        <w:t xml:space="preserve">                </w:t>
      </w:r>
      <w:r>
        <w:rPr>
          <w:noProof/>
        </w:rPr>
        <w:t xml:space="preserve">                                  </w:t>
      </w:r>
      <w:r>
        <w:rPr>
          <w:noProof/>
        </w:rPr>
        <w:drawing>
          <wp:inline distT="0" distB="0" distL="0" distR="0" wp14:anchorId="3B60A04B" wp14:editId="04F22C39">
            <wp:extent cx="2201215" cy="1066800"/>
            <wp:effectExtent l="0" t="0" r="8890" b="0"/>
            <wp:docPr id="1" name="Slika 1" descr="C:\Users\picej\AppData\Local\Microsoft\Windows\INetCache\Content.Word\Logo_EKP_kohezijski_sklad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cej\AppData\Local\Microsoft\Windows\INetCache\Content.Word\Logo_EKP_kohezijski_sklad_SLO_sloga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4521" cy="1092634"/>
                    </a:xfrm>
                    <a:prstGeom prst="rect">
                      <a:avLst/>
                    </a:prstGeom>
                    <a:noFill/>
                    <a:ln>
                      <a:noFill/>
                    </a:ln>
                  </pic:spPr>
                </pic:pic>
              </a:graphicData>
            </a:graphic>
          </wp:inline>
        </w:drawing>
      </w:r>
    </w:p>
    <w:p w:rsidR="00A57012" w:rsidRPr="000208BC" w:rsidRDefault="000208BC">
      <w:pPr>
        <w:rPr>
          <w:rFonts w:ascii="Arial" w:hAnsi="Arial" w:cs="Arial"/>
          <w:b/>
        </w:rPr>
      </w:pPr>
      <w:r w:rsidRPr="000208BC">
        <w:rPr>
          <w:rFonts w:ascii="Arial" w:hAnsi="Arial" w:cs="Arial"/>
          <w:b/>
        </w:rPr>
        <w:t>Občina Laško</w:t>
      </w:r>
    </w:p>
    <w:p w:rsidR="00A57012" w:rsidRDefault="00A57012"/>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85207A" w:rsidP="0085207A">
            <w:pPr>
              <w:jc w:val="center"/>
              <w:rPr>
                <w:rFonts w:ascii="Arial" w:hAnsi="Arial" w:cs="Arial"/>
                <w:b/>
                <w:i/>
                <w:sz w:val="28"/>
              </w:rPr>
            </w:pPr>
            <w:r>
              <w:rPr>
                <w:rFonts w:ascii="Arial" w:hAnsi="Arial" w:cs="Arial"/>
                <w:b/>
                <w:i/>
                <w:sz w:val="28"/>
              </w:rPr>
              <w:t xml:space="preserve">              </w:t>
            </w:r>
            <w:r w:rsidR="00261699" w:rsidRPr="00117CFF">
              <w:rPr>
                <w:rFonts w:ascii="Arial" w:hAnsi="Arial" w:cs="Arial"/>
                <w:b/>
                <w:i/>
                <w:sz w:val="28"/>
              </w:rPr>
              <w:t>POGODBA  št.</w:t>
            </w:r>
            <w:r w:rsidR="004758FD">
              <w:rPr>
                <w:rFonts w:ascii="Arial" w:hAnsi="Arial" w:cs="Arial"/>
                <w:b/>
                <w:i/>
                <w:sz w:val="28"/>
              </w:rPr>
              <w:t xml:space="preserve"> </w:t>
            </w:r>
            <w:r w:rsidR="00B430D8">
              <w:rPr>
                <w:rFonts w:ascii="Arial" w:hAnsi="Arial" w:cs="Arial"/>
                <w:b/>
                <w:i/>
                <w:sz w:val="28"/>
              </w:rPr>
              <w:t>430-</w:t>
            </w:r>
            <w:r w:rsidR="00136065">
              <w:rPr>
                <w:rFonts w:ascii="Arial" w:hAnsi="Arial" w:cs="Arial"/>
                <w:b/>
                <w:i/>
                <w:sz w:val="28"/>
              </w:rPr>
              <w:t>203</w:t>
            </w:r>
            <w:r w:rsidR="00E050DE">
              <w:rPr>
                <w:rFonts w:ascii="Arial" w:hAnsi="Arial" w:cs="Arial"/>
                <w:b/>
                <w:i/>
                <w:sz w:val="28"/>
              </w:rPr>
              <w:t>/202</w:t>
            </w:r>
            <w:r w:rsidR="00136065">
              <w:rPr>
                <w:rFonts w:ascii="Arial" w:hAnsi="Arial" w:cs="Arial"/>
                <w:b/>
                <w:i/>
                <w:sz w:val="28"/>
              </w:rPr>
              <w:t>2</w:t>
            </w:r>
            <w:r w:rsidR="00B430D8">
              <w:rPr>
                <w:rFonts w:ascii="Arial" w:hAnsi="Arial" w:cs="Arial"/>
                <w:b/>
                <w:i/>
                <w:sz w:val="28"/>
              </w:rPr>
              <w:t>-N</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261699">
            <w:pPr>
              <w:jc w:val="both"/>
              <w:rPr>
                <w:rFonts w:ascii="Arial" w:hAnsi="Arial" w:cs="Arial"/>
                <w:b/>
                <w:i/>
                <w:sz w:val="22"/>
              </w:rPr>
            </w:pPr>
          </w:p>
          <w:p w:rsidR="00261699" w:rsidRPr="00117CFF" w:rsidRDefault="0085207A" w:rsidP="0085207A">
            <w:pPr>
              <w:jc w:val="both"/>
              <w:rPr>
                <w:rFonts w:ascii="Arial" w:hAnsi="Arial" w:cs="Arial"/>
                <w:b/>
                <w:i/>
                <w:sz w:val="22"/>
              </w:rPr>
            </w:pPr>
            <w:r>
              <w:rPr>
                <w:rFonts w:ascii="Arial" w:hAnsi="Arial" w:cs="Arial"/>
                <w:b/>
                <w:i/>
                <w:sz w:val="22"/>
              </w:rPr>
              <w:t xml:space="preserve">                  </w:t>
            </w:r>
            <w:r w:rsidR="00261699" w:rsidRPr="00117CFF">
              <w:rPr>
                <w:rFonts w:ascii="Arial" w:hAnsi="Arial" w:cs="Arial"/>
                <w:b/>
                <w:i/>
                <w:sz w:val="22"/>
              </w:rPr>
              <w:t>POGODBA izvajalca št………………..</w:t>
            </w:r>
          </w:p>
        </w:tc>
        <w:tc>
          <w:tcPr>
            <w:tcW w:w="3755" w:type="dxa"/>
          </w:tcPr>
          <w:p w:rsidR="00261699" w:rsidRPr="00117CFF" w:rsidRDefault="00261699" w:rsidP="00261699">
            <w:pPr>
              <w:jc w:val="both"/>
              <w:rPr>
                <w:rFonts w:ascii="Arial" w:hAnsi="Arial" w:cs="Arial"/>
                <w:b/>
                <w:i/>
                <w:sz w:val="22"/>
              </w:rPr>
            </w:pPr>
          </w:p>
        </w:tc>
      </w:tr>
    </w:tbl>
    <w:p w:rsidR="00261699" w:rsidRPr="0096148C" w:rsidRDefault="00261699" w:rsidP="00261699">
      <w:pPr>
        <w:jc w:val="both"/>
        <w:rPr>
          <w:sz w:val="22"/>
        </w:rPr>
      </w:pPr>
    </w:p>
    <w:p w:rsidR="00261699" w:rsidRPr="00F303D3" w:rsidRDefault="00261699" w:rsidP="00261699">
      <w:pPr>
        <w:jc w:val="both"/>
        <w:rPr>
          <w:rFonts w:ascii="Arial" w:hAnsi="Arial" w:cs="Arial"/>
          <w:sz w:val="20"/>
        </w:rPr>
      </w:pPr>
    </w:p>
    <w:p w:rsidR="00261699" w:rsidRPr="00F303D3" w:rsidRDefault="00261699" w:rsidP="00261699">
      <w:pPr>
        <w:jc w:val="right"/>
        <w:rPr>
          <w:rFonts w:ascii="Arial" w:hAnsi="Arial" w:cs="Arial"/>
          <w:sz w:val="20"/>
        </w:rPr>
      </w:pPr>
      <w:r w:rsidRPr="00F303D3">
        <w:rPr>
          <w:rFonts w:ascii="Arial" w:hAnsi="Arial" w:cs="Arial"/>
          <w:sz w:val="20"/>
        </w:rPr>
        <w:t xml:space="preserve">                                                                       </w:t>
      </w:r>
      <w:r>
        <w:rPr>
          <w:rFonts w:ascii="Arial" w:hAnsi="Arial" w:cs="Arial"/>
          <w:sz w:val="20"/>
        </w:rPr>
        <w:t xml:space="preserve">          </w:t>
      </w:r>
      <w:smartTag w:uri="urn:schemas-microsoft-com:office:smarttags" w:element="PersonName">
        <w:smartTagPr>
          <w:attr w:name="ProductID" w:val="OBČINA LAŠKO:"/>
        </w:smartTagPr>
        <w:r w:rsidRPr="00F303D3">
          <w:rPr>
            <w:rFonts w:ascii="Arial" w:hAnsi="Arial" w:cs="Arial"/>
            <w:i/>
            <w:sz w:val="20"/>
          </w:rPr>
          <w:t>OBČINA LAŠKO:</w:t>
        </w:r>
      </w:smartTag>
      <w:r w:rsidR="004E3013">
        <w:rPr>
          <w:rFonts w:ascii="Arial" w:hAnsi="Arial" w:cs="Arial"/>
          <w:i/>
          <w:sz w:val="20"/>
        </w:rPr>
        <w:t xml:space="preserve"> št. zadeve</w:t>
      </w:r>
      <w:r w:rsidR="004758FD">
        <w:rPr>
          <w:rFonts w:ascii="Arial" w:hAnsi="Arial" w:cs="Arial"/>
          <w:i/>
          <w:sz w:val="20"/>
        </w:rPr>
        <w:t xml:space="preserve"> </w:t>
      </w:r>
      <w:r w:rsidR="00B430D8">
        <w:rPr>
          <w:rFonts w:ascii="Arial" w:hAnsi="Arial" w:cs="Arial"/>
          <w:i/>
          <w:sz w:val="20"/>
        </w:rPr>
        <w:t>430-</w:t>
      </w:r>
      <w:r w:rsidR="00136065">
        <w:rPr>
          <w:rFonts w:ascii="Arial" w:hAnsi="Arial" w:cs="Arial"/>
          <w:i/>
          <w:sz w:val="20"/>
        </w:rPr>
        <w:t>203</w:t>
      </w:r>
      <w:r w:rsidR="00E050DE">
        <w:rPr>
          <w:rFonts w:ascii="Arial" w:hAnsi="Arial" w:cs="Arial"/>
          <w:i/>
          <w:sz w:val="20"/>
        </w:rPr>
        <w:t>/202</w:t>
      </w:r>
      <w:r w:rsidR="00136065">
        <w:rPr>
          <w:rFonts w:ascii="Arial" w:hAnsi="Arial" w:cs="Arial"/>
          <w:i/>
          <w:sz w:val="20"/>
        </w:rPr>
        <w:t>2</w:t>
      </w:r>
      <w:r w:rsidR="004E3013">
        <w:rPr>
          <w:rFonts w:ascii="Arial" w:hAnsi="Arial" w:cs="Arial"/>
          <w:i/>
          <w:sz w:val="20"/>
        </w:rPr>
        <w:t xml:space="preserve"> </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61699" w:rsidP="00261699">
            <w:pPr>
              <w:jc w:val="both"/>
              <w:rPr>
                <w:rFonts w:ascii="Arial" w:hAnsi="Arial" w:cs="Arial"/>
                <w:sz w:val="20"/>
              </w:rPr>
            </w:pPr>
            <w:smartTag w:uri="urn:schemas-microsoft-com:office:smarttags" w:element="PersonName">
              <w:smartTagPr>
                <w:attr w:name="ProductID" w:val="Občina Laško,"/>
              </w:smartTagPr>
              <w:r w:rsidRPr="00E55469">
                <w:rPr>
                  <w:rFonts w:ascii="Arial" w:hAnsi="Arial" w:cs="Arial"/>
                  <w:sz w:val="20"/>
                </w:rPr>
                <w:t>OBČINA LAŠKO,</w:t>
              </w:r>
            </w:smartTag>
            <w:r w:rsidRPr="00E55469">
              <w:rPr>
                <w:rFonts w:ascii="Arial" w:hAnsi="Arial" w:cs="Arial"/>
                <w:sz w:val="20"/>
              </w:rPr>
              <w:t xml:space="preserve"> Mestna ulica 2, 3270 Laško, </w:t>
            </w:r>
          </w:p>
          <w:p w:rsidR="00261699" w:rsidRPr="00E55469" w:rsidRDefault="00261699" w:rsidP="00261699">
            <w:pPr>
              <w:jc w:val="both"/>
              <w:rPr>
                <w:rFonts w:ascii="Arial" w:hAnsi="Arial" w:cs="Arial"/>
                <w:sz w:val="20"/>
              </w:rPr>
            </w:pPr>
            <w:r w:rsidRPr="00E55469">
              <w:rPr>
                <w:rFonts w:ascii="Arial" w:hAnsi="Arial" w:cs="Arial"/>
                <w:sz w:val="20"/>
              </w:rPr>
              <w:t>ki jo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355C94">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355C94">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Pr>
          <w:p w:rsidR="006E300E" w:rsidRDefault="00413B4B" w:rsidP="00413B4B">
            <w:pPr>
              <w:jc w:val="both"/>
              <w:rPr>
                <w:rFonts w:ascii="Arial" w:hAnsi="Arial" w:cs="Arial"/>
                <w:sz w:val="20"/>
              </w:rPr>
            </w:pPr>
            <w:r>
              <w:rPr>
                <w:rFonts w:ascii="Arial" w:hAnsi="Arial" w:cs="Arial"/>
                <w:sz w:val="20"/>
                <w:szCs w:val="20"/>
              </w:rPr>
              <w:t>_____________________________________</w:t>
            </w:r>
            <w:r w:rsidR="00E050DE">
              <w:rPr>
                <w:rFonts w:ascii="Arial" w:hAnsi="Arial" w:cs="Arial"/>
                <w:sz w:val="20"/>
              </w:rPr>
              <w:t>,</w:t>
            </w:r>
            <w:r w:rsidR="00307273">
              <w:rPr>
                <w:rFonts w:ascii="Arial" w:hAnsi="Arial" w:cs="Arial"/>
                <w:sz w:val="20"/>
              </w:rPr>
              <w:t xml:space="preserve"> </w:t>
            </w:r>
            <w:r w:rsidR="00E050DE">
              <w:rPr>
                <w:rFonts w:ascii="Arial" w:hAnsi="Arial" w:cs="Arial"/>
                <w:sz w:val="20"/>
              </w:rPr>
              <w:t xml:space="preserve">ki </w:t>
            </w:r>
            <w:r w:rsidR="00307273">
              <w:rPr>
                <w:rFonts w:ascii="Arial" w:hAnsi="Arial" w:cs="Arial"/>
                <w:sz w:val="20"/>
              </w:rPr>
              <w:t xml:space="preserve">ga </w:t>
            </w:r>
            <w:r w:rsidR="00E050DE">
              <w:rPr>
                <w:rFonts w:ascii="Arial" w:hAnsi="Arial" w:cs="Arial"/>
                <w:sz w:val="20"/>
              </w:rPr>
              <w:t xml:space="preserve">zastopa </w:t>
            </w:r>
          </w:p>
          <w:p w:rsidR="00261699" w:rsidRPr="00D106EC" w:rsidRDefault="00E050DE" w:rsidP="006E300E">
            <w:pPr>
              <w:jc w:val="both"/>
              <w:rPr>
                <w:rFonts w:ascii="Arial" w:hAnsi="Arial" w:cs="Arial"/>
                <w:sz w:val="20"/>
              </w:rPr>
            </w:pPr>
            <w:r>
              <w:rPr>
                <w:rFonts w:ascii="Arial" w:hAnsi="Arial" w:cs="Arial"/>
                <w:sz w:val="20"/>
              </w:rPr>
              <w:t xml:space="preserve">direktor </w:t>
            </w:r>
            <w:r w:rsidR="006E300E">
              <w:rPr>
                <w:rFonts w:ascii="Arial" w:hAnsi="Arial" w:cs="Arial"/>
                <w:sz w:val="20"/>
              </w:rPr>
              <w:t>______________________</w:t>
            </w:r>
            <w:r w:rsidR="00413B4B">
              <w:rPr>
                <w:rFonts w:ascii="Arial" w:hAnsi="Arial" w:cs="Arial"/>
                <w:sz w:val="20"/>
              </w:rPr>
              <w:t>_________</w:t>
            </w:r>
            <w:r>
              <w:rPr>
                <w:rFonts w:ascii="Arial" w:hAnsi="Arial" w:cs="Arial"/>
                <w:sz w:val="20"/>
              </w:rPr>
              <w:t xml:space="preserve"> </w:t>
            </w:r>
          </w:p>
        </w:tc>
      </w:tr>
      <w:tr w:rsidR="00261699" w:rsidRPr="00E55469" w:rsidTr="00355C94">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E050DE" w:rsidP="00261699">
            <w:pPr>
              <w:jc w:val="both"/>
              <w:rPr>
                <w:rFonts w:ascii="Arial" w:hAnsi="Arial" w:cs="Arial"/>
                <w:sz w:val="20"/>
              </w:rPr>
            </w:pPr>
            <w:r>
              <w:rPr>
                <w:rFonts w:ascii="Arial" w:hAnsi="Arial" w:cs="Arial"/>
                <w:sz w:val="20"/>
              </w:rPr>
              <w:t>Davčna številka</w:t>
            </w:r>
            <w:r w:rsidR="00D106EC">
              <w:rPr>
                <w:rFonts w:ascii="Arial" w:hAnsi="Arial" w:cs="Arial"/>
                <w:sz w:val="20"/>
              </w:rPr>
              <w:t>:</w:t>
            </w:r>
          </w:p>
        </w:tc>
        <w:tc>
          <w:tcPr>
            <w:tcW w:w="4536" w:type="dxa"/>
            <w:vAlign w:val="bottom"/>
          </w:tcPr>
          <w:p w:rsidR="00261699" w:rsidRPr="00D106EC" w:rsidRDefault="00261699" w:rsidP="00261699">
            <w:pPr>
              <w:jc w:val="both"/>
              <w:rPr>
                <w:rFonts w:ascii="Arial" w:hAnsi="Arial" w:cs="Arial"/>
                <w:sz w:val="20"/>
              </w:rPr>
            </w:pPr>
          </w:p>
        </w:tc>
      </w:tr>
      <w:tr w:rsidR="00261699" w:rsidRPr="00E55469" w:rsidTr="00355C94">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vAlign w:val="bottom"/>
          </w:tcPr>
          <w:p w:rsidR="00D106EC" w:rsidRPr="00D106EC" w:rsidRDefault="00D106EC" w:rsidP="00B70F91">
            <w:pPr>
              <w:jc w:val="both"/>
              <w:rPr>
                <w:rFonts w:ascii="Arial" w:hAnsi="Arial" w:cs="Arial"/>
                <w:sz w:val="20"/>
              </w:rPr>
            </w:pPr>
          </w:p>
        </w:tc>
      </w:tr>
      <w:tr w:rsidR="00261699" w:rsidRPr="00E55469" w:rsidTr="00355C94">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261699" w:rsidRDefault="00261699" w:rsidP="00261699">
      <w:pPr>
        <w:jc w:val="both"/>
        <w:rPr>
          <w:sz w:val="20"/>
        </w:rPr>
      </w:pPr>
    </w:p>
    <w:p w:rsidR="00261699" w:rsidRPr="00AB2537" w:rsidRDefault="00261699" w:rsidP="00261699">
      <w:pPr>
        <w:jc w:val="center"/>
        <w:rPr>
          <w:rFonts w:ascii="Arial" w:hAnsi="Arial" w:cs="Arial"/>
          <w:b/>
          <w:sz w:val="20"/>
        </w:rPr>
      </w:pPr>
      <w:r w:rsidRPr="00562FAE">
        <w:rPr>
          <w:rFonts w:ascii="Arial" w:hAnsi="Arial" w:cs="Arial"/>
          <w:b/>
          <w:sz w:val="20"/>
        </w:rPr>
        <w:t xml:space="preserve">za </w:t>
      </w:r>
      <w:r w:rsidR="004758FD" w:rsidRPr="00AB2537">
        <w:rPr>
          <w:rFonts w:ascii="Arial" w:hAnsi="Arial" w:cs="Arial"/>
          <w:b/>
          <w:sz w:val="20"/>
        </w:rPr>
        <w:t xml:space="preserve">storitev </w:t>
      </w:r>
    </w:p>
    <w:p w:rsidR="00AB2537" w:rsidRDefault="00AB2537" w:rsidP="00261699">
      <w:pPr>
        <w:jc w:val="center"/>
        <w:rPr>
          <w:rFonts w:ascii="Arial" w:hAnsi="Arial" w:cs="Arial"/>
          <w:b/>
          <w:sz w:val="22"/>
          <w:szCs w:val="22"/>
        </w:rPr>
      </w:pPr>
      <w:r>
        <w:rPr>
          <w:rFonts w:ascii="Arial" w:hAnsi="Arial" w:cs="Arial"/>
          <w:b/>
          <w:sz w:val="22"/>
          <w:szCs w:val="22"/>
        </w:rPr>
        <w:t>gradben</w:t>
      </w:r>
      <w:r w:rsidR="000208BC">
        <w:rPr>
          <w:rFonts w:ascii="Arial" w:hAnsi="Arial" w:cs="Arial"/>
          <w:b/>
          <w:sz w:val="22"/>
          <w:szCs w:val="22"/>
        </w:rPr>
        <w:t xml:space="preserve">ega </w:t>
      </w:r>
      <w:r>
        <w:rPr>
          <w:rFonts w:ascii="Arial" w:hAnsi="Arial" w:cs="Arial"/>
          <w:b/>
          <w:sz w:val="22"/>
          <w:szCs w:val="22"/>
        </w:rPr>
        <w:t>nadzor</w:t>
      </w:r>
      <w:r w:rsidR="000208BC">
        <w:rPr>
          <w:rFonts w:ascii="Arial" w:hAnsi="Arial" w:cs="Arial"/>
          <w:b/>
          <w:sz w:val="22"/>
          <w:szCs w:val="22"/>
        </w:rPr>
        <w:t>a</w:t>
      </w:r>
      <w:r>
        <w:rPr>
          <w:rFonts w:ascii="Arial" w:hAnsi="Arial" w:cs="Arial"/>
          <w:b/>
          <w:sz w:val="22"/>
          <w:szCs w:val="22"/>
        </w:rPr>
        <w:t xml:space="preserve"> pri gradnji</w:t>
      </w:r>
    </w:p>
    <w:p w:rsidR="006E300E" w:rsidRDefault="006E300E" w:rsidP="00261699">
      <w:pPr>
        <w:jc w:val="center"/>
        <w:rPr>
          <w:rFonts w:ascii="Arial" w:hAnsi="Arial" w:cs="Arial"/>
          <w:b/>
          <w:sz w:val="22"/>
          <w:szCs w:val="22"/>
        </w:rPr>
      </w:pPr>
    </w:p>
    <w:p w:rsidR="006E300E" w:rsidRPr="004A58A0" w:rsidRDefault="006E300E" w:rsidP="006E300E">
      <w:pPr>
        <w:pStyle w:val="Golobesedilo2"/>
        <w:ind w:left="360"/>
        <w:jc w:val="both"/>
        <w:rPr>
          <w:rFonts w:ascii="Arial" w:hAnsi="Arial" w:cs="Arial"/>
          <w:b/>
          <w:sz w:val="22"/>
          <w:szCs w:val="22"/>
        </w:rPr>
      </w:pPr>
      <w:r w:rsidRPr="00C71BEB">
        <w:rPr>
          <w:rFonts w:ascii="Arial" w:hAnsi="Arial" w:cs="Arial"/>
          <w:b/>
          <w:sz w:val="22"/>
          <w:szCs w:val="22"/>
        </w:rPr>
        <w:t>"</w:t>
      </w:r>
      <w:r>
        <w:rPr>
          <w:rFonts w:ascii="Arial" w:hAnsi="Arial" w:cs="Arial"/>
          <w:b/>
          <w:sz w:val="22"/>
          <w:szCs w:val="22"/>
        </w:rPr>
        <w:t>IZVAJANJE STORITEV</w:t>
      </w:r>
      <w:r w:rsidRPr="00022744">
        <w:rPr>
          <w:rFonts w:ascii="Arial" w:hAnsi="Arial" w:cs="Arial"/>
          <w:b/>
          <w:sz w:val="22"/>
          <w:szCs w:val="22"/>
        </w:rPr>
        <w:t xml:space="preserve"> </w:t>
      </w:r>
      <w:r>
        <w:rPr>
          <w:rFonts w:ascii="Arial" w:hAnsi="Arial" w:cs="Arial"/>
          <w:b/>
          <w:sz w:val="22"/>
          <w:szCs w:val="22"/>
        </w:rPr>
        <w:t>NADZORA ZA OPERACIJO ODVAJANJE IN ČIŠČENJE KOMUNALNIH ODPADNIH VODA V POREČJU SAVINJE – OBČINA LAŠKO 1. FAZA</w:t>
      </w:r>
      <w:r w:rsidRPr="00F84FDD">
        <w:rPr>
          <w:rFonts w:ascii="Arial" w:hAnsi="Arial" w:cs="Arial"/>
          <w:b/>
          <w:sz w:val="22"/>
          <w:szCs w:val="22"/>
        </w:rPr>
        <w:t>"</w:t>
      </w:r>
      <w:r w:rsidRPr="00F84FDD">
        <w:rPr>
          <w:rFonts w:ascii="Arial" w:hAnsi="Arial" w:cs="Arial"/>
          <w:sz w:val="22"/>
          <w:szCs w:val="22"/>
        </w:rPr>
        <w:t>.</w:t>
      </w:r>
    </w:p>
    <w:p w:rsidR="00261699" w:rsidRPr="00F303D3" w:rsidRDefault="00261699" w:rsidP="00287944">
      <w:pPr>
        <w:numPr>
          <w:ilvl w:val="0"/>
          <w:numId w:val="2"/>
        </w:numPr>
        <w:spacing w:before="120" w:after="120"/>
        <w:jc w:val="center"/>
        <w:rPr>
          <w:rFonts w:ascii="Arial" w:hAnsi="Arial" w:cs="Arial"/>
          <w:i/>
          <w:sz w:val="20"/>
        </w:rPr>
      </w:pPr>
      <w:r w:rsidRPr="00F303D3">
        <w:rPr>
          <w:rFonts w:ascii="Arial" w:hAnsi="Arial" w:cs="Arial"/>
          <w:i/>
          <w:sz w:val="20"/>
        </w:rPr>
        <w:t>člen</w:t>
      </w:r>
    </w:p>
    <w:p w:rsidR="00261699" w:rsidRDefault="00261699" w:rsidP="00261699">
      <w:pPr>
        <w:jc w:val="both"/>
        <w:rPr>
          <w:rFonts w:ascii="Arial" w:hAnsi="Arial" w:cs="Arial"/>
          <w:sz w:val="20"/>
        </w:rPr>
      </w:pPr>
      <w:r w:rsidRPr="00562FAE">
        <w:rPr>
          <w:rFonts w:ascii="Arial" w:hAnsi="Arial" w:cs="Arial"/>
          <w:sz w:val="20"/>
        </w:rPr>
        <w:t xml:space="preserve">Na podlagi </w:t>
      </w:r>
      <w:r w:rsidR="00502B3A">
        <w:rPr>
          <w:rFonts w:ascii="Arial" w:hAnsi="Arial" w:cs="Arial"/>
          <w:sz w:val="20"/>
        </w:rPr>
        <w:t xml:space="preserve">zbiranja ponudb </w:t>
      </w:r>
      <w:r w:rsidRPr="00562FAE">
        <w:rPr>
          <w:rFonts w:ascii="Arial" w:hAnsi="Arial" w:cs="Arial"/>
          <w:sz w:val="20"/>
        </w:rPr>
        <w:t xml:space="preserve">je bil </w:t>
      </w:r>
      <w:r>
        <w:rPr>
          <w:rFonts w:ascii="Arial" w:hAnsi="Arial" w:cs="Arial"/>
          <w:sz w:val="20"/>
        </w:rPr>
        <w:t>za razpisana dela</w:t>
      </w:r>
      <w:r w:rsidRPr="00882405">
        <w:rPr>
          <w:rFonts w:ascii="Arial" w:hAnsi="Arial" w:cs="Arial"/>
          <w:sz w:val="20"/>
        </w:rPr>
        <w:t xml:space="preserve"> </w:t>
      </w:r>
      <w:r>
        <w:rPr>
          <w:rFonts w:ascii="Arial" w:hAnsi="Arial" w:cs="Arial"/>
          <w:sz w:val="20"/>
        </w:rPr>
        <w:t>izbran ponudnik</w:t>
      </w:r>
      <w:r w:rsidR="00307273" w:rsidRPr="00307273">
        <w:rPr>
          <w:rFonts w:ascii="Arial" w:hAnsi="Arial" w:cs="Arial"/>
          <w:sz w:val="20"/>
        </w:rPr>
        <w:t xml:space="preserve"> </w:t>
      </w:r>
      <w:r w:rsidR="00413B4B">
        <w:rPr>
          <w:rFonts w:ascii="Arial" w:hAnsi="Arial" w:cs="Arial"/>
          <w:sz w:val="20"/>
        </w:rPr>
        <w:t>_______________________</w:t>
      </w:r>
      <w:r w:rsidR="005C51E5">
        <w:rPr>
          <w:rFonts w:ascii="Arial" w:hAnsi="Arial" w:cs="Arial"/>
          <w:sz w:val="20"/>
          <w:szCs w:val="20"/>
        </w:rPr>
        <w:t>.</w:t>
      </w:r>
      <w:r w:rsidR="005C51E5">
        <w:rPr>
          <w:rFonts w:ascii="Arial" w:hAnsi="Arial" w:cs="Arial"/>
          <w:sz w:val="20"/>
        </w:rPr>
        <w:t xml:space="preserve"> </w:t>
      </w:r>
    </w:p>
    <w:p w:rsidR="00A57012" w:rsidRDefault="00A57012" w:rsidP="00261699">
      <w:pPr>
        <w:jc w:val="both"/>
        <w:rPr>
          <w:rFonts w:ascii="Arial" w:hAnsi="Arial" w:cs="Arial"/>
          <w:sz w:val="20"/>
        </w:rPr>
      </w:pPr>
      <w:r>
        <w:rPr>
          <w:rFonts w:ascii="Arial" w:hAnsi="Arial" w:cs="Arial"/>
          <w:sz w:val="20"/>
        </w:rPr>
        <w:t>V okviru izvajanje nadzora se bo storitev izvajala za</w:t>
      </w:r>
      <w:r w:rsidR="00C40262">
        <w:rPr>
          <w:rFonts w:ascii="Arial" w:hAnsi="Arial" w:cs="Arial"/>
          <w:sz w:val="20"/>
        </w:rPr>
        <w:t xml:space="preserve"> sledeče sklope</w:t>
      </w:r>
      <w:r>
        <w:rPr>
          <w:rFonts w:ascii="Arial" w:hAnsi="Arial" w:cs="Arial"/>
          <w:sz w:val="20"/>
        </w:rPr>
        <w:t>:</w:t>
      </w:r>
    </w:p>
    <w:p w:rsidR="00C40262" w:rsidRDefault="00C40262" w:rsidP="00C40262">
      <w:pPr>
        <w:pStyle w:val="Golobesedilo6"/>
        <w:ind w:left="720" w:right="-531"/>
        <w:jc w:val="both"/>
        <w:rPr>
          <w:rFonts w:ascii="Arial" w:hAnsi="Arial" w:cs="Arial"/>
          <w:b/>
          <w:caps/>
          <w:sz w:val="22"/>
          <w:szCs w:val="22"/>
        </w:rPr>
      </w:pPr>
    </w:p>
    <w:p w:rsidR="00C40262" w:rsidRDefault="00C40262" w:rsidP="00C40262">
      <w:pPr>
        <w:pStyle w:val="Golobesedilo6"/>
        <w:ind w:left="720" w:right="-531"/>
        <w:jc w:val="both"/>
        <w:rPr>
          <w:rFonts w:ascii="Arial" w:hAnsi="Arial" w:cs="Arial"/>
          <w:caps/>
          <w:color w:val="000000"/>
          <w:sz w:val="22"/>
          <w:szCs w:val="22"/>
        </w:rPr>
      </w:pPr>
      <w:r>
        <w:rPr>
          <w:rFonts w:ascii="Arial" w:hAnsi="Arial" w:cs="Arial"/>
          <w:b/>
          <w:caps/>
          <w:sz w:val="22"/>
          <w:szCs w:val="22"/>
        </w:rPr>
        <w:t>SKLOP A</w:t>
      </w:r>
      <w:r w:rsidRPr="00416B62">
        <w:rPr>
          <w:rFonts w:ascii="Arial" w:hAnsi="Arial" w:cs="Arial"/>
          <w:b/>
          <w:caps/>
          <w:sz w:val="22"/>
          <w:szCs w:val="22"/>
        </w:rPr>
        <w:t xml:space="preserve">: </w:t>
      </w:r>
      <w:r>
        <w:rPr>
          <w:rFonts w:ascii="Arial" w:hAnsi="Arial" w:cs="Arial"/>
          <w:color w:val="000000"/>
          <w:sz w:val="22"/>
          <w:szCs w:val="22"/>
        </w:rPr>
        <w:t>Strmca</w:t>
      </w:r>
    </w:p>
    <w:p w:rsidR="00C40262" w:rsidRDefault="00C40262" w:rsidP="00C40262">
      <w:pPr>
        <w:pStyle w:val="Golobesedilo6"/>
        <w:ind w:left="720" w:right="-531"/>
        <w:jc w:val="both"/>
        <w:rPr>
          <w:rFonts w:ascii="Arial" w:hAnsi="Arial" w:cs="Arial"/>
          <w:color w:val="000000"/>
          <w:sz w:val="22"/>
          <w:szCs w:val="22"/>
        </w:rPr>
      </w:pPr>
      <w:r>
        <w:rPr>
          <w:rFonts w:ascii="Arial" w:hAnsi="Arial" w:cs="Arial"/>
          <w:b/>
          <w:caps/>
          <w:sz w:val="22"/>
          <w:szCs w:val="22"/>
        </w:rPr>
        <w:t>SKLOP C</w:t>
      </w:r>
      <w:r w:rsidRPr="00416B62">
        <w:rPr>
          <w:rFonts w:ascii="Arial" w:hAnsi="Arial" w:cs="Arial"/>
          <w:b/>
          <w:caps/>
          <w:sz w:val="22"/>
          <w:szCs w:val="22"/>
        </w:rPr>
        <w:t>:</w:t>
      </w:r>
      <w:r>
        <w:rPr>
          <w:rFonts w:ascii="Arial" w:hAnsi="Arial" w:cs="Arial"/>
          <w:b/>
          <w:caps/>
          <w:sz w:val="22"/>
          <w:szCs w:val="22"/>
        </w:rPr>
        <w:t xml:space="preserve"> </w:t>
      </w:r>
      <w:r>
        <w:rPr>
          <w:rFonts w:ascii="Arial" w:hAnsi="Arial" w:cs="Arial"/>
          <w:color w:val="000000"/>
          <w:sz w:val="22"/>
          <w:szCs w:val="22"/>
        </w:rPr>
        <w:t>SMJ, Lahomšek, desni breg-1.2 sklop LAHOMŠEK</w:t>
      </w:r>
    </w:p>
    <w:p w:rsidR="00C40262" w:rsidRDefault="00C40262" w:rsidP="00C40262">
      <w:pPr>
        <w:pStyle w:val="Golobesedilo6"/>
        <w:ind w:left="720" w:right="-531"/>
        <w:jc w:val="both"/>
        <w:rPr>
          <w:rFonts w:ascii="Arial" w:hAnsi="Arial" w:cs="Arial"/>
          <w:color w:val="000000"/>
          <w:sz w:val="22"/>
          <w:szCs w:val="22"/>
        </w:rPr>
      </w:pPr>
      <w:r>
        <w:rPr>
          <w:rFonts w:ascii="Arial" w:hAnsi="Arial" w:cs="Arial"/>
          <w:b/>
          <w:caps/>
          <w:sz w:val="22"/>
          <w:szCs w:val="22"/>
        </w:rPr>
        <w:t>SKLOP D</w:t>
      </w:r>
      <w:r w:rsidRPr="00416B62">
        <w:rPr>
          <w:rFonts w:ascii="Arial" w:hAnsi="Arial" w:cs="Arial"/>
          <w:b/>
          <w:caps/>
          <w:sz w:val="22"/>
          <w:szCs w:val="22"/>
        </w:rPr>
        <w:t>:</w:t>
      </w:r>
      <w:r>
        <w:rPr>
          <w:rFonts w:ascii="Arial" w:hAnsi="Arial" w:cs="Arial"/>
          <w:b/>
          <w:caps/>
          <w:sz w:val="22"/>
          <w:szCs w:val="22"/>
        </w:rPr>
        <w:t xml:space="preserve"> </w:t>
      </w:r>
      <w:r>
        <w:rPr>
          <w:rFonts w:ascii="Arial" w:hAnsi="Arial" w:cs="Arial"/>
          <w:color w:val="000000"/>
          <w:sz w:val="22"/>
          <w:szCs w:val="22"/>
        </w:rPr>
        <w:t>SMJ, Lahomšek, desni breg-1.3 sklop DESNI BREG</w:t>
      </w:r>
    </w:p>
    <w:p w:rsidR="00C40262" w:rsidRDefault="00C40262" w:rsidP="00C40262">
      <w:pPr>
        <w:pStyle w:val="Golobesedilo6"/>
        <w:ind w:left="720" w:right="-531"/>
        <w:jc w:val="both"/>
        <w:rPr>
          <w:rFonts w:ascii="Arial" w:hAnsi="Arial" w:cs="Arial"/>
          <w:color w:val="000000"/>
          <w:sz w:val="22"/>
          <w:szCs w:val="22"/>
        </w:rPr>
      </w:pPr>
      <w:r>
        <w:rPr>
          <w:rFonts w:ascii="Arial" w:hAnsi="Arial" w:cs="Arial"/>
          <w:b/>
          <w:caps/>
          <w:sz w:val="22"/>
          <w:szCs w:val="22"/>
        </w:rPr>
        <w:t>SKLOP E</w:t>
      </w:r>
      <w:r w:rsidRPr="00416B62">
        <w:rPr>
          <w:rFonts w:ascii="Arial" w:hAnsi="Arial" w:cs="Arial"/>
          <w:b/>
          <w:caps/>
          <w:sz w:val="22"/>
          <w:szCs w:val="22"/>
        </w:rPr>
        <w:t>:</w:t>
      </w:r>
      <w:r>
        <w:rPr>
          <w:rFonts w:ascii="Arial" w:hAnsi="Arial" w:cs="Arial"/>
          <w:b/>
          <w:caps/>
          <w:sz w:val="22"/>
          <w:szCs w:val="22"/>
        </w:rPr>
        <w:t xml:space="preserve"> </w:t>
      </w:r>
      <w:r>
        <w:rPr>
          <w:rFonts w:ascii="Arial" w:hAnsi="Arial" w:cs="Arial"/>
          <w:color w:val="000000"/>
          <w:sz w:val="22"/>
          <w:szCs w:val="22"/>
        </w:rPr>
        <w:t xml:space="preserve">Kopitarjeva ulica, Čopova ulica, del ceste na Svetino, Taborje </w:t>
      </w:r>
    </w:p>
    <w:p w:rsidR="00C40262" w:rsidRDefault="00C40262" w:rsidP="00C40262">
      <w:pPr>
        <w:pStyle w:val="Golobesedilo6"/>
        <w:ind w:left="720" w:right="-531"/>
        <w:jc w:val="both"/>
        <w:rPr>
          <w:rFonts w:ascii="Arial" w:hAnsi="Arial" w:cs="Arial"/>
          <w:color w:val="000000"/>
          <w:sz w:val="22"/>
          <w:szCs w:val="22"/>
        </w:rPr>
      </w:pPr>
      <w:r>
        <w:rPr>
          <w:rFonts w:ascii="Arial" w:hAnsi="Arial" w:cs="Arial"/>
          <w:b/>
          <w:caps/>
          <w:sz w:val="22"/>
          <w:szCs w:val="22"/>
        </w:rPr>
        <w:t>SKLOP F</w:t>
      </w:r>
      <w:r w:rsidRPr="00416B62">
        <w:rPr>
          <w:rFonts w:ascii="Arial" w:hAnsi="Arial" w:cs="Arial"/>
          <w:b/>
          <w:caps/>
          <w:sz w:val="22"/>
          <w:szCs w:val="22"/>
        </w:rPr>
        <w:t>:</w:t>
      </w:r>
      <w:r>
        <w:rPr>
          <w:rFonts w:ascii="Arial" w:hAnsi="Arial" w:cs="Arial"/>
          <w:b/>
          <w:caps/>
          <w:sz w:val="22"/>
          <w:szCs w:val="22"/>
        </w:rPr>
        <w:t xml:space="preserve"> </w:t>
      </w:r>
      <w:r>
        <w:rPr>
          <w:rFonts w:ascii="Arial" w:hAnsi="Arial" w:cs="Arial"/>
          <w:color w:val="000000"/>
          <w:sz w:val="22"/>
          <w:szCs w:val="22"/>
        </w:rPr>
        <w:t>del Šercerjeve ulice, Cesta na Lahomšek, Cesta na Gaberno</w:t>
      </w:r>
    </w:p>
    <w:p w:rsidR="00C40262" w:rsidRDefault="00C40262" w:rsidP="00C40262">
      <w:pPr>
        <w:pStyle w:val="Golobesedilo6"/>
        <w:ind w:left="720" w:right="-531"/>
        <w:jc w:val="both"/>
        <w:rPr>
          <w:rFonts w:ascii="Arial" w:hAnsi="Arial" w:cs="Arial"/>
          <w:color w:val="000000"/>
          <w:sz w:val="22"/>
          <w:szCs w:val="22"/>
        </w:rPr>
      </w:pPr>
      <w:r>
        <w:rPr>
          <w:rFonts w:ascii="Arial" w:hAnsi="Arial" w:cs="Arial"/>
          <w:b/>
          <w:caps/>
          <w:sz w:val="22"/>
          <w:szCs w:val="22"/>
        </w:rPr>
        <w:t>SKLOP H</w:t>
      </w:r>
      <w:r w:rsidRPr="00416B62">
        <w:rPr>
          <w:rFonts w:ascii="Arial" w:hAnsi="Arial" w:cs="Arial"/>
          <w:b/>
          <w:caps/>
          <w:sz w:val="22"/>
          <w:szCs w:val="22"/>
        </w:rPr>
        <w:t>:</w:t>
      </w:r>
      <w:r>
        <w:rPr>
          <w:rFonts w:ascii="Arial" w:hAnsi="Arial" w:cs="Arial"/>
          <w:b/>
          <w:caps/>
          <w:sz w:val="22"/>
          <w:szCs w:val="22"/>
        </w:rPr>
        <w:t xml:space="preserve"> </w:t>
      </w:r>
      <w:r>
        <w:rPr>
          <w:rFonts w:ascii="Arial" w:hAnsi="Arial" w:cs="Arial"/>
          <w:color w:val="000000"/>
          <w:sz w:val="22"/>
          <w:szCs w:val="22"/>
        </w:rPr>
        <w:t>Marija Gradec - Radoblje</w:t>
      </w:r>
    </w:p>
    <w:p w:rsidR="00A57012" w:rsidRPr="007D21F3" w:rsidRDefault="00A57012" w:rsidP="00261699">
      <w:pPr>
        <w:jc w:val="both"/>
        <w:rPr>
          <w:rFonts w:ascii="Arial" w:hAnsi="Arial" w:cs="Arial"/>
          <w:sz w:val="20"/>
        </w:rPr>
      </w:pPr>
    </w:p>
    <w:p w:rsidR="00261699" w:rsidRPr="00F303D3" w:rsidRDefault="00261699" w:rsidP="00287944">
      <w:pPr>
        <w:numPr>
          <w:ilvl w:val="0"/>
          <w:numId w:val="2"/>
        </w:numPr>
        <w:spacing w:before="120" w:after="120"/>
        <w:jc w:val="center"/>
        <w:rPr>
          <w:rFonts w:ascii="Arial" w:hAnsi="Arial" w:cs="Arial"/>
          <w:i/>
          <w:sz w:val="20"/>
        </w:rPr>
      </w:pPr>
      <w:r w:rsidRPr="00F303D3">
        <w:rPr>
          <w:rFonts w:ascii="Arial" w:hAnsi="Arial" w:cs="Arial"/>
          <w:i/>
          <w:sz w:val="20"/>
        </w:rPr>
        <w:t>člen</w:t>
      </w:r>
    </w:p>
    <w:p w:rsidR="006E300E" w:rsidRPr="006E300E" w:rsidRDefault="00261699" w:rsidP="006E300E">
      <w:pPr>
        <w:pStyle w:val="Golobesedilo2"/>
        <w:ind w:left="360"/>
        <w:jc w:val="both"/>
        <w:rPr>
          <w:rFonts w:ascii="Arial" w:hAnsi="Arial" w:cs="Arial"/>
          <w:sz w:val="22"/>
          <w:szCs w:val="22"/>
        </w:rPr>
      </w:pPr>
      <w:r w:rsidRPr="006E300E">
        <w:rPr>
          <w:rFonts w:ascii="Arial" w:hAnsi="Arial" w:cs="Arial"/>
          <w:snapToGrid w:val="0"/>
          <w:color w:val="000000"/>
        </w:rPr>
        <w:t xml:space="preserve">S to pogodbo naročnik odda, izvajalec pa sprejme v izvajanje vsa dela potrebna za </w:t>
      </w:r>
      <w:r w:rsidR="005D5783" w:rsidRPr="006E300E">
        <w:rPr>
          <w:rFonts w:ascii="Arial" w:hAnsi="Arial" w:cs="Arial"/>
          <w:snapToGrid w:val="0"/>
          <w:color w:val="000000"/>
        </w:rPr>
        <w:t>storitev</w:t>
      </w:r>
      <w:r w:rsidR="00AB2537" w:rsidRPr="006E300E">
        <w:rPr>
          <w:rFonts w:ascii="Arial" w:hAnsi="Arial" w:cs="Arial"/>
          <w:snapToGrid w:val="0"/>
          <w:color w:val="000000"/>
        </w:rPr>
        <w:t xml:space="preserve"> gradbenega nadzora pri gradnji</w:t>
      </w:r>
      <w:r w:rsidR="006E300E" w:rsidRPr="006E300E">
        <w:rPr>
          <w:rFonts w:ascii="Arial" w:hAnsi="Arial" w:cs="Arial"/>
          <w:snapToGrid w:val="0"/>
          <w:color w:val="000000"/>
        </w:rPr>
        <w:t xml:space="preserve">  </w:t>
      </w:r>
      <w:r w:rsidR="006E300E" w:rsidRPr="006E300E">
        <w:rPr>
          <w:rFonts w:ascii="Arial" w:hAnsi="Arial" w:cs="Arial"/>
          <w:sz w:val="22"/>
          <w:szCs w:val="22"/>
        </w:rPr>
        <w:t>"IZVAJANJE STORITEV NADZORA ZA OPERACIJO ODVAJANJE IN ČIŠČENJE KOMUNALNIH ODPADNIH VODA V POREČJU SAVINJE – OBČINA LAŠKO 1. FAZA".</w:t>
      </w:r>
    </w:p>
    <w:p w:rsidR="006E2034" w:rsidRPr="00B70F91" w:rsidRDefault="00E41B63" w:rsidP="00B70F91">
      <w:pPr>
        <w:spacing w:line="240" w:lineRule="atLeast"/>
        <w:jc w:val="both"/>
        <w:rPr>
          <w:rFonts w:ascii="Arial" w:hAnsi="Arial" w:cs="Arial"/>
          <w:snapToGrid w:val="0"/>
          <w:color w:val="000000"/>
          <w:sz w:val="20"/>
          <w:szCs w:val="20"/>
        </w:rPr>
      </w:pPr>
      <w:r w:rsidRPr="00B70F91">
        <w:rPr>
          <w:rFonts w:ascii="Arial" w:hAnsi="Arial" w:cs="Arial"/>
          <w:snapToGrid w:val="0"/>
          <w:color w:val="000000"/>
          <w:sz w:val="20"/>
          <w:szCs w:val="20"/>
        </w:rPr>
        <w:t>.</w:t>
      </w:r>
      <w:r w:rsidR="00635370" w:rsidRPr="00B70F91">
        <w:rPr>
          <w:rFonts w:ascii="Arial" w:hAnsi="Arial" w:cs="Arial"/>
          <w:snapToGrid w:val="0"/>
          <w:color w:val="000000"/>
          <w:sz w:val="20"/>
          <w:szCs w:val="20"/>
        </w:rPr>
        <w:t xml:space="preserve"> </w:t>
      </w:r>
    </w:p>
    <w:p w:rsidR="006E2034" w:rsidRDefault="006E2034" w:rsidP="006E2034">
      <w:pPr>
        <w:spacing w:line="240" w:lineRule="atLeast"/>
        <w:jc w:val="both"/>
        <w:rPr>
          <w:rFonts w:ascii="Arial" w:hAnsi="Arial" w:cs="Arial"/>
          <w:snapToGrid w:val="0"/>
          <w:color w:val="000000"/>
          <w:sz w:val="20"/>
          <w:szCs w:val="20"/>
        </w:rPr>
      </w:pPr>
      <w:r>
        <w:rPr>
          <w:rFonts w:ascii="Arial" w:hAnsi="Arial" w:cs="Arial"/>
          <w:snapToGrid w:val="0"/>
          <w:color w:val="000000"/>
          <w:sz w:val="20"/>
          <w:szCs w:val="20"/>
        </w:rPr>
        <w:lastRenderedPageBreak/>
        <w:t>Izvajalec</w:t>
      </w:r>
      <w:r w:rsidRPr="008270B8">
        <w:rPr>
          <w:rFonts w:ascii="Arial" w:hAnsi="Arial" w:cs="Arial"/>
          <w:snapToGrid w:val="0"/>
          <w:color w:val="000000"/>
          <w:sz w:val="20"/>
          <w:szCs w:val="20"/>
        </w:rPr>
        <w:t xml:space="preserve"> za vodenje nadzora v skladu s </w:t>
      </w:r>
      <w:r w:rsidR="00062B9B">
        <w:rPr>
          <w:rFonts w:ascii="Arial" w:hAnsi="Arial" w:cs="Arial"/>
          <w:snapToGrid w:val="0"/>
          <w:color w:val="000000"/>
          <w:sz w:val="20"/>
          <w:szCs w:val="20"/>
        </w:rPr>
        <w:t>1</w:t>
      </w:r>
      <w:r w:rsidRPr="008270B8">
        <w:rPr>
          <w:rFonts w:ascii="Arial" w:hAnsi="Arial" w:cs="Arial"/>
          <w:snapToGrid w:val="0"/>
          <w:color w:val="000000"/>
          <w:sz w:val="20"/>
          <w:szCs w:val="20"/>
        </w:rPr>
        <w:t xml:space="preserve">5. </w:t>
      </w:r>
      <w:r w:rsidR="00062B9B">
        <w:rPr>
          <w:rFonts w:ascii="Arial" w:hAnsi="Arial" w:cs="Arial"/>
          <w:snapToGrid w:val="0"/>
          <w:color w:val="000000"/>
          <w:sz w:val="20"/>
          <w:szCs w:val="20"/>
        </w:rPr>
        <w:t>členom</w:t>
      </w:r>
      <w:r w:rsidRPr="008270B8">
        <w:rPr>
          <w:rFonts w:ascii="Arial" w:hAnsi="Arial" w:cs="Arial"/>
          <w:snapToGrid w:val="0"/>
          <w:color w:val="000000"/>
          <w:sz w:val="20"/>
          <w:szCs w:val="20"/>
        </w:rPr>
        <w:t xml:space="preserve"> Gradbenega zakona (GZ, Uradni list RS, št. </w:t>
      </w:r>
      <w:r w:rsidR="00062B9B">
        <w:rPr>
          <w:rFonts w:ascii="Arial" w:hAnsi="Arial" w:cs="Arial"/>
          <w:snapToGrid w:val="0"/>
          <w:color w:val="000000"/>
          <w:sz w:val="20"/>
          <w:szCs w:val="20"/>
        </w:rPr>
        <w:t>199/21 in 105/22-ZZNŠPR</w:t>
      </w:r>
      <w:r w:rsidR="007370F3">
        <w:rPr>
          <w:rFonts w:ascii="Arial" w:hAnsi="Arial" w:cs="Arial"/>
          <w:snapToGrid w:val="0"/>
          <w:color w:val="000000"/>
          <w:sz w:val="20"/>
          <w:szCs w:val="20"/>
        </w:rPr>
        <w:t>)</w:t>
      </w:r>
      <w:bookmarkStart w:id="0" w:name="_GoBack"/>
      <w:bookmarkEnd w:id="0"/>
      <w:r w:rsidR="00062B9B">
        <w:rPr>
          <w:rFonts w:ascii="Arial" w:hAnsi="Arial" w:cs="Arial"/>
          <w:snapToGrid w:val="0"/>
          <w:color w:val="000000"/>
          <w:sz w:val="20"/>
          <w:szCs w:val="20"/>
        </w:rPr>
        <w:t xml:space="preserve"> dolo</w:t>
      </w:r>
      <w:r w:rsidR="00307273">
        <w:rPr>
          <w:rFonts w:ascii="Arial" w:hAnsi="Arial" w:cs="Arial"/>
          <w:snapToGrid w:val="0"/>
          <w:color w:val="000000"/>
          <w:sz w:val="20"/>
          <w:szCs w:val="20"/>
        </w:rPr>
        <w:t>ča g</w:t>
      </w:r>
      <w:r w:rsidRPr="008270B8">
        <w:rPr>
          <w:rFonts w:ascii="Arial" w:hAnsi="Arial" w:cs="Arial"/>
          <w:snapToGrid w:val="0"/>
          <w:color w:val="000000"/>
          <w:sz w:val="20"/>
          <w:szCs w:val="20"/>
        </w:rPr>
        <w:t xml:space="preserve">. </w:t>
      </w:r>
      <w:r w:rsidR="006E300E">
        <w:rPr>
          <w:rFonts w:ascii="Arial" w:hAnsi="Arial" w:cs="Arial"/>
          <w:snapToGrid w:val="0"/>
          <w:color w:val="000000"/>
          <w:sz w:val="20"/>
          <w:szCs w:val="20"/>
        </w:rPr>
        <w:t>___________________ št. IZS ____________.</w:t>
      </w:r>
    </w:p>
    <w:p w:rsidR="006E2034" w:rsidRDefault="006E2034" w:rsidP="00261699">
      <w:pPr>
        <w:jc w:val="both"/>
        <w:rPr>
          <w:rFonts w:ascii="Arial" w:hAnsi="Arial" w:cs="Arial"/>
          <w:sz w:val="20"/>
        </w:rPr>
      </w:pPr>
    </w:p>
    <w:p w:rsidR="00CF7CBF" w:rsidRDefault="007C2B23" w:rsidP="00062B9B">
      <w:pPr>
        <w:jc w:val="both"/>
        <w:rPr>
          <w:rFonts w:ascii="Arial" w:hAnsi="Arial" w:cs="Arial"/>
          <w:sz w:val="20"/>
        </w:rPr>
      </w:pPr>
      <w:r>
        <w:rPr>
          <w:rFonts w:ascii="Arial" w:hAnsi="Arial" w:cs="Arial"/>
          <w:sz w:val="20"/>
        </w:rPr>
        <w:t>Vodja nadzora</w:t>
      </w:r>
      <w:r w:rsidR="002D47A9">
        <w:rPr>
          <w:rFonts w:ascii="Arial" w:hAnsi="Arial" w:cs="Arial"/>
          <w:sz w:val="20"/>
        </w:rPr>
        <w:t xml:space="preserve"> nadzira spoštovanje dogovorjenih rokov izgradnje ter</w:t>
      </w:r>
      <w:r>
        <w:rPr>
          <w:rFonts w:ascii="Arial" w:hAnsi="Arial" w:cs="Arial"/>
          <w:sz w:val="20"/>
        </w:rPr>
        <w:t xml:space="preserve"> izvaja svoje obve</w:t>
      </w:r>
      <w:r w:rsidR="002D47A9">
        <w:rPr>
          <w:rFonts w:ascii="Arial" w:hAnsi="Arial" w:cs="Arial"/>
          <w:sz w:val="20"/>
        </w:rPr>
        <w:t xml:space="preserve">znosti v skladu </w:t>
      </w:r>
      <w:r w:rsidR="00062B9B">
        <w:rPr>
          <w:rFonts w:ascii="Arial" w:hAnsi="Arial" w:cs="Arial"/>
          <w:sz w:val="20"/>
        </w:rPr>
        <w:t xml:space="preserve">z vso pozitivno veljavno zakonodajo. </w:t>
      </w:r>
      <w:r w:rsidR="00CF7CBF">
        <w:rPr>
          <w:rFonts w:ascii="Arial" w:hAnsi="Arial" w:cs="Arial"/>
          <w:sz w:val="20"/>
        </w:rPr>
        <w:t>Vodja nadzora za posamezni sklop vodi zapisnike koordinacijskih sestankov</w:t>
      </w:r>
      <w:r w:rsidR="00062B9B">
        <w:rPr>
          <w:rFonts w:ascii="Arial" w:hAnsi="Arial" w:cs="Arial"/>
          <w:sz w:val="20"/>
        </w:rPr>
        <w:t>, preglejuje in potrjuje začasne mesečne situacije.</w:t>
      </w:r>
    </w:p>
    <w:p w:rsidR="00B64C7A" w:rsidRDefault="00B64C7A" w:rsidP="00B64C7A">
      <w:pPr>
        <w:jc w:val="both"/>
        <w:rPr>
          <w:rFonts w:ascii="Arial" w:hAnsi="Arial" w:cs="Arial"/>
          <w:sz w:val="20"/>
        </w:rPr>
      </w:pPr>
    </w:p>
    <w:p w:rsidR="00261699" w:rsidRPr="00F303D3" w:rsidRDefault="00261699" w:rsidP="00287944">
      <w:pPr>
        <w:numPr>
          <w:ilvl w:val="0"/>
          <w:numId w:val="2"/>
        </w:numPr>
        <w:spacing w:before="120" w:after="120"/>
        <w:jc w:val="center"/>
        <w:rPr>
          <w:rFonts w:ascii="Arial" w:hAnsi="Arial" w:cs="Arial"/>
          <w:i/>
          <w:sz w:val="20"/>
        </w:rPr>
      </w:pPr>
      <w:r w:rsidRPr="00F303D3">
        <w:rPr>
          <w:rFonts w:ascii="Arial" w:hAnsi="Arial" w:cs="Arial"/>
          <w:i/>
          <w:sz w:val="20"/>
        </w:rPr>
        <w:t>člen</w:t>
      </w:r>
    </w:p>
    <w:p w:rsidR="005D5783" w:rsidRPr="005D5783" w:rsidRDefault="005D5783" w:rsidP="005D5783">
      <w:pPr>
        <w:jc w:val="both"/>
        <w:rPr>
          <w:rFonts w:ascii="Arial" w:hAnsi="Arial" w:cs="Arial"/>
          <w:sz w:val="20"/>
        </w:rPr>
      </w:pPr>
      <w:r w:rsidRPr="005D5783">
        <w:rPr>
          <w:rFonts w:ascii="Arial" w:hAnsi="Arial" w:cs="Arial"/>
          <w:sz w:val="20"/>
        </w:rPr>
        <w:t xml:space="preserve">V zvezi z izvedbo del, ki so predmet te pogodbe, se izvajalec obvezuje izvesti </w:t>
      </w:r>
      <w:r w:rsidRPr="001A33C6">
        <w:rPr>
          <w:rFonts w:ascii="Arial" w:hAnsi="Arial" w:cs="Arial"/>
          <w:sz w:val="20"/>
        </w:rPr>
        <w:t>storitev</w:t>
      </w:r>
      <w:r>
        <w:rPr>
          <w:rFonts w:ascii="Arial" w:hAnsi="Arial" w:cs="Arial"/>
          <w:sz w:val="20"/>
        </w:rPr>
        <w:t xml:space="preserve"> </w:t>
      </w:r>
      <w:r w:rsidRPr="005D5783">
        <w:rPr>
          <w:rFonts w:ascii="Arial" w:hAnsi="Arial" w:cs="Arial"/>
          <w:sz w:val="20"/>
        </w:rPr>
        <w:t xml:space="preserve">po priloženi ponudbi izvajalca z dne </w:t>
      </w:r>
      <w:r w:rsidR="006E300E">
        <w:rPr>
          <w:rFonts w:ascii="Arial" w:hAnsi="Arial" w:cs="Arial"/>
          <w:sz w:val="20"/>
        </w:rPr>
        <w:t>_________________</w:t>
      </w:r>
      <w:r w:rsidRPr="005D5783">
        <w:rPr>
          <w:rFonts w:ascii="Arial" w:hAnsi="Arial" w:cs="Arial"/>
          <w:sz w:val="20"/>
        </w:rPr>
        <w:t>, za pogodbeni znesek:</w:t>
      </w:r>
    </w:p>
    <w:p w:rsidR="005D5783"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7836C7" w:rsidTr="00AD1DB2">
        <w:trPr>
          <w:trHeight w:val="397"/>
        </w:trPr>
        <w:tc>
          <w:tcPr>
            <w:tcW w:w="5564" w:type="dxa"/>
            <w:shd w:val="clear" w:color="auto" w:fill="auto"/>
            <w:vAlign w:val="bottom"/>
          </w:tcPr>
          <w:p w:rsidR="005D5783" w:rsidRPr="007836C7" w:rsidRDefault="005D5783" w:rsidP="002D47A9">
            <w:pPr>
              <w:jc w:val="right"/>
              <w:rPr>
                <w:rFonts w:ascii="Arial" w:hAnsi="Arial" w:cs="Arial"/>
                <w:b/>
                <w:sz w:val="20"/>
                <w:szCs w:val="20"/>
              </w:rPr>
            </w:pPr>
            <w:r w:rsidRPr="007836C7">
              <w:rPr>
                <w:rFonts w:ascii="Arial" w:hAnsi="Arial" w:cs="Arial"/>
                <w:b/>
                <w:sz w:val="20"/>
                <w:szCs w:val="20"/>
              </w:rPr>
              <w:t xml:space="preserve">skupaj z vsemi stroški, popusti, rabati </w:t>
            </w:r>
            <w:r w:rsidR="00B64C7A">
              <w:rPr>
                <w:rFonts w:ascii="Arial" w:hAnsi="Arial" w:cs="Arial"/>
                <w:b/>
                <w:sz w:val="20"/>
                <w:szCs w:val="20"/>
              </w:rPr>
              <w:t>bre</w:t>
            </w:r>
            <w:r w:rsidR="002D47A9">
              <w:rPr>
                <w:rFonts w:ascii="Arial" w:hAnsi="Arial" w:cs="Arial"/>
                <w:b/>
                <w:sz w:val="20"/>
                <w:szCs w:val="20"/>
              </w:rPr>
              <w:t>z</w:t>
            </w:r>
            <w:r w:rsidRPr="007836C7">
              <w:rPr>
                <w:rFonts w:ascii="Arial" w:hAnsi="Arial" w:cs="Arial"/>
                <w:b/>
                <w:sz w:val="20"/>
                <w:szCs w:val="20"/>
              </w:rPr>
              <w:t xml:space="preserve"> DDV:</w:t>
            </w:r>
          </w:p>
        </w:tc>
        <w:tc>
          <w:tcPr>
            <w:tcW w:w="2288" w:type="dxa"/>
            <w:tcBorders>
              <w:bottom w:val="double" w:sz="4" w:space="0" w:color="auto"/>
            </w:tcBorders>
            <w:shd w:val="clear" w:color="auto" w:fill="auto"/>
            <w:vAlign w:val="bottom"/>
          </w:tcPr>
          <w:p w:rsidR="005D5783" w:rsidRPr="007836C7" w:rsidRDefault="005D5783" w:rsidP="00B70F91">
            <w:pPr>
              <w:ind w:right="-833"/>
              <w:rPr>
                <w:rFonts w:ascii="Arial" w:hAnsi="Arial" w:cs="Arial"/>
                <w:b/>
                <w:sz w:val="20"/>
                <w:szCs w:val="20"/>
              </w:rPr>
            </w:pPr>
          </w:p>
        </w:tc>
        <w:tc>
          <w:tcPr>
            <w:tcW w:w="869" w:type="dxa"/>
            <w:shd w:val="clear" w:color="auto" w:fill="auto"/>
            <w:vAlign w:val="bottom"/>
          </w:tcPr>
          <w:p w:rsidR="005D5783" w:rsidRPr="007836C7" w:rsidRDefault="005D5783" w:rsidP="00AD1DB2">
            <w:pPr>
              <w:rPr>
                <w:b/>
                <w:sz w:val="20"/>
                <w:szCs w:val="20"/>
              </w:rPr>
            </w:pPr>
            <w:r w:rsidRPr="007836C7">
              <w:rPr>
                <w:rFonts w:ascii="Arial" w:hAnsi="Arial" w:cs="Arial"/>
                <w:b/>
                <w:sz w:val="20"/>
                <w:szCs w:val="20"/>
              </w:rPr>
              <w:t>EUR</w:t>
            </w:r>
          </w:p>
        </w:tc>
      </w:tr>
      <w:tr w:rsidR="005C51E5" w:rsidRPr="00D96B6C" w:rsidTr="004638DE">
        <w:trPr>
          <w:trHeight w:val="397"/>
        </w:trPr>
        <w:tc>
          <w:tcPr>
            <w:tcW w:w="5564" w:type="dxa"/>
            <w:shd w:val="clear" w:color="auto" w:fill="auto"/>
            <w:vAlign w:val="bottom"/>
          </w:tcPr>
          <w:p w:rsidR="005C51E5" w:rsidRPr="00D96B6C" w:rsidRDefault="005C51E5" w:rsidP="004638DE">
            <w:pPr>
              <w:jc w:val="right"/>
              <w:rPr>
                <w:rFonts w:ascii="Arial" w:hAnsi="Arial" w:cs="Arial"/>
                <w:b/>
                <w:sz w:val="20"/>
                <w:szCs w:val="20"/>
              </w:rPr>
            </w:pPr>
            <w:r w:rsidRPr="00D96B6C">
              <w:rPr>
                <w:rFonts w:ascii="Arial" w:hAnsi="Arial" w:cs="Arial"/>
                <w:b/>
                <w:sz w:val="20"/>
                <w:szCs w:val="20"/>
              </w:rPr>
              <w:t>22% DDV:</w:t>
            </w:r>
          </w:p>
        </w:tc>
        <w:tc>
          <w:tcPr>
            <w:tcW w:w="2288" w:type="dxa"/>
            <w:tcBorders>
              <w:bottom w:val="double" w:sz="4" w:space="0" w:color="auto"/>
            </w:tcBorders>
            <w:shd w:val="clear" w:color="auto" w:fill="auto"/>
            <w:vAlign w:val="bottom"/>
          </w:tcPr>
          <w:p w:rsidR="005C51E5" w:rsidRPr="00D96B6C" w:rsidRDefault="005C51E5" w:rsidP="005C51E5">
            <w:pPr>
              <w:jc w:val="center"/>
              <w:rPr>
                <w:rFonts w:ascii="Arial" w:hAnsi="Arial" w:cs="Arial"/>
                <w:b/>
                <w:sz w:val="20"/>
                <w:szCs w:val="20"/>
              </w:rPr>
            </w:pPr>
          </w:p>
        </w:tc>
        <w:tc>
          <w:tcPr>
            <w:tcW w:w="869" w:type="dxa"/>
            <w:shd w:val="clear" w:color="auto" w:fill="auto"/>
            <w:vAlign w:val="bottom"/>
          </w:tcPr>
          <w:p w:rsidR="005C51E5" w:rsidRPr="00D96B6C" w:rsidRDefault="005C51E5" w:rsidP="004638DE">
            <w:pPr>
              <w:rPr>
                <w:rFonts w:ascii="Arial" w:hAnsi="Arial" w:cs="Arial"/>
                <w:b/>
                <w:sz w:val="20"/>
                <w:szCs w:val="20"/>
              </w:rPr>
            </w:pPr>
            <w:r w:rsidRPr="00D96B6C">
              <w:rPr>
                <w:rFonts w:ascii="Arial" w:hAnsi="Arial" w:cs="Arial"/>
                <w:b/>
                <w:sz w:val="20"/>
                <w:szCs w:val="20"/>
              </w:rPr>
              <w:t>EUR</w:t>
            </w:r>
          </w:p>
        </w:tc>
      </w:tr>
      <w:tr w:rsidR="005C51E5" w:rsidRPr="00D96B6C" w:rsidTr="004638DE">
        <w:trPr>
          <w:trHeight w:val="397"/>
        </w:trPr>
        <w:tc>
          <w:tcPr>
            <w:tcW w:w="5564" w:type="dxa"/>
            <w:shd w:val="clear" w:color="auto" w:fill="auto"/>
            <w:vAlign w:val="bottom"/>
          </w:tcPr>
          <w:p w:rsidR="005C51E5" w:rsidRPr="00D96B6C" w:rsidRDefault="005C51E5" w:rsidP="004638DE">
            <w:pPr>
              <w:jc w:val="right"/>
              <w:rPr>
                <w:rFonts w:ascii="Arial" w:hAnsi="Arial" w:cs="Arial"/>
                <w:b/>
                <w:sz w:val="20"/>
                <w:szCs w:val="20"/>
              </w:rPr>
            </w:pPr>
            <w:r w:rsidRPr="00D96B6C">
              <w:rPr>
                <w:rFonts w:ascii="Arial" w:hAnsi="Arial" w:cs="Arial"/>
                <w:b/>
                <w:sz w:val="20"/>
                <w:szCs w:val="20"/>
              </w:rPr>
              <w:t>skupaj z vsemi stroški, popusti, rabati in z DDV:</w:t>
            </w:r>
          </w:p>
        </w:tc>
        <w:tc>
          <w:tcPr>
            <w:tcW w:w="2288" w:type="dxa"/>
            <w:tcBorders>
              <w:bottom w:val="double" w:sz="4" w:space="0" w:color="auto"/>
            </w:tcBorders>
            <w:shd w:val="clear" w:color="auto" w:fill="auto"/>
            <w:vAlign w:val="bottom"/>
          </w:tcPr>
          <w:p w:rsidR="005C51E5" w:rsidRPr="00D96B6C" w:rsidRDefault="005C51E5" w:rsidP="005C51E5">
            <w:pPr>
              <w:rPr>
                <w:rFonts w:ascii="Arial" w:hAnsi="Arial" w:cs="Arial"/>
                <w:b/>
                <w:sz w:val="20"/>
                <w:szCs w:val="20"/>
              </w:rPr>
            </w:pPr>
          </w:p>
        </w:tc>
        <w:tc>
          <w:tcPr>
            <w:tcW w:w="869" w:type="dxa"/>
            <w:shd w:val="clear" w:color="auto" w:fill="auto"/>
            <w:vAlign w:val="bottom"/>
          </w:tcPr>
          <w:p w:rsidR="005C51E5" w:rsidRPr="00D96B6C" w:rsidRDefault="005C51E5" w:rsidP="004638DE">
            <w:pPr>
              <w:rPr>
                <w:rFonts w:ascii="Arial" w:hAnsi="Arial" w:cs="Arial"/>
                <w:b/>
                <w:sz w:val="20"/>
                <w:szCs w:val="20"/>
              </w:rPr>
            </w:pPr>
            <w:r w:rsidRPr="00D96B6C">
              <w:rPr>
                <w:rFonts w:ascii="Arial" w:hAnsi="Arial" w:cs="Arial"/>
                <w:b/>
                <w:sz w:val="20"/>
                <w:szCs w:val="20"/>
              </w:rPr>
              <w:t>EUR</w:t>
            </w:r>
          </w:p>
        </w:tc>
      </w:tr>
    </w:tbl>
    <w:p w:rsidR="005C51E5" w:rsidRDefault="005C51E5" w:rsidP="005D5783">
      <w:pPr>
        <w:jc w:val="center"/>
        <w:rPr>
          <w:rFonts w:ascii="Arial" w:hAnsi="Arial"/>
          <w:sz w:val="20"/>
          <w:szCs w:val="20"/>
        </w:rPr>
      </w:pPr>
    </w:p>
    <w:p w:rsidR="005C51E5" w:rsidRDefault="005C51E5" w:rsidP="005D5783">
      <w:pPr>
        <w:jc w:val="center"/>
        <w:rPr>
          <w:rFonts w:ascii="Arial" w:hAnsi="Arial"/>
          <w:sz w:val="20"/>
          <w:szCs w:val="20"/>
        </w:rPr>
      </w:pPr>
    </w:p>
    <w:p w:rsidR="005D5783" w:rsidRPr="00EC060C" w:rsidRDefault="005D5783" w:rsidP="005D5783">
      <w:pPr>
        <w:jc w:val="center"/>
        <w:rPr>
          <w:rFonts w:ascii="Arial" w:hAnsi="Arial"/>
          <w:sz w:val="20"/>
          <w:szCs w:val="20"/>
        </w:rPr>
      </w:pPr>
      <w:r w:rsidRPr="00EC060C">
        <w:rPr>
          <w:rFonts w:ascii="Arial" w:hAnsi="Arial"/>
          <w:sz w:val="20"/>
          <w:szCs w:val="20"/>
        </w:rPr>
        <w:t xml:space="preserve">(z besedo: </w:t>
      </w:r>
      <w:r w:rsidR="006E300E">
        <w:rPr>
          <w:rFonts w:ascii="Arial" w:hAnsi="Arial"/>
          <w:sz w:val="20"/>
          <w:szCs w:val="20"/>
        </w:rPr>
        <w:t>_____________________________________</w:t>
      </w:r>
      <w:r w:rsidR="001A33C6" w:rsidRPr="001A33C6">
        <w:rPr>
          <w:rFonts w:ascii="Arial" w:hAnsi="Arial"/>
          <w:i/>
          <w:sz w:val="20"/>
          <w:szCs w:val="20"/>
        </w:rPr>
        <w:t xml:space="preserve"> /100</w:t>
      </w:r>
      <w:r w:rsidRPr="001A33C6">
        <w:rPr>
          <w:rFonts w:ascii="Arial" w:hAnsi="Arial"/>
          <w:i/>
          <w:sz w:val="20"/>
          <w:szCs w:val="20"/>
        </w:rPr>
        <w:t xml:space="preserve"> EUR</w:t>
      </w:r>
      <w:r w:rsidRPr="00EC060C">
        <w:rPr>
          <w:rFonts w:ascii="Arial" w:hAnsi="Arial"/>
          <w:sz w:val="20"/>
          <w:szCs w:val="20"/>
        </w:rPr>
        <w:t>)</w:t>
      </w:r>
    </w:p>
    <w:p w:rsidR="00B64C7A" w:rsidRDefault="00B64C7A" w:rsidP="005D5783">
      <w:pPr>
        <w:jc w:val="both"/>
        <w:rPr>
          <w:rFonts w:ascii="Arial" w:hAnsi="Arial" w:cs="Arial"/>
          <w:b/>
          <w:sz w:val="20"/>
        </w:rPr>
      </w:pPr>
    </w:p>
    <w:p w:rsidR="00AD17BA" w:rsidRDefault="00AD17BA" w:rsidP="00AD17BA">
      <w:pPr>
        <w:jc w:val="both"/>
        <w:rPr>
          <w:rFonts w:ascii="Arial" w:hAnsi="Arial" w:cs="Arial"/>
          <w:b/>
          <w:color w:val="222222"/>
          <w:sz w:val="20"/>
          <w:szCs w:val="20"/>
        </w:rPr>
      </w:pPr>
      <w:r w:rsidRPr="000403CA">
        <w:rPr>
          <w:rFonts w:ascii="Arial" w:hAnsi="Arial" w:cs="Arial"/>
          <w:b/>
          <w:color w:val="222222"/>
          <w:sz w:val="20"/>
          <w:szCs w:val="20"/>
        </w:rPr>
        <w:t xml:space="preserve">Davek na dodano vrednost (DDV) je predmet obrnjene davčne obveznosti po 76.a členu Zakona o davku na dodano vrednost (ZDDV-1) (Uradni list RS, št. </w:t>
      </w:r>
      <w:hyperlink r:id="rId9" w:tgtFrame="_blank" w:tooltip="Zakon o davku na dodano vrednost (uradno prečiščeno besedilo)" w:history="1">
        <w:r w:rsidRPr="000403CA">
          <w:rPr>
            <w:rStyle w:val="Hiperpovezava"/>
            <w:rFonts w:ascii="Arial" w:hAnsi="Arial" w:cs="Arial"/>
            <w:b/>
            <w:color w:val="222222"/>
            <w:sz w:val="20"/>
            <w:szCs w:val="20"/>
          </w:rPr>
          <w:t>13/11</w:t>
        </w:r>
      </w:hyperlink>
      <w:r w:rsidRPr="000403CA">
        <w:rPr>
          <w:rFonts w:ascii="Arial" w:hAnsi="Arial" w:cs="Arial"/>
          <w:b/>
          <w:color w:val="222222"/>
          <w:sz w:val="20"/>
          <w:szCs w:val="20"/>
        </w:rPr>
        <w:t xml:space="preserve"> – uradno prečiščeno besedilo, </w:t>
      </w:r>
      <w:hyperlink r:id="rId10" w:tgtFrame="_blank" w:tooltip="Zakon o dopolnitvah Zakona o davku na dodano vrednost" w:history="1">
        <w:r w:rsidRPr="000403CA">
          <w:rPr>
            <w:rStyle w:val="Hiperpovezava"/>
            <w:rFonts w:ascii="Arial" w:hAnsi="Arial" w:cs="Arial"/>
            <w:b/>
            <w:color w:val="222222"/>
            <w:sz w:val="20"/>
            <w:szCs w:val="20"/>
          </w:rPr>
          <w:t>18/11</w:t>
        </w:r>
      </w:hyperlink>
      <w:r w:rsidRPr="000403CA">
        <w:rPr>
          <w:rFonts w:ascii="Arial" w:hAnsi="Arial" w:cs="Arial"/>
          <w:b/>
          <w:color w:val="222222"/>
          <w:sz w:val="20"/>
          <w:szCs w:val="20"/>
        </w:rPr>
        <w:t xml:space="preserve">, </w:t>
      </w:r>
      <w:hyperlink r:id="rId11" w:tgtFrame="_blank" w:tooltip="Zakon o spremembah in dopolnitvah Zakona o davku na dodano vrednost" w:history="1">
        <w:r w:rsidRPr="000403CA">
          <w:rPr>
            <w:rStyle w:val="Hiperpovezava"/>
            <w:rFonts w:ascii="Arial" w:hAnsi="Arial" w:cs="Arial"/>
            <w:b/>
            <w:color w:val="222222"/>
            <w:sz w:val="20"/>
            <w:szCs w:val="20"/>
          </w:rPr>
          <w:t>78/11</w:t>
        </w:r>
      </w:hyperlink>
      <w:r w:rsidRPr="000403CA">
        <w:rPr>
          <w:rFonts w:ascii="Arial" w:hAnsi="Arial" w:cs="Arial"/>
          <w:b/>
          <w:color w:val="222222"/>
          <w:sz w:val="20"/>
          <w:szCs w:val="20"/>
        </w:rPr>
        <w:t xml:space="preserve">, </w:t>
      </w:r>
      <w:hyperlink r:id="rId12" w:tgtFrame="_blank" w:tooltip="Zakon o spremembah Zakona o davku na dodano vrednost" w:history="1">
        <w:r w:rsidRPr="000403CA">
          <w:rPr>
            <w:rStyle w:val="Hiperpovezava"/>
            <w:rFonts w:ascii="Arial" w:hAnsi="Arial" w:cs="Arial"/>
            <w:b/>
            <w:color w:val="222222"/>
            <w:sz w:val="20"/>
            <w:szCs w:val="20"/>
          </w:rPr>
          <w:t>38/12</w:t>
        </w:r>
      </w:hyperlink>
      <w:r w:rsidRPr="000403CA">
        <w:rPr>
          <w:rFonts w:ascii="Arial" w:hAnsi="Arial" w:cs="Arial"/>
          <w:b/>
          <w:color w:val="222222"/>
          <w:sz w:val="20"/>
          <w:szCs w:val="20"/>
        </w:rPr>
        <w:t xml:space="preserve">, </w:t>
      </w:r>
      <w:hyperlink r:id="rId13" w:tgtFrame="_blank" w:tooltip="Zakon o spremembah in dopolnitvah Zakona o davku na dodano vrednost" w:history="1">
        <w:r w:rsidRPr="000403CA">
          <w:rPr>
            <w:rStyle w:val="Hiperpovezava"/>
            <w:rFonts w:ascii="Arial" w:hAnsi="Arial" w:cs="Arial"/>
            <w:b/>
            <w:color w:val="222222"/>
            <w:sz w:val="20"/>
            <w:szCs w:val="20"/>
          </w:rPr>
          <w:t>83/12</w:t>
        </w:r>
      </w:hyperlink>
      <w:r w:rsidRPr="000403CA">
        <w:rPr>
          <w:rFonts w:ascii="Arial" w:hAnsi="Arial" w:cs="Arial"/>
          <w:b/>
          <w:color w:val="222222"/>
          <w:sz w:val="20"/>
          <w:szCs w:val="20"/>
        </w:rPr>
        <w:t xml:space="preserve">, </w:t>
      </w:r>
      <w:hyperlink r:id="rId14" w:tgtFrame="_blank" w:tooltip="Zakon o spremembah in dopolnitvah Zakona o davku na dodano vrednost" w:history="1">
        <w:r w:rsidRPr="000403CA">
          <w:rPr>
            <w:rStyle w:val="Hiperpovezava"/>
            <w:rFonts w:ascii="Arial" w:hAnsi="Arial" w:cs="Arial"/>
            <w:b/>
            <w:color w:val="222222"/>
            <w:sz w:val="20"/>
            <w:szCs w:val="20"/>
          </w:rPr>
          <w:t>86/14</w:t>
        </w:r>
      </w:hyperlink>
      <w:r w:rsidRPr="000403CA">
        <w:rPr>
          <w:rFonts w:ascii="Arial" w:hAnsi="Arial" w:cs="Arial"/>
          <w:b/>
          <w:color w:val="222222"/>
          <w:sz w:val="20"/>
          <w:szCs w:val="20"/>
        </w:rPr>
        <w:t xml:space="preserve"> in </w:t>
      </w:r>
      <w:hyperlink r:id="rId15" w:tgtFrame="_blank" w:tooltip="Zakon o spremembah in dopolnitvah Zakona o davku na dodano vrednost" w:history="1">
        <w:r w:rsidRPr="000403CA">
          <w:rPr>
            <w:rStyle w:val="Hiperpovezava"/>
            <w:rFonts w:ascii="Arial" w:hAnsi="Arial" w:cs="Arial"/>
            <w:b/>
            <w:color w:val="222222"/>
            <w:sz w:val="20"/>
            <w:szCs w:val="20"/>
          </w:rPr>
          <w:t>90/15</w:t>
        </w:r>
      </w:hyperlink>
      <w:r w:rsidRPr="000403CA">
        <w:rPr>
          <w:rFonts w:ascii="Arial" w:hAnsi="Arial" w:cs="Arial"/>
          <w:b/>
          <w:color w:val="222222"/>
          <w:sz w:val="20"/>
          <w:szCs w:val="20"/>
        </w:rPr>
        <w:t>).</w:t>
      </w:r>
      <w:r>
        <w:rPr>
          <w:rFonts w:ascii="Arial" w:hAnsi="Arial" w:cs="Arial"/>
          <w:b/>
          <w:color w:val="222222"/>
          <w:sz w:val="20"/>
          <w:szCs w:val="20"/>
        </w:rPr>
        <w:t xml:space="preserve">  </w:t>
      </w:r>
    </w:p>
    <w:p w:rsidR="00827DE7" w:rsidRDefault="00827DE7" w:rsidP="005D5783">
      <w:pPr>
        <w:jc w:val="both"/>
        <w:rPr>
          <w:rFonts w:ascii="Arial" w:hAnsi="Arial" w:cs="Arial"/>
          <w:b/>
          <w:sz w:val="20"/>
        </w:rPr>
      </w:pPr>
    </w:p>
    <w:p w:rsidR="00827DE7" w:rsidRPr="00827DE7" w:rsidRDefault="00827DE7" w:rsidP="005D5783">
      <w:pPr>
        <w:jc w:val="both"/>
        <w:rPr>
          <w:rFonts w:ascii="Arial" w:hAnsi="Arial" w:cs="Arial"/>
          <w:sz w:val="20"/>
        </w:rPr>
      </w:pPr>
      <w:r w:rsidRPr="00827DE7">
        <w:rPr>
          <w:rFonts w:ascii="Arial" w:hAnsi="Arial" w:cs="Arial"/>
          <w:sz w:val="20"/>
        </w:rPr>
        <w:t>V primeru dodatno naročenih del v času gradnje objekta, se k tej pogodbi sklene ustrezen aneks za poveč</w:t>
      </w:r>
      <w:r>
        <w:rPr>
          <w:rFonts w:ascii="Arial" w:hAnsi="Arial" w:cs="Arial"/>
          <w:sz w:val="20"/>
        </w:rPr>
        <w:t>an</w:t>
      </w:r>
      <w:r w:rsidRPr="00827DE7">
        <w:rPr>
          <w:rFonts w:ascii="Arial" w:hAnsi="Arial" w:cs="Arial"/>
          <w:sz w:val="20"/>
        </w:rPr>
        <w:t xml:space="preserve"> obseg opravljanj</w:t>
      </w:r>
      <w:r>
        <w:rPr>
          <w:rFonts w:ascii="Arial" w:hAnsi="Arial" w:cs="Arial"/>
          <w:sz w:val="20"/>
        </w:rPr>
        <w:t>a</w:t>
      </w:r>
      <w:r w:rsidRPr="00827DE7">
        <w:rPr>
          <w:rFonts w:ascii="Arial" w:hAnsi="Arial" w:cs="Arial"/>
          <w:sz w:val="20"/>
        </w:rPr>
        <w:t xml:space="preserve"> storitve nadzora.</w:t>
      </w:r>
    </w:p>
    <w:p w:rsidR="00635370" w:rsidRDefault="00635370" w:rsidP="005D5783">
      <w:pPr>
        <w:jc w:val="both"/>
        <w:rPr>
          <w:rFonts w:ascii="Arial" w:hAnsi="Arial" w:cs="Arial"/>
          <w:sz w:val="20"/>
        </w:rPr>
      </w:pPr>
    </w:p>
    <w:p w:rsidR="005D5783" w:rsidRPr="005D5783" w:rsidRDefault="005D5783" w:rsidP="005D5783">
      <w:pPr>
        <w:jc w:val="both"/>
        <w:rPr>
          <w:rFonts w:ascii="Arial" w:hAnsi="Arial" w:cs="Arial"/>
          <w:sz w:val="20"/>
        </w:rPr>
      </w:pPr>
      <w:r w:rsidRPr="005D5783">
        <w:rPr>
          <w:rFonts w:ascii="Arial" w:hAnsi="Arial" w:cs="Arial"/>
          <w:sz w:val="20"/>
        </w:rPr>
        <w:t>Obračun se izvaja po enoti mere in dogovorjenih fiksnih cenah.</w:t>
      </w:r>
    </w:p>
    <w:p w:rsidR="00EE4BD4" w:rsidRDefault="00EE4BD4" w:rsidP="005D5783">
      <w:pPr>
        <w:jc w:val="both"/>
        <w:rPr>
          <w:rFonts w:ascii="Arial" w:hAnsi="Arial" w:cs="Arial"/>
          <w:sz w:val="20"/>
        </w:rPr>
      </w:pPr>
    </w:p>
    <w:p w:rsidR="005C51E5" w:rsidRPr="005C51E5" w:rsidRDefault="005C51E5" w:rsidP="005C51E5">
      <w:pPr>
        <w:jc w:val="both"/>
        <w:rPr>
          <w:rFonts w:ascii="Arial" w:hAnsi="Arial" w:cs="Arial"/>
          <w:sz w:val="20"/>
        </w:rPr>
      </w:pPr>
      <w:r w:rsidRPr="005C51E5">
        <w:rPr>
          <w:rFonts w:ascii="Arial" w:hAnsi="Arial" w:cs="Arial"/>
          <w:sz w:val="20"/>
        </w:rPr>
        <w:t>Sredstva za izvedbo javnega naročila so zajeta v Proračunu občine Laško za leto 202</w:t>
      </w:r>
      <w:r w:rsidR="006E300E">
        <w:rPr>
          <w:rFonts w:ascii="Arial" w:hAnsi="Arial" w:cs="Arial"/>
          <w:sz w:val="20"/>
        </w:rPr>
        <w:t>3</w:t>
      </w:r>
      <w:r w:rsidRPr="005C51E5">
        <w:rPr>
          <w:rFonts w:ascii="Arial" w:hAnsi="Arial" w:cs="Arial"/>
          <w:sz w:val="20"/>
        </w:rPr>
        <w:t xml:space="preserve"> in 202</w:t>
      </w:r>
      <w:r w:rsidR="006E300E">
        <w:rPr>
          <w:rFonts w:ascii="Arial" w:hAnsi="Arial" w:cs="Arial"/>
          <w:sz w:val="20"/>
        </w:rPr>
        <w:t>4</w:t>
      </w:r>
      <w:r w:rsidR="00136065" w:rsidRPr="00136065">
        <w:rPr>
          <w:rFonts w:ascii="Arial" w:hAnsi="Arial" w:cs="Arial"/>
          <w:sz w:val="22"/>
          <w:szCs w:val="22"/>
        </w:rPr>
        <w:t xml:space="preserve"> </w:t>
      </w:r>
      <w:r w:rsidR="00136065">
        <w:rPr>
          <w:rFonts w:ascii="Arial" w:hAnsi="Arial" w:cs="Arial"/>
          <w:sz w:val="22"/>
          <w:szCs w:val="22"/>
        </w:rPr>
        <w:t xml:space="preserve">v </w:t>
      </w:r>
      <w:r w:rsidR="00136065" w:rsidRPr="005352E9">
        <w:rPr>
          <w:rFonts w:ascii="Arial" w:hAnsi="Arial" w:cs="Arial"/>
          <w:sz w:val="22"/>
          <w:szCs w:val="22"/>
        </w:rPr>
        <w:t xml:space="preserve">postavki </w:t>
      </w:r>
      <w:r w:rsidR="00136065" w:rsidRPr="00606107">
        <w:rPr>
          <w:rFonts w:ascii="Arial" w:hAnsi="Arial" w:cs="Arial"/>
          <w:sz w:val="22"/>
          <w:szCs w:val="22"/>
        </w:rPr>
        <w:t>09228 - Izgradnja kanalskega sistema v aglomeraciji 8550 (EU-KS)</w:t>
      </w:r>
      <w:r w:rsidR="00136065" w:rsidRPr="002A42C5">
        <w:rPr>
          <w:rFonts w:ascii="Arial" w:hAnsi="Arial" w:cs="Arial"/>
          <w:sz w:val="22"/>
          <w:szCs w:val="22"/>
        </w:rPr>
        <w:t xml:space="preserve"> </w:t>
      </w:r>
      <w:r w:rsidR="00136065" w:rsidRPr="00022744">
        <w:rPr>
          <w:rFonts w:ascii="Arial" w:hAnsi="Arial" w:cs="Arial"/>
          <w:sz w:val="22"/>
          <w:szCs w:val="22"/>
        </w:rPr>
        <w:t>(</w:t>
      </w:r>
      <w:r w:rsidR="00136065" w:rsidRPr="00606107">
        <w:rPr>
          <w:rFonts w:ascii="Arial" w:hAnsi="Arial" w:cs="Arial"/>
          <w:sz w:val="22"/>
          <w:szCs w:val="22"/>
        </w:rPr>
        <w:t>OB057-17-0041</w:t>
      </w:r>
      <w:r w:rsidR="00136065">
        <w:rPr>
          <w:rFonts w:ascii="Arial" w:hAnsi="Arial" w:cs="Arial"/>
          <w:sz w:val="22"/>
          <w:szCs w:val="22"/>
        </w:rPr>
        <w:t>)</w:t>
      </w:r>
      <w:r w:rsidR="00136065" w:rsidRPr="00022744">
        <w:rPr>
          <w:rFonts w:ascii="Arial" w:hAnsi="Arial" w:cs="Arial"/>
          <w:sz w:val="22"/>
          <w:szCs w:val="22"/>
        </w:rPr>
        <w:t xml:space="preserve"> </w:t>
      </w:r>
      <w:r w:rsidR="00136065">
        <w:rPr>
          <w:rFonts w:ascii="Arial" w:hAnsi="Arial" w:cs="Arial"/>
          <w:sz w:val="20"/>
        </w:rPr>
        <w:t xml:space="preserve"> </w:t>
      </w:r>
      <w:r w:rsidRPr="005C51E5">
        <w:rPr>
          <w:rFonts w:ascii="Arial" w:hAnsi="Arial" w:cs="Arial"/>
          <w:sz w:val="20"/>
        </w:rPr>
        <w:t xml:space="preserve">. </w:t>
      </w:r>
    </w:p>
    <w:p w:rsidR="005C51E5" w:rsidRDefault="005C51E5" w:rsidP="005C51E5">
      <w:pPr>
        <w:jc w:val="both"/>
        <w:rPr>
          <w:rFonts w:ascii="Arial" w:hAnsi="Arial" w:cs="Arial"/>
          <w:sz w:val="20"/>
        </w:rPr>
      </w:pPr>
    </w:p>
    <w:p w:rsidR="005C51E5" w:rsidRPr="005C51E5" w:rsidRDefault="005C51E5" w:rsidP="005C51E5">
      <w:pPr>
        <w:jc w:val="both"/>
        <w:rPr>
          <w:rFonts w:ascii="Arial" w:hAnsi="Arial" w:cs="Arial"/>
          <w:sz w:val="20"/>
        </w:rPr>
      </w:pPr>
      <w:r w:rsidRPr="005C51E5">
        <w:rPr>
          <w:rFonts w:ascii="Arial" w:hAnsi="Arial" w:cs="Arial"/>
          <w:sz w:val="20"/>
        </w:rPr>
        <w:t>Projekt je zajet tudi v načrtu razvojnih programov 20</w:t>
      </w:r>
      <w:r w:rsidR="00136065">
        <w:rPr>
          <w:rFonts w:ascii="Arial" w:hAnsi="Arial" w:cs="Arial"/>
          <w:sz w:val="20"/>
        </w:rPr>
        <w:t>22</w:t>
      </w:r>
      <w:r w:rsidRPr="005C51E5">
        <w:rPr>
          <w:rFonts w:ascii="Arial" w:hAnsi="Arial" w:cs="Arial"/>
          <w:sz w:val="20"/>
        </w:rPr>
        <w:t>-202</w:t>
      </w:r>
      <w:r w:rsidR="00136065">
        <w:rPr>
          <w:rFonts w:ascii="Arial" w:hAnsi="Arial" w:cs="Arial"/>
          <w:sz w:val="20"/>
        </w:rPr>
        <w:t>4</w:t>
      </w:r>
      <w:r w:rsidRPr="005C51E5">
        <w:rPr>
          <w:rFonts w:ascii="Arial" w:hAnsi="Arial" w:cs="Arial"/>
          <w:sz w:val="20"/>
        </w:rPr>
        <w:t xml:space="preserve">. </w:t>
      </w:r>
    </w:p>
    <w:p w:rsidR="00261699" w:rsidRPr="007D3499" w:rsidRDefault="00261699" w:rsidP="00287944">
      <w:pPr>
        <w:numPr>
          <w:ilvl w:val="0"/>
          <w:numId w:val="2"/>
        </w:numPr>
        <w:spacing w:before="120" w:after="120"/>
        <w:jc w:val="center"/>
        <w:rPr>
          <w:rFonts w:ascii="Arial" w:hAnsi="Arial" w:cs="Arial"/>
          <w:i/>
          <w:sz w:val="20"/>
        </w:rPr>
      </w:pPr>
      <w:r w:rsidRPr="007D3499">
        <w:rPr>
          <w:rFonts w:ascii="Arial" w:hAnsi="Arial" w:cs="Arial"/>
          <w:i/>
          <w:sz w:val="20"/>
        </w:rPr>
        <w:t>člen</w:t>
      </w:r>
    </w:p>
    <w:p w:rsidR="001C54CB" w:rsidRDefault="00EE4BD4" w:rsidP="00EE4BD4">
      <w:pPr>
        <w:tabs>
          <w:tab w:val="left" w:pos="284"/>
        </w:tabs>
        <w:jc w:val="both"/>
        <w:rPr>
          <w:rFonts w:ascii="Arial" w:hAnsi="Arial"/>
          <w:sz w:val="20"/>
          <w:szCs w:val="20"/>
        </w:rPr>
      </w:pPr>
      <w:r w:rsidRPr="00EE4BD4">
        <w:rPr>
          <w:rFonts w:ascii="Arial" w:hAnsi="Arial"/>
          <w:sz w:val="20"/>
          <w:szCs w:val="20"/>
        </w:rPr>
        <w:t>Izvajalec se obvezuje izvesti dela, ki so predmet te pogodbe v roku</w:t>
      </w:r>
      <w:r w:rsidR="001C54CB">
        <w:rPr>
          <w:rFonts w:ascii="Arial" w:hAnsi="Arial"/>
          <w:sz w:val="20"/>
          <w:szCs w:val="20"/>
        </w:rPr>
        <w:t xml:space="preserve">, ki je predviden za končanje gradnje, to je v roku </w:t>
      </w:r>
      <w:r w:rsidR="00CF7CBF">
        <w:rPr>
          <w:rFonts w:ascii="Arial" w:hAnsi="Arial"/>
          <w:sz w:val="20"/>
          <w:szCs w:val="20"/>
        </w:rPr>
        <w:t>kolikor je v skladu za posamezni sklop predvideno v gradbeni pogodbi</w:t>
      </w:r>
      <w:r w:rsidR="001C54CB">
        <w:rPr>
          <w:rFonts w:ascii="Arial" w:hAnsi="Arial"/>
          <w:sz w:val="20"/>
          <w:szCs w:val="20"/>
        </w:rPr>
        <w:t xml:space="preserve"> od uvedbe v delo, v tem času bo končana gradnja in </w:t>
      </w:r>
      <w:r w:rsidR="002D47A9">
        <w:rPr>
          <w:rFonts w:ascii="Arial" w:hAnsi="Arial"/>
          <w:sz w:val="20"/>
          <w:szCs w:val="20"/>
        </w:rPr>
        <w:t>uspešno izveden interni kvalitetni pregled</w:t>
      </w:r>
      <w:r w:rsidR="001C54CB">
        <w:rPr>
          <w:rFonts w:ascii="Arial" w:hAnsi="Arial"/>
          <w:sz w:val="20"/>
          <w:szCs w:val="20"/>
        </w:rPr>
        <w:t>. V primeru podaljšanja roka gradnje se temu ustrezno podaljša tudi trajanje opravljanja storitve nadzora.</w:t>
      </w:r>
    </w:p>
    <w:p w:rsidR="00261699" w:rsidRPr="007D3499" w:rsidRDefault="00261699" w:rsidP="00287944">
      <w:pPr>
        <w:numPr>
          <w:ilvl w:val="0"/>
          <w:numId w:val="2"/>
        </w:numPr>
        <w:spacing w:before="120" w:after="120"/>
        <w:jc w:val="center"/>
        <w:rPr>
          <w:rFonts w:ascii="Arial" w:hAnsi="Arial" w:cs="Arial"/>
          <w:i/>
          <w:sz w:val="20"/>
        </w:rPr>
      </w:pPr>
      <w:r w:rsidRPr="007D3499">
        <w:rPr>
          <w:rFonts w:ascii="Arial" w:hAnsi="Arial" w:cs="Arial"/>
          <w:i/>
          <w:sz w:val="20"/>
        </w:rPr>
        <w:t>člen</w:t>
      </w:r>
    </w:p>
    <w:p w:rsidR="00D013FA" w:rsidRPr="00D013FA" w:rsidRDefault="00D013FA" w:rsidP="00D013FA">
      <w:pPr>
        <w:tabs>
          <w:tab w:val="left" w:pos="284"/>
        </w:tabs>
        <w:jc w:val="both"/>
        <w:rPr>
          <w:rFonts w:ascii="Arial" w:hAnsi="Arial"/>
          <w:sz w:val="20"/>
          <w:szCs w:val="20"/>
        </w:rPr>
      </w:pPr>
      <w:r w:rsidRPr="00D013FA">
        <w:rPr>
          <w:rFonts w:ascii="Arial" w:hAnsi="Arial"/>
          <w:sz w:val="20"/>
          <w:szCs w:val="20"/>
        </w:rPr>
        <w:t>V primeru slabo opravljenega dela se izvajalcu ob končanem obračunu</w:t>
      </w:r>
      <w:r w:rsidR="002F1BE2">
        <w:rPr>
          <w:rFonts w:ascii="Arial" w:hAnsi="Arial"/>
          <w:sz w:val="20"/>
          <w:szCs w:val="20"/>
        </w:rPr>
        <w:t>,</w:t>
      </w:r>
      <w:r w:rsidRPr="00D013FA">
        <w:rPr>
          <w:rFonts w:ascii="Arial" w:hAnsi="Arial"/>
          <w:sz w:val="20"/>
          <w:szCs w:val="20"/>
        </w:rPr>
        <w:t xml:space="preserve"> do višine pogodbenega zneska</w:t>
      </w:r>
      <w:r w:rsidR="002F1BE2">
        <w:rPr>
          <w:rFonts w:ascii="Arial" w:hAnsi="Arial"/>
          <w:sz w:val="20"/>
          <w:szCs w:val="20"/>
        </w:rPr>
        <w:t>,</w:t>
      </w:r>
      <w:r w:rsidRPr="00D013FA">
        <w:rPr>
          <w:rFonts w:ascii="Arial" w:hAnsi="Arial"/>
          <w:sz w:val="20"/>
          <w:szCs w:val="20"/>
        </w:rPr>
        <w:t xml:space="preserve"> odšteje strošek za o</w:t>
      </w:r>
      <w:r w:rsidR="002F1BE2">
        <w:rPr>
          <w:rFonts w:ascii="Arial" w:hAnsi="Arial"/>
          <w:sz w:val="20"/>
          <w:szCs w:val="20"/>
        </w:rPr>
        <w:t>d</w:t>
      </w:r>
      <w:r w:rsidRPr="00D013FA">
        <w:rPr>
          <w:rFonts w:ascii="Arial" w:hAnsi="Arial"/>
          <w:sz w:val="20"/>
          <w:szCs w:val="20"/>
        </w:rPr>
        <w:t>pravljanje pomanjk</w:t>
      </w:r>
      <w:r w:rsidR="002F1BE2">
        <w:rPr>
          <w:rFonts w:ascii="Arial" w:hAnsi="Arial"/>
          <w:sz w:val="20"/>
          <w:szCs w:val="20"/>
        </w:rPr>
        <w:t>ljivosti in napak pri izvajanju. Višina stroška se določi</w:t>
      </w:r>
      <w:r w:rsidRPr="00D013FA">
        <w:rPr>
          <w:rFonts w:ascii="Arial" w:hAnsi="Arial"/>
          <w:sz w:val="20"/>
          <w:szCs w:val="20"/>
        </w:rPr>
        <w:t xml:space="preserve"> na podlagi fakture drugega </w:t>
      </w:r>
      <w:r w:rsidR="002F1BE2">
        <w:rPr>
          <w:rFonts w:ascii="Arial" w:hAnsi="Arial"/>
          <w:sz w:val="20"/>
          <w:szCs w:val="20"/>
        </w:rPr>
        <w:t>izvajalca, ki ga je angažiral naročnik za odpravo pomanjkljivosti in napak.</w:t>
      </w:r>
      <w:r w:rsidRPr="00D013FA">
        <w:rPr>
          <w:rFonts w:ascii="Arial" w:hAnsi="Arial"/>
          <w:sz w:val="20"/>
          <w:szCs w:val="20"/>
        </w:rPr>
        <w:t xml:space="preserve"> </w:t>
      </w:r>
    </w:p>
    <w:p w:rsidR="00261699" w:rsidRPr="007D3499" w:rsidRDefault="00261699" w:rsidP="00287944">
      <w:pPr>
        <w:numPr>
          <w:ilvl w:val="0"/>
          <w:numId w:val="2"/>
        </w:numPr>
        <w:spacing w:before="120" w:after="120"/>
        <w:jc w:val="center"/>
        <w:rPr>
          <w:rFonts w:ascii="Arial" w:hAnsi="Arial" w:cs="Arial"/>
          <w:i/>
          <w:sz w:val="20"/>
        </w:rPr>
      </w:pPr>
      <w:r w:rsidRPr="007D3499">
        <w:rPr>
          <w:rFonts w:ascii="Arial" w:hAnsi="Arial" w:cs="Arial"/>
          <w:i/>
          <w:sz w:val="20"/>
        </w:rPr>
        <w:t>člen</w:t>
      </w:r>
    </w:p>
    <w:p w:rsidR="005A0C96" w:rsidRPr="005A0C96" w:rsidRDefault="002F1BE2" w:rsidP="002F1BE2">
      <w:pPr>
        <w:tabs>
          <w:tab w:val="left" w:pos="284"/>
        </w:tabs>
        <w:jc w:val="both"/>
        <w:rPr>
          <w:rFonts w:ascii="Arial" w:hAnsi="Arial"/>
          <w:sz w:val="20"/>
          <w:szCs w:val="20"/>
        </w:rPr>
      </w:pPr>
      <w:r w:rsidRPr="002F1BE2">
        <w:rPr>
          <w:rFonts w:ascii="Arial" w:hAnsi="Arial"/>
          <w:sz w:val="20"/>
          <w:szCs w:val="20"/>
        </w:rPr>
        <w:t>Za opravljeno delo bo izvajalec izstavljal situacije</w:t>
      </w:r>
      <w:r>
        <w:rPr>
          <w:rFonts w:ascii="Arial" w:hAnsi="Arial"/>
          <w:sz w:val="20"/>
          <w:szCs w:val="20"/>
        </w:rPr>
        <w:t xml:space="preserve"> oz. račune</w:t>
      </w:r>
      <w:r w:rsidRPr="002F1BE2">
        <w:rPr>
          <w:rFonts w:ascii="Arial" w:hAnsi="Arial"/>
          <w:sz w:val="20"/>
          <w:szCs w:val="20"/>
        </w:rPr>
        <w:t xml:space="preserve">, ki jih mora naročnik potrditi oziroma zavrniti v roku </w:t>
      </w:r>
      <w:r w:rsidR="005A0C96">
        <w:rPr>
          <w:rFonts w:ascii="Arial" w:hAnsi="Arial"/>
          <w:sz w:val="20"/>
          <w:szCs w:val="20"/>
        </w:rPr>
        <w:t>15</w:t>
      </w:r>
      <w:r w:rsidRPr="002F1BE2">
        <w:rPr>
          <w:rFonts w:ascii="Arial" w:hAnsi="Arial"/>
          <w:sz w:val="20"/>
          <w:szCs w:val="20"/>
        </w:rPr>
        <w:t xml:space="preserve"> dni</w:t>
      </w:r>
      <w:r w:rsidR="005A0C96">
        <w:rPr>
          <w:rFonts w:ascii="Arial" w:hAnsi="Arial"/>
          <w:sz w:val="20"/>
          <w:szCs w:val="20"/>
        </w:rPr>
        <w:t xml:space="preserve"> po prejemu</w:t>
      </w:r>
      <w:r w:rsidRPr="002F1BE2">
        <w:rPr>
          <w:rFonts w:ascii="Arial" w:hAnsi="Arial"/>
          <w:sz w:val="20"/>
          <w:szCs w:val="20"/>
        </w:rPr>
        <w:t xml:space="preserve">. </w:t>
      </w:r>
      <w:r w:rsidR="005A0C96">
        <w:rPr>
          <w:rFonts w:ascii="Arial" w:hAnsi="Arial" w:cs="Arial"/>
          <w:sz w:val="20"/>
          <w:szCs w:val="20"/>
        </w:rPr>
        <w:t>Rok plačila situacij oz. računov je 30. dan, pri čemer</w:t>
      </w:r>
      <w:r w:rsidR="005A0C96" w:rsidRPr="00241E8F">
        <w:rPr>
          <w:rFonts w:ascii="Arial" w:hAnsi="Arial" w:cs="Arial"/>
          <w:sz w:val="20"/>
        </w:rPr>
        <w:t xml:space="preserve"> </w:t>
      </w:r>
      <w:r w:rsidR="005A0C96" w:rsidRPr="00A73981">
        <w:rPr>
          <w:rFonts w:ascii="Arial" w:hAnsi="Arial" w:cs="Arial"/>
          <w:sz w:val="20"/>
        </w:rPr>
        <w:t>začne teči plačilni rok naslednji dan po prejemu računa oz. situacije, ki je podlaga za izplačilo.</w:t>
      </w:r>
    </w:p>
    <w:p w:rsidR="005A0C96" w:rsidRDefault="005A0C96" w:rsidP="002F1BE2">
      <w:pPr>
        <w:tabs>
          <w:tab w:val="left" w:pos="284"/>
        </w:tabs>
        <w:jc w:val="both"/>
        <w:rPr>
          <w:rFonts w:ascii="Arial" w:hAnsi="Arial"/>
          <w:sz w:val="20"/>
          <w:szCs w:val="20"/>
        </w:rPr>
      </w:pPr>
    </w:p>
    <w:p w:rsidR="005A0C96" w:rsidRPr="00F9001E" w:rsidRDefault="005A0C96" w:rsidP="005A0C96">
      <w:pPr>
        <w:jc w:val="both"/>
        <w:rPr>
          <w:rFonts w:ascii="Arial" w:hAnsi="Arial"/>
          <w:sz w:val="20"/>
          <w:szCs w:val="20"/>
        </w:rPr>
      </w:pPr>
      <w:r w:rsidRPr="00F9001E">
        <w:rPr>
          <w:rFonts w:ascii="Arial" w:hAnsi="Arial"/>
          <w:sz w:val="20"/>
          <w:szCs w:val="20"/>
        </w:rPr>
        <w:t>V skladu z zakonodajo o opravljanju plačilnih storitev za proračunske uporabnike je izvajalec dolžan od 1.1.2015 naročniku izdajati račune izključno v elektronski obliki (e-račun), naročnik pa prejemati e-račun preko aplikacije UJPnet.</w:t>
      </w:r>
    </w:p>
    <w:p w:rsidR="005A0C96" w:rsidRDefault="005A0C96" w:rsidP="002F1BE2">
      <w:pPr>
        <w:tabs>
          <w:tab w:val="left" w:pos="284"/>
        </w:tabs>
        <w:jc w:val="both"/>
        <w:rPr>
          <w:rFonts w:ascii="Arial" w:hAnsi="Arial"/>
          <w:sz w:val="20"/>
          <w:szCs w:val="20"/>
        </w:rPr>
      </w:pPr>
    </w:p>
    <w:p w:rsidR="00AE0386" w:rsidRPr="002F1BE2" w:rsidRDefault="005A0C96" w:rsidP="005A0C96">
      <w:pPr>
        <w:jc w:val="both"/>
        <w:rPr>
          <w:rFonts w:ascii="Arial" w:hAnsi="Arial"/>
          <w:sz w:val="20"/>
          <w:szCs w:val="20"/>
        </w:rPr>
      </w:pPr>
      <w:r w:rsidRPr="00A4713B">
        <w:rPr>
          <w:rFonts w:ascii="Arial" w:hAnsi="Arial"/>
          <w:sz w:val="20"/>
          <w:szCs w:val="20"/>
        </w:rPr>
        <w:t>Naročnik bo izvršena dela izplačeval na transakcijski račun izvajalca</w:t>
      </w:r>
      <w:r w:rsidR="00D106EC">
        <w:rPr>
          <w:rFonts w:ascii="Arial" w:hAnsi="Arial"/>
          <w:sz w:val="20"/>
          <w:szCs w:val="20"/>
        </w:rPr>
        <w:t>.</w:t>
      </w:r>
    </w:p>
    <w:p w:rsidR="00AF4B89" w:rsidRPr="005A0C96" w:rsidRDefault="00261699" w:rsidP="00287944">
      <w:pPr>
        <w:numPr>
          <w:ilvl w:val="0"/>
          <w:numId w:val="2"/>
        </w:numPr>
        <w:spacing w:before="120" w:after="120"/>
        <w:jc w:val="center"/>
        <w:rPr>
          <w:rFonts w:ascii="Arial" w:hAnsi="Arial" w:cs="Arial"/>
          <w:i/>
          <w:sz w:val="20"/>
        </w:rPr>
      </w:pPr>
      <w:r w:rsidRPr="007D3499">
        <w:rPr>
          <w:rFonts w:ascii="Arial" w:hAnsi="Arial" w:cs="Arial"/>
          <w:i/>
          <w:sz w:val="20"/>
        </w:rPr>
        <w:t>člen</w:t>
      </w:r>
    </w:p>
    <w:p w:rsidR="005A0C96" w:rsidRDefault="005A0C96" w:rsidP="003B2D60">
      <w:pPr>
        <w:numPr>
          <w:ilvl w:val="12"/>
          <w:numId w:val="0"/>
        </w:numPr>
        <w:spacing w:before="60"/>
        <w:jc w:val="both"/>
        <w:rPr>
          <w:rFonts w:ascii="Arial" w:hAnsi="Arial" w:cs="Arial"/>
          <w:sz w:val="20"/>
          <w:szCs w:val="20"/>
        </w:rPr>
      </w:pPr>
      <w:r w:rsidRPr="00B807AC">
        <w:rPr>
          <w:rFonts w:ascii="Arial" w:hAnsi="Arial" w:cs="Arial"/>
          <w:sz w:val="20"/>
          <w:szCs w:val="20"/>
        </w:rPr>
        <w:t xml:space="preserve">Pooblaščen predstavnik naročnika - skrbnik projekta </w:t>
      </w:r>
      <w:r>
        <w:rPr>
          <w:rFonts w:ascii="Arial" w:hAnsi="Arial" w:cs="Arial"/>
          <w:sz w:val="20"/>
          <w:szCs w:val="20"/>
        </w:rPr>
        <w:t>–</w:t>
      </w:r>
      <w:r w:rsidRPr="00B807AC">
        <w:rPr>
          <w:rFonts w:ascii="Arial" w:hAnsi="Arial" w:cs="Arial"/>
          <w:sz w:val="20"/>
          <w:szCs w:val="20"/>
        </w:rPr>
        <w:t xml:space="preserve"> </w:t>
      </w:r>
      <w:r w:rsidR="00AE0386">
        <w:rPr>
          <w:rFonts w:ascii="Arial" w:hAnsi="Arial" w:cs="Arial"/>
          <w:sz w:val="20"/>
          <w:szCs w:val="20"/>
        </w:rPr>
        <w:t>je</w:t>
      </w:r>
      <w:r>
        <w:rPr>
          <w:rFonts w:ascii="Arial" w:hAnsi="Arial" w:cs="Arial"/>
          <w:sz w:val="20"/>
          <w:szCs w:val="20"/>
        </w:rPr>
        <w:t xml:space="preserve"> </w:t>
      </w:r>
      <w:r w:rsidR="00827DE7">
        <w:rPr>
          <w:rFonts w:ascii="Arial" w:hAnsi="Arial" w:cs="Arial"/>
          <w:sz w:val="20"/>
          <w:szCs w:val="20"/>
        </w:rPr>
        <w:t xml:space="preserve">g. </w:t>
      </w:r>
      <w:r w:rsidR="00B64C7A">
        <w:rPr>
          <w:rFonts w:ascii="Arial" w:hAnsi="Arial" w:cs="Arial"/>
          <w:sz w:val="20"/>
          <w:szCs w:val="20"/>
        </w:rPr>
        <w:t>Luka Picej</w:t>
      </w:r>
      <w:r>
        <w:rPr>
          <w:rFonts w:ascii="Arial" w:hAnsi="Arial" w:cs="Arial"/>
          <w:sz w:val="20"/>
          <w:szCs w:val="20"/>
        </w:rPr>
        <w:t xml:space="preserve">. </w:t>
      </w:r>
      <w:r w:rsidRPr="00B807AC">
        <w:rPr>
          <w:rFonts w:ascii="Arial" w:hAnsi="Arial" w:cs="Arial"/>
          <w:sz w:val="20"/>
          <w:szCs w:val="20"/>
        </w:rPr>
        <w:t>Izvajalec je dolžan vso pisno korespondenco pošiljati naročniku.</w:t>
      </w:r>
    </w:p>
    <w:p w:rsidR="00136065" w:rsidRPr="00B807AC" w:rsidRDefault="00136065" w:rsidP="003B2D60">
      <w:pPr>
        <w:numPr>
          <w:ilvl w:val="12"/>
          <w:numId w:val="0"/>
        </w:numPr>
        <w:spacing w:before="60"/>
        <w:jc w:val="both"/>
        <w:rPr>
          <w:rFonts w:ascii="Arial" w:hAnsi="Arial" w:cs="Arial"/>
          <w:sz w:val="20"/>
          <w:szCs w:val="20"/>
        </w:rPr>
      </w:pPr>
    </w:p>
    <w:p w:rsidR="00FE3ABE" w:rsidRPr="008135BC" w:rsidRDefault="00293F35" w:rsidP="00287944">
      <w:pPr>
        <w:numPr>
          <w:ilvl w:val="0"/>
          <w:numId w:val="2"/>
        </w:numPr>
        <w:spacing w:before="120" w:after="120"/>
        <w:jc w:val="center"/>
        <w:rPr>
          <w:rFonts w:ascii="Arial" w:hAnsi="Arial" w:cs="Arial"/>
          <w:i/>
          <w:sz w:val="20"/>
        </w:rPr>
      </w:pPr>
      <w:r w:rsidRPr="002921B9">
        <w:rPr>
          <w:rFonts w:ascii="Arial" w:hAnsi="Arial" w:cs="Arial"/>
          <w:i/>
          <w:sz w:val="20"/>
        </w:rPr>
        <w:lastRenderedPageBreak/>
        <w:t>člen</w:t>
      </w:r>
    </w:p>
    <w:p w:rsidR="00FE3ABE" w:rsidRPr="008135BC" w:rsidRDefault="00635370" w:rsidP="00D106EC">
      <w:pPr>
        <w:numPr>
          <w:ilvl w:val="12"/>
          <w:numId w:val="0"/>
        </w:numPr>
        <w:spacing w:before="60"/>
        <w:jc w:val="both"/>
        <w:rPr>
          <w:rFonts w:ascii="Arial" w:hAnsi="Arial" w:cs="Arial"/>
          <w:color w:val="000000"/>
          <w:sz w:val="20"/>
          <w:szCs w:val="20"/>
        </w:rPr>
      </w:pPr>
      <w:r w:rsidRPr="008135BC">
        <w:rPr>
          <w:rFonts w:ascii="Arial" w:hAnsi="Arial" w:cs="Arial"/>
          <w:color w:val="000000"/>
          <w:sz w:val="20"/>
          <w:szCs w:val="20"/>
        </w:rPr>
        <w:t xml:space="preserve">V skladu s </w:t>
      </w:r>
      <w:r w:rsidR="00FE3ABE" w:rsidRPr="008135BC">
        <w:rPr>
          <w:rFonts w:ascii="Arial" w:hAnsi="Arial" w:cs="Arial"/>
          <w:color w:val="000000"/>
          <w:sz w:val="20"/>
          <w:szCs w:val="20"/>
        </w:rPr>
        <w:t xml:space="preserve">15. členom Zakona o arhitekturni in inženirski dejavnosti (Uradni list RS, št. 61/17.) mora izvajalec imeti sklenjeno zavarovanje </w:t>
      </w:r>
      <w:r w:rsidR="00D106EC" w:rsidRPr="008135BC">
        <w:rPr>
          <w:rFonts w:ascii="Arial" w:hAnsi="Arial" w:cs="Arial"/>
          <w:color w:val="000000"/>
          <w:sz w:val="20"/>
          <w:szCs w:val="20"/>
        </w:rPr>
        <w:t>odgovornosti za škodo</w:t>
      </w:r>
      <w:r w:rsidR="00FE3ABE" w:rsidRPr="008135BC">
        <w:rPr>
          <w:rFonts w:ascii="Arial" w:hAnsi="Arial" w:cs="Arial"/>
          <w:color w:val="000000"/>
          <w:sz w:val="20"/>
          <w:szCs w:val="20"/>
        </w:rPr>
        <w:t xml:space="preserve">, ki bi utegnila nastati investitorju ali tretji osebi v zvezi z opravljanjem </w:t>
      </w:r>
      <w:r w:rsidR="00D106EC" w:rsidRPr="008135BC">
        <w:rPr>
          <w:rFonts w:ascii="Arial" w:hAnsi="Arial" w:cs="Arial"/>
          <w:color w:val="000000"/>
          <w:sz w:val="20"/>
          <w:szCs w:val="20"/>
        </w:rPr>
        <w:t>inženirske dejavnosti.</w:t>
      </w:r>
    </w:p>
    <w:p w:rsidR="00FE3ABE" w:rsidRPr="008135BC" w:rsidRDefault="00FE3ABE" w:rsidP="00D106EC">
      <w:pPr>
        <w:numPr>
          <w:ilvl w:val="12"/>
          <w:numId w:val="0"/>
        </w:numPr>
        <w:spacing w:before="60"/>
        <w:jc w:val="both"/>
        <w:rPr>
          <w:rFonts w:ascii="Arial" w:hAnsi="Arial" w:cs="Arial"/>
          <w:color w:val="000000"/>
          <w:sz w:val="20"/>
          <w:szCs w:val="20"/>
        </w:rPr>
      </w:pPr>
      <w:r w:rsidRPr="008135BC">
        <w:rPr>
          <w:rFonts w:ascii="Arial" w:hAnsi="Arial" w:cs="Arial"/>
          <w:color w:val="000000"/>
          <w:sz w:val="20"/>
          <w:szCs w:val="20"/>
        </w:rPr>
        <w:t>Višina zavarovalne vsote za vse zavarovalne primere v posameznem letu ali za posamezen posel, če je sklenjeno zavarovanje za posamezni posel, ne sme biti nižja od 50.000 eurov.</w:t>
      </w:r>
    </w:p>
    <w:p w:rsidR="003B2D60" w:rsidRDefault="003B2D60" w:rsidP="00635370">
      <w:pPr>
        <w:numPr>
          <w:ilvl w:val="12"/>
          <w:numId w:val="0"/>
        </w:numPr>
        <w:spacing w:before="60"/>
        <w:jc w:val="both"/>
        <w:rPr>
          <w:rFonts w:ascii="Arial" w:hAnsi="Arial" w:cs="Arial"/>
          <w:b/>
          <w:sz w:val="20"/>
          <w:szCs w:val="20"/>
        </w:rPr>
      </w:pPr>
      <w:r w:rsidRPr="008135BC">
        <w:rPr>
          <w:rFonts w:ascii="Arial" w:hAnsi="Arial" w:cs="Arial"/>
          <w:b/>
          <w:sz w:val="20"/>
          <w:szCs w:val="20"/>
        </w:rPr>
        <w:t>Izvajalec mora v roku osem dni od podpisa pogodbe naročniku dostaviti kopijo zgoraj navedene zavarovalne police.</w:t>
      </w:r>
    </w:p>
    <w:p w:rsidR="00261699" w:rsidRPr="002921B9" w:rsidRDefault="00261699" w:rsidP="00287944">
      <w:pPr>
        <w:numPr>
          <w:ilvl w:val="0"/>
          <w:numId w:val="2"/>
        </w:numPr>
        <w:spacing w:before="120" w:after="120"/>
        <w:jc w:val="center"/>
        <w:rPr>
          <w:rFonts w:ascii="Arial" w:hAnsi="Arial" w:cs="Arial"/>
          <w:i/>
          <w:sz w:val="20"/>
        </w:rPr>
      </w:pPr>
      <w:r w:rsidRPr="002921B9">
        <w:rPr>
          <w:rFonts w:ascii="Arial" w:hAnsi="Arial" w:cs="Arial"/>
          <w:i/>
          <w:sz w:val="20"/>
        </w:rPr>
        <w:t>člen</w:t>
      </w:r>
    </w:p>
    <w:p w:rsidR="00293F35" w:rsidRPr="00293F35" w:rsidRDefault="00293F35" w:rsidP="00293F35">
      <w:pPr>
        <w:numPr>
          <w:ilvl w:val="12"/>
          <w:numId w:val="0"/>
        </w:numPr>
        <w:spacing w:before="60"/>
        <w:jc w:val="both"/>
        <w:rPr>
          <w:rFonts w:ascii="Arial" w:hAnsi="Arial" w:cs="Arial"/>
          <w:sz w:val="20"/>
          <w:szCs w:val="20"/>
          <w:u w:val="single"/>
        </w:rPr>
      </w:pPr>
      <w:r w:rsidRPr="00293F35">
        <w:rPr>
          <w:rFonts w:ascii="Arial" w:hAnsi="Arial" w:cs="Arial"/>
          <w:sz w:val="20"/>
          <w:szCs w:val="20"/>
          <w:u w:val="single"/>
        </w:rPr>
        <w:t>PROTIKORUPCIJSKA KLAVZULA</w:t>
      </w:r>
    </w:p>
    <w:p w:rsidR="00261699" w:rsidRPr="00182DF6" w:rsidRDefault="00261699" w:rsidP="00261699">
      <w:pPr>
        <w:jc w:val="both"/>
        <w:rPr>
          <w:rFonts w:ascii="Arial" w:hAnsi="Arial" w:cs="Arial"/>
          <w:sz w:val="20"/>
          <w:szCs w:val="20"/>
        </w:rPr>
      </w:pPr>
      <w:r w:rsidRPr="00182DF6">
        <w:rPr>
          <w:rFonts w:ascii="Arial" w:hAnsi="Arial" w:cs="Arial"/>
          <w:sz w:val="20"/>
          <w:szCs w:val="20"/>
        </w:rPr>
        <w:t xml:space="preserve">Pogodba, pri kateri kdo v imenu ali na račun druge pogodbene stranke, predstavniku ali posredniku organa ali organizacije iz javnega sektorja obljubi, ponudi ali da kakšno nedovoljeno korist za: </w:t>
      </w:r>
    </w:p>
    <w:p w:rsidR="00261699" w:rsidRPr="00182DF6" w:rsidRDefault="00261699" w:rsidP="00287944">
      <w:pPr>
        <w:numPr>
          <w:ilvl w:val="0"/>
          <w:numId w:val="4"/>
        </w:numPr>
        <w:jc w:val="both"/>
        <w:rPr>
          <w:rFonts w:ascii="Arial" w:hAnsi="Arial" w:cs="Arial"/>
          <w:sz w:val="20"/>
          <w:szCs w:val="20"/>
        </w:rPr>
      </w:pPr>
      <w:r w:rsidRPr="00182DF6">
        <w:rPr>
          <w:rFonts w:ascii="Arial" w:hAnsi="Arial" w:cs="Arial"/>
          <w:sz w:val="20"/>
          <w:szCs w:val="20"/>
        </w:rPr>
        <w:t xml:space="preserve">pridobitev posla ali </w:t>
      </w:r>
    </w:p>
    <w:p w:rsidR="00261699" w:rsidRPr="00182DF6" w:rsidRDefault="00261699" w:rsidP="00287944">
      <w:pPr>
        <w:numPr>
          <w:ilvl w:val="0"/>
          <w:numId w:val="4"/>
        </w:numPr>
        <w:jc w:val="both"/>
        <w:rPr>
          <w:rFonts w:ascii="Arial" w:hAnsi="Arial" w:cs="Arial"/>
          <w:sz w:val="20"/>
          <w:szCs w:val="20"/>
        </w:rPr>
      </w:pPr>
      <w:r w:rsidRPr="00182DF6">
        <w:rPr>
          <w:rFonts w:ascii="Arial" w:hAnsi="Arial" w:cs="Arial"/>
          <w:sz w:val="20"/>
          <w:szCs w:val="20"/>
        </w:rPr>
        <w:t xml:space="preserve">za sklenitev posla pod ugodnejšimi pogoji ali </w:t>
      </w:r>
    </w:p>
    <w:p w:rsidR="00261699" w:rsidRPr="00182DF6" w:rsidRDefault="00261699" w:rsidP="00287944">
      <w:pPr>
        <w:numPr>
          <w:ilvl w:val="0"/>
          <w:numId w:val="4"/>
        </w:numPr>
        <w:jc w:val="both"/>
        <w:rPr>
          <w:rFonts w:ascii="Arial" w:hAnsi="Arial" w:cs="Arial"/>
          <w:sz w:val="20"/>
          <w:szCs w:val="20"/>
        </w:rPr>
      </w:pPr>
      <w:r w:rsidRPr="00182DF6">
        <w:rPr>
          <w:rFonts w:ascii="Arial" w:hAnsi="Arial" w:cs="Arial"/>
          <w:sz w:val="20"/>
          <w:szCs w:val="20"/>
        </w:rPr>
        <w:t xml:space="preserve">za opustitev dolžnega nadzora nad izvajanjem pogodbenih obveznosti ali </w:t>
      </w:r>
    </w:p>
    <w:p w:rsidR="00261699" w:rsidRPr="00182DF6" w:rsidRDefault="00261699" w:rsidP="00287944">
      <w:pPr>
        <w:numPr>
          <w:ilvl w:val="0"/>
          <w:numId w:val="4"/>
        </w:numPr>
        <w:jc w:val="both"/>
        <w:rPr>
          <w:rFonts w:ascii="Arial" w:hAnsi="Arial" w:cs="Arial"/>
          <w:sz w:val="20"/>
          <w:szCs w:val="20"/>
        </w:rPr>
      </w:pPr>
      <w:r w:rsidRPr="00182DF6">
        <w:rPr>
          <w:rFonts w:ascii="Arial" w:hAnsi="Arial" w:cs="Arial"/>
          <w:sz w:val="20"/>
          <w:szCs w:val="20"/>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8135BC" w:rsidRDefault="00261699" w:rsidP="00293F35">
      <w:pPr>
        <w:jc w:val="both"/>
        <w:rPr>
          <w:rFonts w:ascii="Arial" w:hAnsi="Arial" w:cs="Arial"/>
          <w:sz w:val="20"/>
          <w:szCs w:val="20"/>
        </w:rPr>
      </w:pPr>
      <w:r w:rsidRPr="00182DF6">
        <w:rPr>
          <w:rFonts w:ascii="Arial" w:hAnsi="Arial" w:cs="Arial"/>
          <w:sz w:val="20"/>
          <w:szCs w:val="20"/>
        </w:rPr>
        <w:t xml:space="preserve">je nična. </w:t>
      </w:r>
    </w:p>
    <w:p w:rsidR="00293F35" w:rsidRPr="002921B9" w:rsidRDefault="00293F35" w:rsidP="00287944">
      <w:pPr>
        <w:numPr>
          <w:ilvl w:val="0"/>
          <w:numId w:val="2"/>
        </w:numPr>
        <w:spacing w:before="120" w:after="120"/>
        <w:jc w:val="center"/>
        <w:rPr>
          <w:rFonts w:ascii="Arial" w:hAnsi="Arial" w:cs="Arial"/>
          <w:i/>
          <w:sz w:val="20"/>
        </w:rPr>
      </w:pPr>
      <w:r w:rsidRPr="002921B9">
        <w:rPr>
          <w:rFonts w:ascii="Arial" w:hAnsi="Arial" w:cs="Arial"/>
          <w:i/>
          <w:sz w:val="20"/>
        </w:rPr>
        <w:t>člen</w:t>
      </w:r>
    </w:p>
    <w:p w:rsidR="00D22C07" w:rsidRPr="00293F35" w:rsidRDefault="00293F35" w:rsidP="00293F35">
      <w:pPr>
        <w:keepNext/>
        <w:jc w:val="both"/>
        <w:rPr>
          <w:rFonts w:ascii="Arial" w:hAnsi="Arial" w:cs="Arial"/>
          <w:sz w:val="20"/>
        </w:rPr>
      </w:pPr>
      <w:r w:rsidRPr="0071438D">
        <w:rPr>
          <w:rFonts w:ascii="Arial" w:hAnsi="Arial" w:cs="Arial"/>
          <w:sz w:val="20"/>
        </w:rPr>
        <w:t xml:space="preserve">Morebitne spore v zvezi z izvajanjem te pogodbe bosta pogodbeni stranki skušali rešiti sporazumno. Če spornega vprašanja ne bo možno rešiti sporazumno, lahko vsaka pogodbena stranka sproži spor pri stvarno pristojnem sodišču v </w:t>
      </w:r>
      <w:r>
        <w:rPr>
          <w:rFonts w:ascii="Arial" w:hAnsi="Arial" w:cs="Arial"/>
          <w:sz w:val="20"/>
        </w:rPr>
        <w:t>Celju</w:t>
      </w:r>
      <w:r w:rsidRPr="0071438D">
        <w:rPr>
          <w:rFonts w:ascii="Arial" w:hAnsi="Arial" w:cs="Arial"/>
          <w:sz w:val="20"/>
        </w:rPr>
        <w:t>.</w:t>
      </w:r>
    </w:p>
    <w:p w:rsidR="00C11776" w:rsidRPr="00685778" w:rsidRDefault="00C11776" w:rsidP="00287944">
      <w:pPr>
        <w:numPr>
          <w:ilvl w:val="0"/>
          <w:numId w:val="2"/>
        </w:numPr>
        <w:spacing w:before="120" w:after="120"/>
        <w:jc w:val="center"/>
        <w:rPr>
          <w:rFonts w:ascii="Arial" w:hAnsi="Arial" w:cs="Arial"/>
          <w:i/>
          <w:sz w:val="20"/>
        </w:rPr>
      </w:pPr>
      <w:r w:rsidRPr="00685778">
        <w:rPr>
          <w:rFonts w:ascii="Arial" w:hAnsi="Arial" w:cs="Arial"/>
          <w:i/>
          <w:sz w:val="20"/>
        </w:rPr>
        <w:t>člen</w:t>
      </w:r>
    </w:p>
    <w:p w:rsidR="00C11776" w:rsidRDefault="00C11776" w:rsidP="00C11776">
      <w:pPr>
        <w:tabs>
          <w:tab w:val="left" w:pos="284"/>
        </w:tabs>
        <w:jc w:val="both"/>
        <w:rPr>
          <w:rFonts w:ascii="Arial" w:hAnsi="Arial" w:cs="Arial"/>
          <w:sz w:val="20"/>
        </w:rPr>
      </w:pPr>
      <w:r w:rsidRPr="00685778">
        <w:rPr>
          <w:rFonts w:ascii="Arial" w:hAnsi="Arial" w:cs="Arial"/>
          <w:sz w:val="20"/>
        </w:rPr>
        <w:t xml:space="preserve">Ta pogodba je napisana v </w:t>
      </w:r>
      <w:r>
        <w:rPr>
          <w:rFonts w:ascii="Arial" w:hAnsi="Arial" w:cs="Arial"/>
          <w:sz w:val="20"/>
        </w:rPr>
        <w:t>štirih (4)</w:t>
      </w:r>
      <w:r w:rsidRPr="00685778">
        <w:rPr>
          <w:rFonts w:ascii="Arial" w:hAnsi="Arial" w:cs="Arial"/>
          <w:sz w:val="20"/>
        </w:rPr>
        <w:t xml:space="preserve"> enakih izvodih, od katerih </w:t>
      </w:r>
      <w:r w:rsidRPr="00F05367">
        <w:rPr>
          <w:rFonts w:ascii="Arial" w:hAnsi="Arial" w:cs="Arial"/>
          <w:sz w:val="20"/>
        </w:rPr>
        <w:t xml:space="preserve">prejmeta naročnik in izvajalec vsak po </w:t>
      </w:r>
      <w:r>
        <w:rPr>
          <w:rFonts w:ascii="Arial" w:hAnsi="Arial" w:cs="Arial"/>
          <w:sz w:val="20"/>
        </w:rPr>
        <w:t>dva</w:t>
      </w:r>
      <w:r w:rsidRPr="00F05367">
        <w:rPr>
          <w:rFonts w:ascii="Arial" w:hAnsi="Arial" w:cs="Arial"/>
          <w:sz w:val="20"/>
        </w:rPr>
        <w:t xml:space="preserve"> (</w:t>
      </w:r>
      <w:r>
        <w:rPr>
          <w:rFonts w:ascii="Arial" w:hAnsi="Arial" w:cs="Arial"/>
          <w:sz w:val="20"/>
        </w:rPr>
        <w:t>2</w:t>
      </w:r>
      <w:r w:rsidRPr="00F05367">
        <w:rPr>
          <w:rFonts w:ascii="Arial" w:hAnsi="Arial" w:cs="Arial"/>
          <w:sz w:val="20"/>
        </w:rPr>
        <w:t>) izvod</w:t>
      </w:r>
      <w:r>
        <w:rPr>
          <w:rFonts w:ascii="Arial" w:hAnsi="Arial" w:cs="Arial"/>
          <w:sz w:val="20"/>
        </w:rPr>
        <w:t>a</w:t>
      </w:r>
      <w:r w:rsidRPr="00F05367">
        <w:rPr>
          <w:rFonts w:ascii="Arial" w:hAnsi="Arial" w:cs="Arial"/>
          <w:sz w:val="20"/>
        </w:rPr>
        <w:t>.</w:t>
      </w:r>
    </w:p>
    <w:p w:rsidR="00293F35" w:rsidRPr="00685778" w:rsidRDefault="00293F35" w:rsidP="00287944">
      <w:pPr>
        <w:numPr>
          <w:ilvl w:val="0"/>
          <w:numId w:val="2"/>
        </w:numPr>
        <w:spacing w:before="120" w:after="120"/>
        <w:jc w:val="center"/>
        <w:rPr>
          <w:rFonts w:ascii="Arial" w:hAnsi="Arial" w:cs="Arial"/>
          <w:i/>
          <w:sz w:val="20"/>
        </w:rPr>
      </w:pPr>
      <w:r w:rsidRPr="00685778">
        <w:rPr>
          <w:rFonts w:ascii="Arial" w:hAnsi="Arial" w:cs="Arial"/>
          <w:i/>
          <w:sz w:val="20"/>
        </w:rPr>
        <w:t>člen</w:t>
      </w:r>
    </w:p>
    <w:p w:rsidR="00293F35" w:rsidRPr="00293F35" w:rsidRDefault="00293F35" w:rsidP="00293F35">
      <w:pPr>
        <w:tabs>
          <w:tab w:val="left" w:pos="284"/>
        </w:tabs>
        <w:jc w:val="both"/>
        <w:rPr>
          <w:rFonts w:ascii="Arial" w:hAnsi="Arial" w:cs="Arial"/>
          <w:sz w:val="20"/>
        </w:rPr>
      </w:pPr>
      <w:r w:rsidRPr="00293F35">
        <w:rPr>
          <w:rFonts w:ascii="Arial" w:hAnsi="Arial" w:cs="Arial"/>
          <w:sz w:val="20"/>
        </w:rPr>
        <w:t xml:space="preserve">Pogodba stopi v veljavno z dnem podpisa obeh pogodbenih strank. </w:t>
      </w:r>
    </w:p>
    <w:p w:rsidR="00C11776" w:rsidRPr="00BE6103" w:rsidRDefault="00C11776" w:rsidP="00261699">
      <w:pPr>
        <w:jc w:val="both"/>
        <w:rPr>
          <w:rFonts w:ascii="Arial" w:hAnsi="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F05367" w:rsidTr="00261699">
        <w:tc>
          <w:tcPr>
            <w:tcW w:w="3766" w:type="dxa"/>
          </w:tcPr>
          <w:p w:rsidR="00261699" w:rsidRPr="00F05367" w:rsidRDefault="00136065" w:rsidP="00261699">
            <w:pPr>
              <w:jc w:val="both"/>
              <w:rPr>
                <w:rFonts w:ascii="Arial" w:hAnsi="Arial"/>
                <w:sz w:val="20"/>
                <w:szCs w:val="20"/>
              </w:rPr>
            </w:pPr>
            <w:r>
              <w:rPr>
                <w:rFonts w:ascii="Arial" w:hAnsi="Arial"/>
                <w:sz w:val="20"/>
                <w:szCs w:val="20"/>
              </w:rPr>
              <w:t>_____________</w:t>
            </w:r>
            <w:r w:rsidR="00261699">
              <w:rPr>
                <w:rFonts w:ascii="Arial" w:hAnsi="Arial"/>
                <w:sz w:val="20"/>
                <w:szCs w:val="20"/>
              </w:rPr>
              <w:t>, dne ……………………</w:t>
            </w:r>
          </w:p>
        </w:tc>
        <w:tc>
          <w:tcPr>
            <w:tcW w:w="4594" w:type="dxa"/>
          </w:tcPr>
          <w:p w:rsidR="00261699" w:rsidRPr="00F05367" w:rsidRDefault="00261699" w:rsidP="00261699">
            <w:pPr>
              <w:jc w:val="both"/>
              <w:rPr>
                <w:rFonts w:ascii="Arial" w:hAnsi="Arial"/>
                <w:sz w:val="20"/>
                <w:szCs w:val="20"/>
              </w:rPr>
            </w:pPr>
            <w:r>
              <w:rPr>
                <w:rFonts w:ascii="Arial" w:hAnsi="Arial"/>
                <w:sz w:val="20"/>
                <w:szCs w:val="20"/>
              </w:rPr>
              <w:t xml:space="preserve">                    Laško, dne ……………………</w:t>
            </w:r>
          </w:p>
        </w:tc>
      </w:tr>
      <w:tr w:rsidR="00261699" w:rsidRPr="00F05367" w:rsidTr="00261699">
        <w:tc>
          <w:tcPr>
            <w:tcW w:w="3766" w:type="dxa"/>
          </w:tcPr>
          <w:p w:rsidR="00261699" w:rsidRPr="00F05367" w:rsidRDefault="00261699" w:rsidP="00261699">
            <w:pPr>
              <w:jc w:val="both"/>
              <w:rPr>
                <w:rFonts w:ascii="Arial" w:hAnsi="Arial"/>
                <w:b/>
                <w:bCs/>
                <w:sz w:val="20"/>
                <w:szCs w:val="20"/>
              </w:rPr>
            </w:pPr>
          </w:p>
          <w:p w:rsidR="00261699" w:rsidRPr="00F05367" w:rsidRDefault="00261699" w:rsidP="00261699">
            <w:pPr>
              <w:jc w:val="center"/>
              <w:rPr>
                <w:rFonts w:ascii="Arial" w:hAnsi="Arial"/>
                <w:b/>
                <w:bCs/>
                <w:sz w:val="20"/>
                <w:szCs w:val="20"/>
              </w:rPr>
            </w:pPr>
            <w:r w:rsidRPr="00F05367">
              <w:rPr>
                <w:rFonts w:ascii="Arial" w:hAnsi="Arial"/>
                <w:b/>
                <w:bCs/>
                <w:sz w:val="20"/>
                <w:szCs w:val="20"/>
              </w:rPr>
              <w:t>Izvajalec:</w:t>
            </w:r>
          </w:p>
        </w:tc>
        <w:tc>
          <w:tcPr>
            <w:tcW w:w="4594" w:type="dxa"/>
            <w:vAlign w:val="center"/>
          </w:tcPr>
          <w:p w:rsidR="00261699" w:rsidRPr="00F05367" w:rsidRDefault="00261699" w:rsidP="00261699">
            <w:pPr>
              <w:jc w:val="center"/>
              <w:rPr>
                <w:rFonts w:ascii="Arial" w:hAnsi="Arial"/>
                <w:b/>
                <w:bCs/>
                <w:sz w:val="20"/>
                <w:szCs w:val="20"/>
              </w:rPr>
            </w:pPr>
          </w:p>
          <w:p w:rsidR="00261699" w:rsidRPr="00F05367" w:rsidRDefault="00261699" w:rsidP="00261699">
            <w:pPr>
              <w:jc w:val="center"/>
              <w:rPr>
                <w:rFonts w:ascii="Arial" w:hAnsi="Arial"/>
                <w:b/>
                <w:bCs/>
                <w:sz w:val="20"/>
                <w:szCs w:val="20"/>
              </w:rPr>
            </w:pPr>
            <w:r w:rsidRPr="00F05367">
              <w:rPr>
                <w:rFonts w:ascii="Arial" w:hAnsi="Arial"/>
                <w:b/>
                <w:bCs/>
                <w:sz w:val="20"/>
                <w:szCs w:val="20"/>
              </w:rPr>
              <w:t>Naročnik:</w:t>
            </w:r>
          </w:p>
        </w:tc>
      </w:tr>
      <w:tr w:rsidR="00261699" w:rsidRPr="00F05367" w:rsidTr="00261699">
        <w:tc>
          <w:tcPr>
            <w:tcW w:w="3766" w:type="dxa"/>
          </w:tcPr>
          <w:p w:rsidR="00261699" w:rsidRPr="00F05367" w:rsidRDefault="00261699" w:rsidP="005C51E5">
            <w:pPr>
              <w:jc w:val="center"/>
              <w:rPr>
                <w:rFonts w:ascii="Arial" w:hAnsi="Arial"/>
                <w:sz w:val="20"/>
                <w:szCs w:val="20"/>
              </w:rPr>
            </w:pPr>
          </w:p>
        </w:tc>
        <w:tc>
          <w:tcPr>
            <w:tcW w:w="4594" w:type="dxa"/>
            <w:vAlign w:val="center"/>
          </w:tcPr>
          <w:p w:rsidR="00261699" w:rsidRDefault="00261699" w:rsidP="00261699">
            <w:pPr>
              <w:jc w:val="center"/>
              <w:rPr>
                <w:rFonts w:ascii="Arial" w:hAnsi="Arial"/>
                <w:sz w:val="20"/>
                <w:szCs w:val="20"/>
              </w:rPr>
            </w:pPr>
            <w:r w:rsidRPr="00F05367">
              <w:rPr>
                <w:rFonts w:ascii="Arial" w:hAnsi="Arial"/>
                <w:sz w:val="20"/>
                <w:szCs w:val="20"/>
              </w:rPr>
              <w:t>OBČINA LAŠKO</w:t>
            </w:r>
          </w:p>
          <w:p w:rsidR="003B2D60" w:rsidRPr="00F05367" w:rsidRDefault="003B2D60" w:rsidP="00261699">
            <w:pPr>
              <w:jc w:val="center"/>
              <w:rPr>
                <w:rFonts w:ascii="Arial" w:hAnsi="Arial"/>
                <w:sz w:val="20"/>
                <w:szCs w:val="20"/>
              </w:rPr>
            </w:pPr>
          </w:p>
        </w:tc>
      </w:tr>
      <w:tr w:rsidR="00D106EC" w:rsidRPr="00F05367" w:rsidTr="00261699">
        <w:tc>
          <w:tcPr>
            <w:tcW w:w="3766" w:type="dxa"/>
          </w:tcPr>
          <w:p w:rsidR="00D106EC" w:rsidRDefault="00D106EC" w:rsidP="003B2D60">
            <w:pPr>
              <w:jc w:val="center"/>
              <w:rPr>
                <w:rFonts w:ascii="Arial" w:hAnsi="Arial"/>
                <w:sz w:val="20"/>
                <w:szCs w:val="20"/>
              </w:rPr>
            </w:pPr>
          </w:p>
        </w:tc>
        <w:tc>
          <w:tcPr>
            <w:tcW w:w="4594" w:type="dxa"/>
            <w:vAlign w:val="center"/>
          </w:tcPr>
          <w:p w:rsidR="00D106EC" w:rsidRPr="00F05367" w:rsidRDefault="00D106EC" w:rsidP="00261699">
            <w:pPr>
              <w:jc w:val="center"/>
              <w:rPr>
                <w:rFonts w:ascii="Arial" w:hAnsi="Arial"/>
                <w:sz w:val="20"/>
                <w:szCs w:val="20"/>
              </w:rPr>
            </w:pPr>
          </w:p>
        </w:tc>
      </w:tr>
      <w:tr w:rsidR="00261699" w:rsidRPr="00F05367" w:rsidTr="00261699">
        <w:tc>
          <w:tcPr>
            <w:tcW w:w="3766" w:type="dxa"/>
          </w:tcPr>
          <w:p w:rsidR="00261699" w:rsidRPr="00F05367" w:rsidRDefault="00261699" w:rsidP="008135BC">
            <w:pPr>
              <w:jc w:val="center"/>
              <w:rPr>
                <w:rFonts w:ascii="Arial" w:hAnsi="Arial"/>
                <w:sz w:val="20"/>
                <w:szCs w:val="20"/>
              </w:rPr>
            </w:pPr>
          </w:p>
        </w:tc>
        <w:tc>
          <w:tcPr>
            <w:tcW w:w="4594" w:type="dxa"/>
            <w:vAlign w:val="center"/>
          </w:tcPr>
          <w:p w:rsidR="00261699" w:rsidRPr="00F05367" w:rsidRDefault="00261699" w:rsidP="00261699">
            <w:pPr>
              <w:jc w:val="center"/>
              <w:rPr>
                <w:rFonts w:ascii="Arial" w:hAnsi="Arial"/>
                <w:sz w:val="20"/>
                <w:szCs w:val="20"/>
              </w:rPr>
            </w:pPr>
            <w:r w:rsidRPr="00F05367">
              <w:rPr>
                <w:rFonts w:ascii="Arial" w:hAnsi="Arial"/>
                <w:sz w:val="20"/>
                <w:szCs w:val="20"/>
              </w:rPr>
              <w:t xml:space="preserve">Franc Zdolšek </w:t>
            </w:r>
          </w:p>
        </w:tc>
      </w:tr>
      <w:tr w:rsidR="00261699" w:rsidRPr="00F05367" w:rsidTr="00261699">
        <w:tc>
          <w:tcPr>
            <w:tcW w:w="3766" w:type="dxa"/>
          </w:tcPr>
          <w:p w:rsidR="00261699" w:rsidRPr="00F05367" w:rsidRDefault="00261699" w:rsidP="003B2D60">
            <w:pPr>
              <w:jc w:val="center"/>
              <w:rPr>
                <w:rFonts w:ascii="Arial" w:hAnsi="Arial"/>
                <w:sz w:val="20"/>
                <w:szCs w:val="20"/>
              </w:rPr>
            </w:pPr>
          </w:p>
        </w:tc>
        <w:tc>
          <w:tcPr>
            <w:tcW w:w="4594" w:type="dxa"/>
            <w:vAlign w:val="center"/>
          </w:tcPr>
          <w:p w:rsidR="00261699" w:rsidRPr="00F05367" w:rsidRDefault="00261699" w:rsidP="00261699">
            <w:pPr>
              <w:jc w:val="center"/>
              <w:rPr>
                <w:rFonts w:ascii="Arial" w:hAnsi="Arial"/>
                <w:sz w:val="20"/>
                <w:szCs w:val="20"/>
              </w:rPr>
            </w:pPr>
            <w:r w:rsidRPr="00F05367">
              <w:rPr>
                <w:rFonts w:ascii="Arial" w:hAnsi="Arial"/>
                <w:sz w:val="20"/>
                <w:szCs w:val="20"/>
              </w:rPr>
              <w:t>župan</w:t>
            </w:r>
          </w:p>
        </w:tc>
      </w:tr>
    </w:tbl>
    <w:p w:rsidR="00522343" w:rsidRDefault="00522343"/>
    <w:sectPr w:rsidR="00522343" w:rsidSect="00293F35">
      <w:headerReference w:type="default" r:id="rId16"/>
      <w:footerReference w:type="default" r:id="rId17"/>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32C" w:rsidRDefault="005E632C">
      <w:r>
        <w:separator/>
      </w:r>
    </w:p>
  </w:endnote>
  <w:endnote w:type="continuationSeparator" w:id="0">
    <w:p w:rsidR="005E632C" w:rsidRDefault="005E6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7370F3">
      <w:rPr>
        <w:rStyle w:val="tevilkastrani"/>
        <w:rFonts w:ascii="Arial" w:hAnsi="Arial" w:cs="Arial"/>
        <w:noProof/>
        <w:sz w:val="16"/>
        <w:szCs w:val="16"/>
      </w:rPr>
      <w:t>2</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32C" w:rsidRDefault="005E632C">
      <w:r>
        <w:separator/>
      </w:r>
    </w:p>
  </w:footnote>
  <w:footnote w:type="continuationSeparator" w:id="0">
    <w:p w:rsidR="005E632C" w:rsidRDefault="005E63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243544A6"/>
    <w:multiLevelType w:val="hybridMultilevel"/>
    <w:tmpl w:val="C31C87A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74151D0C"/>
    <w:multiLevelType w:val="hybridMultilevel"/>
    <w:tmpl w:val="79ECF746"/>
    <w:lvl w:ilvl="0" w:tplc="92E24CDE">
      <w:start w:val="1"/>
      <w:numFmt w:val="decimal"/>
      <w:lvlText w:val="%1."/>
      <w:lvlJc w:val="left"/>
      <w:pPr>
        <w:ind w:left="360" w:hanging="360"/>
      </w:pPr>
      <w:rPr>
        <w:b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5"/>
  </w:num>
  <w:num w:numId="2">
    <w:abstractNumId w:val="4"/>
  </w:num>
  <w:num w:numId="3">
    <w:abstractNumId w:val="0"/>
  </w:num>
  <w:num w:numId="4">
    <w:abstractNumId w:val="3"/>
  </w:num>
  <w:num w:numId="5">
    <w:abstractNumId w:val="2"/>
  </w:num>
  <w:num w:numId="6">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208BC"/>
    <w:rsid w:val="000233D9"/>
    <w:rsid w:val="000269FE"/>
    <w:rsid w:val="00062B9B"/>
    <w:rsid w:val="00072125"/>
    <w:rsid w:val="00082FD1"/>
    <w:rsid w:val="000D4FC5"/>
    <w:rsid w:val="00112EE4"/>
    <w:rsid w:val="00115E9E"/>
    <w:rsid w:val="00136065"/>
    <w:rsid w:val="00140ED9"/>
    <w:rsid w:val="001439F1"/>
    <w:rsid w:val="00154581"/>
    <w:rsid w:val="001A33C6"/>
    <w:rsid w:val="001C0A1B"/>
    <w:rsid w:val="001C54CB"/>
    <w:rsid w:val="001C734C"/>
    <w:rsid w:val="00222027"/>
    <w:rsid w:val="00232CF2"/>
    <w:rsid w:val="002501E3"/>
    <w:rsid w:val="00261699"/>
    <w:rsid w:val="00287944"/>
    <w:rsid w:val="00293F35"/>
    <w:rsid w:val="002D47A9"/>
    <w:rsid w:val="002F1BE2"/>
    <w:rsid w:val="00307273"/>
    <w:rsid w:val="00333AEA"/>
    <w:rsid w:val="00355C94"/>
    <w:rsid w:val="00365BEA"/>
    <w:rsid w:val="0039523C"/>
    <w:rsid w:val="003B059C"/>
    <w:rsid w:val="003B2D60"/>
    <w:rsid w:val="003D1308"/>
    <w:rsid w:val="003D6431"/>
    <w:rsid w:val="00413B4B"/>
    <w:rsid w:val="00463651"/>
    <w:rsid w:val="004638DE"/>
    <w:rsid w:val="00474954"/>
    <w:rsid w:val="00474D68"/>
    <w:rsid w:val="004758FD"/>
    <w:rsid w:val="004B5D5E"/>
    <w:rsid w:val="004C1716"/>
    <w:rsid w:val="004D0FD3"/>
    <w:rsid w:val="004E3013"/>
    <w:rsid w:val="004E6EDE"/>
    <w:rsid w:val="004F74A9"/>
    <w:rsid w:val="00502B3A"/>
    <w:rsid w:val="005070CF"/>
    <w:rsid w:val="00522343"/>
    <w:rsid w:val="00522C49"/>
    <w:rsid w:val="00524F9E"/>
    <w:rsid w:val="005322AE"/>
    <w:rsid w:val="00536CE9"/>
    <w:rsid w:val="00541241"/>
    <w:rsid w:val="00543B62"/>
    <w:rsid w:val="005616A8"/>
    <w:rsid w:val="005740FC"/>
    <w:rsid w:val="005A0547"/>
    <w:rsid w:val="005A0C96"/>
    <w:rsid w:val="005C51E5"/>
    <w:rsid w:val="005D0814"/>
    <w:rsid w:val="005D3EBF"/>
    <w:rsid w:val="005D5783"/>
    <w:rsid w:val="005E632C"/>
    <w:rsid w:val="005F1499"/>
    <w:rsid w:val="00635370"/>
    <w:rsid w:val="0063600F"/>
    <w:rsid w:val="006D7933"/>
    <w:rsid w:val="006E2034"/>
    <w:rsid w:val="006E300E"/>
    <w:rsid w:val="00731DDC"/>
    <w:rsid w:val="007370F3"/>
    <w:rsid w:val="00765955"/>
    <w:rsid w:val="007836C7"/>
    <w:rsid w:val="007A704A"/>
    <w:rsid w:val="007B7E4A"/>
    <w:rsid w:val="007C2B23"/>
    <w:rsid w:val="007D21F3"/>
    <w:rsid w:val="007F2F39"/>
    <w:rsid w:val="007F512C"/>
    <w:rsid w:val="00802020"/>
    <w:rsid w:val="00807405"/>
    <w:rsid w:val="008135BC"/>
    <w:rsid w:val="00815E64"/>
    <w:rsid w:val="00827DE7"/>
    <w:rsid w:val="00843B89"/>
    <w:rsid w:val="0085207A"/>
    <w:rsid w:val="008628C0"/>
    <w:rsid w:val="00863542"/>
    <w:rsid w:val="008867CF"/>
    <w:rsid w:val="008E250B"/>
    <w:rsid w:val="008E364C"/>
    <w:rsid w:val="008E3D1A"/>
    <w:rsid w:val="008F4639"/>
    <w:rsid w:val="00901079"/>
    <w:rsid w:val="009406C5"/>
    <w:rsid w:val="00962641"/>
    <w:rsid w:val="0096418D"/>
    <w:rsid w:val="009947C9"/>
    <w:rsid w:val="00A04326"/>
    <w:rsid w:val="00A27D60"/>
    <w:rsid w:val="00A57012"/>
    <w:rsid w:val="00A72212"/>
    <w:rsid w:val="00AB2537"/>
    <w:rsid w:val="00AD0DCF"/>
    <w:rsid w:val="00AD17BA"/>
    <w:rsid w:val="00AD1DB2"/>
    <w:rsid w:val="00AD6298"/>
    <w:rsid w:val="00AE0386"/>
    <w:rsid w:val="00AF4B89"/>
    <w:rsid w:val="00B01596"/>
    <w:rsid w:val="00B14E49"/>
    <w:rsid w:val="00B17FA6"/>
    <w:rsid w:val="00B2670B"/>
    <w:rsid w:val="00B430D8"/>
    <w:rsid w:val="00B64C7A"/>
    <w:rsid w:val="00B70F91"/>
    <w:rsid w:val="00B82340"/>
    <w:rsid w:val="00BE2461"/>
    <w:rsid w:val="00BE3739"/>
    <w:rsid w:val="00BF0BFC"/>
    <w:rsid w:val="00C07810"/>
    <w:rsid w:val="00C109D3"/>
    <w:rsid w:val="00C11776"/>
    <w:rsid w:val="00C14B26"/>
    <w:rsid w:val="00C37701"/>
    <w:rsid w:val="00C40262"/>
    <w:rsid w:val="00C8335B"/>
    <w:rsid w:val="00CA053E"/>
    <w:rsid w:val="00CF7CBF"/>
    <w:rsid w:val="00D013FA"/>
    <w:rsid w:val="00D106EC"/>
    <w:rsid w:val="00D22C07"/>
    <w:rsid w:val="00D81F98"/>
    <w:rsid w:val="00D87C92"/>
    <w:rsid w:val="00DD1201"/>
    <w:rsid w:val="00E050DE"/>
    <w:rsid w:val="00E16FB4"/>
    <w:rsid w:val="00E41B63"/>
    <w:rsid w:val="00E6183B"/>
    <w:rsid w:val="00EA05C9"/>
    <w:rsid w:val="00EA6AA0"/>
    <w:rsid w:val="00EB651F"/>
    <w:rsid w:val="00EE4BD4"/>
    <w:rsid w:val="00F230C1"/>
    <w:rsid w:val="00F47B9A"/>
    <w:rsid w:val="00F66889"/>
    <w:rsid w:val="00FC1CA9"/>
    <w:rsid w:val="00FD2133"/>
    <w:rsid w:val="00FE3AB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DD798AE"/>
  <w15:chartTrackingRefBased/>
  <w15:docId w15:val="{8D6261EF-A536-4F16-977B-C35D264C0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uiPriority w:val="20"/>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st1">
    <w:name w:val="st1"/>
    <w:rsid w:val="001A33C6"/>
  </w:style>
  <w:style w:type="paragraph" w:customStyle="1" w:styleId="odstavek1">
    <w:name w:val="odstavek1"/>
    <w:basedOn w:val="Navaden"/>
    <w:rsid w:val="001C54CB"/>
    <w:pPr>
      <w:spacing w:before="240"/>
      <w:ind w:firstLine="1021"/>
      <w:jc w:val="both"/>
    </w:pPr>
    <w:rPr>
      <w:rFonts w:ascii="Arial" w:hAnsi="Arial" w:cs="Arial"/>
      <w:sz w:val="22"/>
      <w:szCs w:val="22"/>
    </w:rPr>
  </w:style>
  <w:style w:type="paragraph" w:styleId="Besedilooblaka">
    <w:name w:val="Balloon Text"/>
    <w:basedOn w:val="Navaden"/>
    <w:link w:val="BesedilooblakaZnak"/>
    <w:rsid w:val="008135BC"/>
    <w:rPr>
      <w:rFonts w:ascii="Segoe UI" w:hAnsi="Segoe UI" w:cs="Segoe UI"/>
      <w:sz w:val="18"/>
      <w:szCs w:val="18"/>
    </w:rPr>
  </w:style>
  <w:style w:type="character" w:customStyle="1" w:styleId="BesedilooblakaZnak">
    <w:name w:val="Besedilo oblačka Znak"/>
    <w:link w:val="Besedilooblaka"/>
    <w:rsid w:val="008135BC"/>
    <w:rPr>
      <w:rFonts w:ascii="Segoe UI" w:hAnsi="Segoe UI" w:cs="Segoe UI"/>
      <w:sz w:val="18"/>
      <w:szCs w:val="18"/>
    </w:rPr>
  </w:style>
  <w:style w:type="paragraph" w:customStyle="1" w:styleId="Golobesedilo2">
    <w:name w:val="Golo besedilo2"/>
    <w:basedOn w:val="Navaden"/>
    <w:rsid w:val="006E300E"/>
    <w:rPr>
      <w:rFonts w:ascii="Courier New" w:hAnsi="Courier New"/>
      <w:sz w:val="20"/>
      <w:szCs w:val="20"/>
    </w:rPr>
  </w:style>
  <w:style w:type="paragraph" w:customStyle="1" w:styleId="Golobesedilo6">
    <w:name w:val="Golo besedilo6"/>
    <w:basedOn w:val="Navaden"/>
    <w:rsid w:val="00C40262"/>
    <w:rPr>
      <w:rFonts w:ascii="Courier New" w:hAnsi="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27041">
      <w:bodyDiv w:val="1"/>
      <w:marLeft w:val="0"/>
      <w:marRight w:val="0"/>
      <w:marTop w:val="0"/>
      <w:marBottom w:val="0"/>
      <w:divBdr>
        <w:top w:val="none" w:sz="0" w:space="0" w:color="auto"/>
        <w:left w:val="none" w:sz="0" w:space="0" w:color="auto"/>
        <w:bottom w:val="none" w:sz="0" w:space="0" w:color="auto"/>
        <w:right w:val="none" w:sz="0" w:space="0" w:color="auto"/>
      </w:divBdr>
      <w:divsChild>
        <w:div w:id="1230269928">
          <w:marLeft w:val="0"/>
          <w:marRight w:val="0"/>
          <w:marTop w:val="0"/>
          <w:marBottom w:val="0"/>
          <w:divBdr>
            <w:top w:val="none" w:sz="0" w:space="0" w:color="auto"/>
            <w:left w:val="none" w:sz="0" w:space="0" w:color="auto"/>
            <w:bottom w:val="none" w:sz="0" w:space="0" w:color="auto"/>
            <w:right w:val="none" w:sz="0" w:space="0" w:color="auto"/>
          </w:divBdr>
          <w:divsChild>
            <w:div w:id="1697467669">
              <w:marLeft w:val="0"/>
              <w:marRight w:val="0"/>
              <w:marTop w:val="100"/>
              <w:marBottom w:val="100"/>
              <w:divBdr>
                <w:top w:val="none" w:sz="0" w:space="0" w:color="auto"/>
                <w:left w:val="none" w:sz="0" w:space="0" w:color="auto"/>
                <w:bottom w:val="none" w:sz="0" w:space="0" w:color="auto"/>
                <w:right w:val="none" w:sz="0" w:space="0" w:color="auto"/>
              </w:divBdr>
              <w:divsChild>
                <w:div w:id="869957230">
                  <w:marLeft w:val="0"/>
                  <w:marRight w:val="0"/>
                  <w:marTop w:val="0"/>
                  <w:marBottom w:val="0"/>
                  <w:divBdr>
                    <w:top w:val="none" w:sz="0" w:space="0" w:color="auto"/>
                    <w:left w:val="none" w:sz="0" w:space="0" w:color="auto"/>
                    <w:bottom w:val="none" w:sz="0" w:space="0" w:color="auto"/>
                    <w:right w:val="none" w:sz="0" w:space="0" w:color="auto"/>
                  </w:divBdr>
                  <w:divsChild>
                    <w:div w:id="40131191">
                      <w:marLeft w:val="0"/>
                      <w:marRight w:val="0"/>
                      <w:marTop w:val="0"/>
                      <w:marBottom w:val="0"/>
                      <w:divBdr>
                        <w:top w:val="none" w:sz="0" w:space="0" w:color="auto"/>
                        <w:left w:val="none" w:sz="0" w:space="0" w:color="auto"/>
                        <w:bottom w:val="none" w:sz="0" w:space="0" w:color="auto"/>
                        <w:right w:val="none" w:sz="0" w:space="0" w:color="auto"/>
                      </w:divBdr>
                      <w:divsChild>
                        <w:div w:id="517430492">
                          <w:marLeft w:val="0"/>
                          <w:marRight w:val="0"/>
                          <w:marTop w:val="0"/>
                          <w:marBottom w:val="0"/>
                          <w:divBdr>
                            <w:top w:val="none" w:sz="0" w:space="0" w:color="auto"/>
                            <w:left w:val="none" w:sz="0" w:space="0" w:color="auto"/>
                            <w:bottom w:val="none" w:sz="0" w:space="0" w:color="auto"/>
                            <w:right w:val="none" w:sz="0" w:space="0" w:color="auto"/>
                          </w:divBdr>
                          <w:divsChild>
                            <w:div w:id="1961911674">
                              <w:marLeft w:val="0"/>
                              <w:marRight w:val="0"/>
                              <w:marTop w:val="0"/>
                              <w:marBottom w:val="0"/>
                              <w:divBdr>
                                <w:top w:val="none" w:sz="0" w:space="0" w:color="auto"/>
                                <w:left w:val="none" w:sz="0" w:space="0" w:color="auto"/>
                                <w:bottom w:val="none" w:sz="0" w:space="0" w:color="auto"/>
                                <w:right w:val="none" w:sz="0" w:space="0" w:color="auto"/>
                              </w:divBdr>
                              <w:divsChild>
                                <w:div w:id="788865443">
                                  <w:marLeft w:val="0"/>
                                  <w:marRight w:val="0"/>
                                  <w:marTop w:val="0"/>
                                  <w:marBottom w:val="0"/>
                                  <w:divBdr>
                                    <w:top w:val="none" w:sz="0" w:space="0" w:color="auto"/>
                                    <w:left w:val="none" w:sz="0" w:space="0" w:color="auto"/>
                                    <w:bottom w:val="none" w:sz="0" w:space="0" w:color="auto"/>
                                    <w:right w:val="none" w:sz="0" w:space="0" w:color="auto"/>
                                  </w:divBdr>
                                  <w:divsChild>
                                    <w:div w:id="1397973600">
                                      <w:marLeft w:val="0"/>
                                      <w:marRight w:val="0"/>
                                      <w:marTop w:val="0"/>
                                      <w:marBottom w:val="0"/>
                                      <w:divBdr>
                                        <w:top w:val="none" w:sz="0" w:space="0" w:color="auto"/>
                                        <w:left w:val="none" w:sz="0" w:space="0" w:color="auto"/>
                                        <w:bottom w:val="none" w:sz="0" w:space="0" w:color="auto"/>
                                        <w:right w:val="none" w:sz="0" w:space="0" w:color="auto"/>
                                      </w:divBdr>
                                      <w:divsChild>
                                        <w:div w:id="89380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4019371">
      <w:bodyDiv w:val="1"/>
      <w:marLeft w:val="0"/>
      <w:marRight w:val="0"/>
      <w:marTop w:val="0"/>
      <w:marBottom w:val="0"/>
      <w:divBdr>
        <w:top w:val="none" w:sz="0" w:space="0" w:color="auto"/>
        <w:left w:val="none" w:sz="0" w:space="0" w:color="auto"/>
        <w:bottom w:val="none" w:sz="0" w:space="0" w:color="auto"/>
        <w:right w:val="none" w:sz="0" w:space="0" w:color="auto"/>
      </w:divBdr>
      <w:divsChild>
        <w:div w:id="1075200990">
          <w:marLeft w:val="0"/>
          <w:marRight w:val="0"/>
          <w:marTop w:val="0"/>
          <w:marBottom w:val="0"/>
          <w:divBdr>
            <w:top w:val="none" w:sz="0" w:space="0" w:color="auto"/>
            <w:left w:val="none" w:sz="0" w:space="0" w:color="auto"/>
            <w:bottom w:val="none" w:sz="0" w:space="0" w:color="auto"/>
            <w:right w:val="none" w:sz="0" w:space="0" w:color="auto"/>
          </w:divBdr>
          <w:divsChild>
            <w:div w:id="1007832248">
              <w:marLeft w:val="0"/>
              <w:marRight w:val="0"/>
              <w:marTop w:val="100"/>
              <w:marBottom w:val="100"/>
              <w:divBdr>
                <w:top w:val="none" w:sz="0" w:space="0" w:color="auto"/>
                <w:left w:val="none" w:sz="0" w:space="0" w:color="auto"/>
                <w:bottom w:val="none" w:sz="0" w:space="0" w:color="auto"/>
                <w:right w:val="none" w:sz="0" w:space="0" w:color="auto"/>
              </w:divBdr>
              <w:divsChild>
                <w:div w:id="1669670613">
                  <w:marLeft w:val="0"/>
                  <w:marRight w:val="0"/>
                  <w:marTop w:val="0"/>
                  <w:marBottom w:val="0"/>
                  <w:divBdr>
                    <w:top w:val="none" w:sz="0" w:space="0" w:color="auto"/>
                    <w:left w:val="none" w:sz="0" w:space="0" w:color="auto"/>
                    <w:bottom w:val="none" w:sz="0" w:space="0" w:color="auto"/>
                    <w:right w:val="none" w:sz="0" w:space="0" w:color="auto"/>
                  </w:divBdr>
                  <w:divsChild>
                    <w:div w:id="1949266491">
                      <w:marLeft w:val="0"/>
                      <w:marRight w:val="0"/>
                      <w:marTop w:val="0"/>
                      <w:marBottom w:val="0"/>
                      <w:divBdr>
                        <w:top w:val="none" w:sz="0" w:space="0" w:color="auto"/>
                        <w:left w:val="none" w:sz="0" w:space="0" w:color="auto"/>
                        <w:bottom w:val="none" w:sz="0" w:space="0" w:color="auto"/>
                        <w:right w:val="none" w:sz="0" w:space="0" w:color="auto"/>
                      </w:divBdr>
                      <w:divsChild>
                        <w:div w:id="325600093">
                          <w:marLeft w:val="0"/>
                          <w:marRight w:val="0"/>
                          <w:marTop w:val="0"/>
                          <w:marBottom w:val="0"/>
                          <w:divBdr>
                            <w:top w:val="none" w:sz="0" w:space="0" w:color="auto"/>
                            <w:left w:val="none" w:sz="0" w:space="0" w:color="auto"/>
                            <w:bottom w:val="none" w:sz="0" w:space="0" w:color="auto"/>
                            <w:right w:val="none" w:sz="0" w:space="0" w:color="auto"/>
                          </w:divBdr>
                          <w:divsChild>
                            <w:div w:id="417871409">
                              <w:marLeft w:val="0"/>
                              <w:marRight w:val="0"/>
                              <w:marTop w:val="0"/>
                              <w:marBottom w:val="0"/>
                              <w:divBdr>
                                <w:top w:val="none" w:sz="0" w:space="0" w:color="auto"/>
                                <w:left w:val="none" w:sz="0" w:space="0" w:color="auto"/>
                                <w:bottom w:val="none" w:sz="0" w:space="0" w:color="auto"/>
                                <w:right w:val="none" w:sz="0" w:space="0" w:color="auto"/>
                              </w:divBdr>
                              <w:divsChild>
                                <w:div w:id="1223102092">
                                  <w:marLeft w:val="0"/>
                                  <w:marRight w:val="0"/>
                                  <w:marTop w:val="0"/>
                                  <w:marBottom w:val="0"/>
                                  <w:divBdr>
                                    <w:top w:val="none" w:sz="0" w:space="0" w:color="auto"/>
                                    <w:left w:val="none" w:sz="0" w:space="0" w:color="auto"/>
                                    <w:bottom w:val="none" w:sz="0" w:space="0" w:color="auto"/>
                                    <w:right w:val="none" w:sz="0" w:space="0" w:color="auto"/>
                                  </w:divBdr>
                                  <w:divsChild>
                                    <w:div w:id="381828099">
                                      <w:marLeft w:val="0"/>
                                      <w:marRight w:val="0"/>
                                      <w:marTop w:val="0"/>
                                      <w:marBottom w:val="0"/>
                                      <w:divBdr>
                                        <w:top w:val="none" w:sz="0" w:space="0" w:color="auto"/>
                                        <w:left w:val="none" w:sz="0" w:space="0" w:color="auto"/>
                                        <w:bottom w:val="none" w:sz="0" w:space="0" w:color="auto"/>
                                        <w:right w:val="none" w:sz="0" w:space="0" w:color="auto"/>
                                      </w:divBdr>
                                      <w:divsChild>
                                        <w:div w:id="178221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0105348">
      <w:bodyDiv w:val="1"/>
      <w:marLeft w:val="0"/>
      <w:marRight w:val="0"/>
      <w:marTop w:val="0"/>
      <w:marBottom w:val="0"/>
      <w:divBdr>
        <w:top w:val="none" w:sz="0" w:space="0" w:color="auto"/>
        <w:left w:val="none" w:sz="0" w:space="0" w:color="auto"/>
        <w:bottom w:val="none" w:sz="0" w:space="0" w:color="auto"/>
        <w:right w:val="none" w:sz="0" w:space="0" w:color="auto"/>
      </w:divBdr>
      <w:divsChild>
        <w:div w:id="2130856207">
          <w:marLeft w:val="0"/>
          <w:marRight w:val="0"/>
          <w:marTop w:val="0"/>
          <w:marBottom w:val="0"/>
          <w:divBdr>
            <w:top w:val="none" w:sz="0" w:space="0" w:color="auto"/>
            <w:left w:val="none" w:sz="0" w:space="0" w:color="auto"/>
            <w:bottom w:val="none" w:sz="0" w:space="0" w:color="auto"/>
            <w:right w:val="none" w:sz="0" w:space="0" w:color="auto"/>
          </w:divBdr>
          <w:divsChild>
            <w:div w:id="1479881761">
              <w:marLeft w:val="0"/>
              <w:marRight w:val="0"/>
              <w:marTop w:val="100"/>
              <w:marBottom w:val="100"/>
              <w:divBdr>
                <w:top w:val="none" w:sz="0" w:space="0" w:color="auto"/>
                <w:left w:val="none" w:sz="0" w:space="0" w:color="auto"/>
                <w:bottom w:val="none" w:sz="0" w:space="0" w:color="auto"/>
                <w:right w:val="none" w:sz="0" w:space="0" w:color="auto"/>
              </w:divBdr>
              <w:divsChild>
                <w:div w:id="1605306204">
                  <w:marLeft w:val="0"/>
                  <w:marRight w:val="0"/>
                  <w:marTop w:val="0"/>
                  <w:marBottom w:val="0"/>
                  <w:divBdr>
                    <w:top w:val="none" w:sz="0" w:space="0" w:color="auto"/>
                    <w:left w:val="none" w:sz="0" w:space="0" w:color="auto"/>
                    <w:bottom w:val="none" w:sz="0" w:space="0" w:color="auto"/>
                    <w:right w:val="none" w:sz="0" w:space="0" w:color="auto"/>
                  </w:divBdr>
                  <w:divsChild>
                    <w:div w:id="135534990">
                      <w:marLeft w:val="0"/>
                      <w:marRight w:val="0"/>
                      <w:marTop w:val="0"/>
                      <w:marBottom w:val="0"/>
                      <w:divBdr>
                        <w:top w:val="none" w:sz="0" w:space="0" w:color="auto"/>
                        <w:left w:val="none" w:sz="0" w:space="0" w:color="auto"/>
                        <w:bottom w:val="none" w:sz="0" w:space="0" w:color="auto"/>
                        <w:right w:val="none" w:sz="0" w:space="0" w:color="auto"/>
                      </w:divBdr>
                      <w:divsChild>
                        <w:div w:id="33848399">
                          <w:marLeft w:val="0"/>
                          <w:marRight w:val="0"/>
                          <w:marTop w:val="0"/>
                          <w:marBottom w:val="0"/>
                          <w:divBdr>
                            <w:top w:val="none" w:sz="0" w:space="0" w:color="auto"/>
                            <w:left w:val="none" w:sz="0" w:space="0" w:color="auto"/>
                            <w:bottom w:val="none" w:sz="0" w:space="0" w:color="auto"/>
                            <w:right w:val="none" w:sz="0" w:space="0" w:color="auto"/>
                          </w:divBdr>
                          <w:divsChild>
                            <w:div w:id="2039888363">
                              <w:marLeft w:val="0"/>
                              <w:marRight w:val="0"/>
                              <w:marTop w:val="0"/>
                              <w:marBottom w:val="0"/>
                              <w:divBdr>
                                <w:top w:val="none" w:sz="0" w:space="0" w:color="auto"/>
                                <w:left w:val="none" w:sz="0" w:space="0" w:color="auto"/>
                                <w:bottom w:val="none" w:sz="0" w:space="0" w:color="auto"/>
                                <w:right w:val="none" w:sz="0" w:space="0" w:color="auto"/>
                              </w:divBdr>
                              <w:divsChild>
                                <w:div w:id="1858545436">
                                  <w:marLeft w:val="0"/>
                                  <w:marRight w:val="0"/>
                                  <w:marTop w:val="0"/>
                                  <w:marBottom w:val="0"/>
                                  <w:divBdr>
                                    <w:top w:val="none" w:sz="0" w:space="0" w:color="auto"/>
                                    <w:left w:val="none" w:sz="0" w:space="0" w:color="auto"/>
                                    <w:bottom w:val="none" w:sz="0" w:space="0" w:color="auto"/>
                                    <w:right w:val="none" w:sz="0" w:space="0" w:color="auto"/>
                                  </w:divBdr>
                                  <w:divsChild>
                                    <w:div w:id="678704024">
                                      <w:marLeft w:val="0"/>
                                      <w:marRight w:val="0"/>
                                      <w:marTop w:val="0"/>
                                      <w:marBottom w:val="0"/>
                                      <w:divBdr>
                                        <w:top w:val="none" w:sz="0" w:space="0" w:color="auto"/>
                                        <w:left w:val="none" w:sz="0" w:space="0" w:color="auto"/>
                                        <w:bottom w:val="none" w:sz="0" w:space="0" w:color="auto"/>
                                        <w:right w:val="none" w:sz="0" w:space="0" w:color="auto"/>
                                      </w:divBdr>
                                      <w:divsChild>
                                        <w:div w:id="153901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uradni-list.si/1/objava.jsp?sop=2012-01-3288"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uradni-list.si/1/objava.jsp?sop=2012-01-1628"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adni-list.si/1/objava.jsp?sop=2011-01-3294" TargetMode="External"/><Relationship Id="rId5" Type="http://schemas.openxmlformats.org/officeDocument/2006/relationships/footnotes" Target="footnotes.xml"/><Relationship Id="rId15" Type="http://schemas.openxmlformats.org/officeDocument/2006/relationships/hyperlink" Target="http://www.uradni-list.si/1/objava.jsp?sop=2015-01-3505" TargetMode="External"/><Relationship Id="rId10" Type="http://schemas.openxmlformats.org/officeDocument/2006/relationships/hyperlink" Target="http://www.uradni-list.si/1/objava.jsp?sop=2011-01-076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uradni-list.si/1/objava.jsp?sop=2011-01-0554" TargetMode="External"/><Relationship Id="rId14" Type="http://schemas.openxmlformats.org/officeDocument/2006/relationships/hyperlink" Target="http://www.uradni-list.si/1/objava.jsp?sop=2014-01-3486"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1106</Words>
  <Characters>6306</Characters>
  <Application>Microsoft Office Word</Application>
  <DocSecurity>0</DocSecurity>
  <Lines>52</Lines>
  <Paragraphs>14</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7398</CharactersWithSpaces>
  <SharedDoc>false</SharedDoc>
  <HLinks>
    <vt:vector size="54" baseType="variant">
      <vt:variant>
        <vt:i4>7667752</vt:i4>
      </vt:variant>
      <vt:variant>
        <vt:i4>24</vt:i4>
      </vt:variant>
      <vt:variant>
        <vt:i4>0</vt:i4>
      </vt:variant>
      <vt:variant>
        <vt:i4>5</vt:i4>
      </vt:variant>
      <vt:variant>
        <vt:lpwstr>http://www.uradni-list.si/1/objava.jsp?sop=2015-01-3505</vt:lpwstr>
      </vt:variant>
      <vt:variant>
        <vt:lpwstr/>
      </vt:variant>
      <vt:variant>
        <vt:i4>8192040</vt:i4>
      </vt:variant>
      <vt:variant>
        <vt:i4>21</vt:i4>
      </vt:variant>
      <vt:variant>
        <vt:i4>0</vt:i4>
      </vt:variant>
      <vt:variant>
        <vt:i4>5</vt:i4>
      </vt:variant>
      <vt:variant>
        <vt:lpwstr>http://www.uradni-list.si/1/objava.jsp?sop=2014-01-3486</vt:lpwstr>
      </vt:variant>
      <vt:variant>
        <vt:lpwstr/>
      </vt:variant>
      <vt:variant>
        <vt:i4>8192040</vt:i4>
      </vt:variant>
      <vt:variant>
        <vt:i4>18</vt:i4>
      </vt:variant>
      <vt:variant>
        <vt:i4>0</vt:i4>
      </vt:variant>
      <vt:variant>
        <vt:i4>5</vt:i4>
      </vt:variant>
      <vt:variant>
        <vt:lpwstr>http://www.uradni-list.si/1/objava.jsp?sop=2012-01-3288</vt:lpwstr>
      </vt:variant>
      <vt:variant>
        <vt:lpwstr/>
      </vt:variant>
      <vt:variant>
        <vt:i4>7667756</vt:i4>
      </vt:variant>
      <vt:variant>
        <vt:i4>15</vt:i4>
      </vt:variant>
      <vt:variant>
        <vt:i4>0</vt:i4>
      </vt:variant>
      <vt:variant>
        <vt:i4>5</vt:i4>
      </vt:variant>
      <vt:variant>
        <vt:lpwstr>http://www.uradni-list.si/1/objava.jsp?sop=2012-01-1628</vt:lpwstr>
      </vt:variant>
      <vt:variant>
        <vt:lpwstr/>
      </vt:variant>
      <vt:variant>
        <vt:i4>8126507</vt:i4>
      </vt:variant>
      <vt:variant>
        <vt:i4>12</vt:i4>
      </vt:variant>
      <vt:variant>
        <vt:i4>0</vt:i4>
      </vt:variant>
      <vt:variant>
        <vt:i4>5</vt:i4>
      </vt:variant>
      <vt:variant>
        <vt:lpwstr>http://www.uradni-list.si/1/objava.jsp?sop=2011-01-3294</vt:lpwstr>
      </vt:variant>
      <vt:variant>
        <vt:lpwstr/>
      </vt:variant>
      <vt:variant>
        <vt:i4>7340078</vt:i4>
      </vt:variant>
      <vt:variant>
        <vt:i4>9</vt:i4>
      </vt:variant>
      <vt:variant>
        <vt:i4>0</vt:i4>
      </vt:variant>
      <vt:variant>
        <vt:i4>5</vt:i4>
      </vt:variant>
      <vt:variant>
        <vt:lpwstr>http://www.uradni-list.si/1/objava.jsp?sop=2011-01-0765</vt:lpwstr>
      </vt:variant>
      <vt:variant>
        <vt:lpwstr/>
      </vt:variant>
      <vt:variant>
        <vt:i4>7536684</vt:i4>
      </vt:variant>
      <vt:variant>
        <vt:i4>6</vt:i4>
      </vt:variant>
      <vt:variant>
        <vt:i4>0</vt:i4>
      </vt:variant>
      <vt:variant>
        <vt:i4>5</vt:i4>
      </vt:variant>
      <vt:variant>
        <vt:lpwstr>http://www.uradni-list.si/1/objava.jsp?sop=2011-01-0554</vt:lpwstr>
      </vt:variant>
      <vt:variant>
        <vt:lpwstr/>
      </vt:variant>
      <vt:variant>
        <vt:i4>7667752</vt:i4>
      </vt:variant>
      <vt:variant>
        <vt:i4>3</vt:i4>
      </vt:variant>
      <vt:variant>
        <vt:i4>0</vt:i4>
      </vt:variant>
      <vt:variant>
        <vt:i4>5</vt:i4>
      </vt:variant>
      <vt:variant>
        <vt:lpwstr>http://www.uradni-list.si/1/objava.jsp?sop=2017-21-3507</vt:lpwstr>
      </vt:variant>
      <vt:variant>
        <vt:lpwstr/>
      </vt:variant>
      <vt:variant>
        <vt:i4>7667750</vt:i4>
      </vt:variant>
      <vt:variant>
        <vt:i4>0</vt:i4>
      </vt:variant>
      <vt:variant>
        <vt:i4>0</vt:i4>
      </vt:variant>
      <vt:variant>
        <vt:i4>5</vt:i4>
      </vt:variant>
      <vt:variant>
        <vt:lpwstr>http://www.uradni-list.si/1/objava.jsp?sop=2017-01-2914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Picej Luka</cp:lastModifiedBy>
  <cp:revision>2</cp:revision>
  <cp:lastPrinted>2020-10-13T13:33:00Z</cp:lastPrinted>
  <dcterms:created xsi:type="dcterms:W3CDTF">2022-12-08T18:29:00Z</dcterms:created>
  <dcterms:modified xsi:type="dcterms:W3CDTF">2022-12-08T18:29:00Z</dcterms:modified>
</cp:coreProperties>
</file>