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6E2" w:rsidRPr="00891270" w:rsidRDefault="001D46E2" w:rsidP="00453AF9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TEHNIČNE KARAKTERISTIKE 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Opredeljene tehnične zahteve so minimalni standard, dovoljene so boljše karakteristike. Ponudbe, ki po tehničnih zahtevah ne bodo najmanj enake opredeljenim v povpraševanju, bodo kot neprimerne izločene.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Predmet naročila je dobava vodomerov s pripadajočimi radijskimi oddajniki, vse navedeno s tehničnimi karakteristikami, kot opisano v nadaljevanju.  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A) Predpisane zahteve za vodomere: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bookmarkStart w:id="0" w:name="_GoBack"/>
      <w:bookmarkEnd w:id="0"/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 vodomer DN 20-3/4" z w-M-Bus moduli: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nazivni pretok MID: 4,</w:t>
      </w:r>
    </w:p>
    <w:p w:rsidR="000C3442" w:rsidRPr="00891270" w:rsidRDefault="000C344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dolžina: 190 mm,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hermetično zaprta ekstra suha številčnica IP68 (steklo-baker) brez možnosti kondenziranja,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vrtljiva 360°, vodomer mora imeti začetni pretok 2 litra ali manj,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vodomera omogoča odčitek na 1 liter; kljub nameščenemu kompaktnemu oddajniku je viden indikator pretoka (zvezdica) zaradi kontrole puščanja,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nameščen in programiran zahtevani radijski oddajnik (kot določeno pod poglavjem b) za takojšnje odčitavanje,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 iztočni strani vodomera mora biti predpriprava za vgradnjo </w:t>
      </w:r>
      <w:proofErr w:type="spellStart"/>
      <w:r w:rsidRPr="00891270">
        <w:rPr>
          <w:rFonts w:ascii="PT Sans" w:hAnsi="PT Sans" w:cs="Arial"/>
          <w:sz w:val="24"/>
          <w:szCs w:val="24"/>
        </w:rPr>
        <w:t>protipovratnega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ventila.</w:t>
      </w:r>
    </w:p>
    <w:p w:rsidR="001D46E2" w:rsidRPr="00891270" w:rsidRDefault="001D46E2" w:rsidP="002554EC">
      <w:pPr>
        <w:spacing w:after="0" w:line="240" w:lineRule="auto"/>
        <w:ind w:left="720"/>
        <w:jc w:val="both"/>
        <w:rPr>
          <w:rFonts w:ascii="PT Sans" w:hAnsi="PT Sans" w:cs="Arial"/>
          <w:sz w:val="24"/>
          <w:szCs w:val="24"/>
        </w:rPr>
      </w:pPr>
    </w:p>
    <w:p w:rsidR="00D6132F" w:rsidRDefault="00B246BF" w:rsidP="00736652">
      <w:pPr>
        <w:spacing w:before="20" w:line="240" w:lineRule="auto"/>
        <w:ind w:left="709" w:hanging="709"/>
        <w:jc w:val="both"/>
        <w:rPr>
          <w:rFonts w:ascii="PT Sans" w:hAnsi="PT Sans"/>
          <w:sz w:val="24"/>
          <w:szCs w:val="24"/>
          <w:lang w:eastAsia="sl-SI"/>
        </w:rPr>
      </w:pPr>
      <w:r>
        <w:rPr>
          <w:rFonts w:ascii="PT Sans" w:hAnsi="PT Sans"/>
          <w:sz w:val="24"/>
          <w:szCs w:val="24"/>
          <w:lang w:eastAsia="sl-SI"/>
        </w:rPr>
        <w:t xml:space="preserve">Vsi vodomeri morajo biti dobavljeni z že nameščenimi in usklajenimi </w:t>
      </w:r>
      <w:r w:rsidR="00D6132F">
        <w:rPr>
          <w:rFonts w:ascii="PT Sans" w:hAnsi="PT Sans"/>
          <w:sz w:val="24"/>
          <w:szCs w:val="24"/>
          <w:lang w:eastAsia="sl-SI"/>
        </w:rPr>
        <w:t>radijskimi oddajniki ter</w:t>
      </w:r>
    </w:p>
    <w:p w:rsidR="00B95725" w:rsidRPr="00891270" w:rsidRDefault="00D6132F" w:rsidP="00736652">
      <w:pPr>
        <w:spacing w:before="20" w:line="240" w:lineRule="auto"/>
        <w:ind w:left="709" w:hanging="709"/>
        <w:jc w:val="both"/>
        <w:rPr>
          <w:rFonts w:ascii="PT Sans" w:hAnsi="PT Sans"/>
          <w:sz w:val="24"/>
          <w:szCs w:val="24"/>
          <w:lang w:eastAsia="sl-SI"/>
        </w:rPr>
      </w:pPr>
      <w:r>
        <w:rPr>
          <w:rFonts w:ascii="PT Sans" w:hAnsi="PT Sans"/>
          <w:sz w:val="24"/>
          <w:szCs w:val="24"/>
          <w:lang w:eastAsia="sl-SI"/>
        </w:rPr>
        <w:t>pripravljeni za takojšnjo vgradnjo.</w:t>
      </w:r>
    </w:p>
    <w:p w:rsidR="00B95725" w:rsidRPr="00891270" w:rsidRDefault="00B95725" w:rsidP="00B95725">
      <w:pPr>
        <w:jc w:val="both"/>
        <w:rPr>
          <w:rFonts w:ascii="PT Sans" w:hAnsi="PT Sans"/>
          <w:color w:val="000000"/>
          <w:sz w:val="24"/>
          <w:szCs w:val="24"/>
          <w:lang w:eastAsia="sl-SI"/>
        </w:rPr>
      </w:pPr>
    </w:p>
    <w:p w:rsidR="001D46E2" w:rsidRPr="00891270" w:rsidRDefault="001D46E2" w:rsidP="002554EC">
      <w:pPr>
        <w:pStyle w:val="Telobesedila"/>
        <w:spacing w:after="0" w:line="240" w:lineRule="auto"/>
        <w:jc w:val="center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>*  *  *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Vsi volumetrični vodomeri (vsi nujno s suhim mehanizmom) morajo omogočati tako horizontalno kot vertikalno montažo in v obeh položajih dosegati najmanj metrološki R160 (MID).</w:t>
      </w: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B) Predpisane zahteve za radijske oddajnike: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Vsi radijski oddajniki morajo biti v celoti kompatibilni s pripadajočimi volumetričnimi vodomeri.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Pri vseh naštetih vodomerih mora biti radijski oddajnik nameščen neposredno na številčnico vodomera brez kabla med vodomerom in radijskim oddajnikom.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Radijski oddajnik mora imeti optični vmesnik za programiranje, ponastavitev in posebna odčitavanja.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Namestitev radijskega oddajnika (tako ob prvi instalaciji, kot tudi ob menjavi, servisu,…) ne sme poškodovati žiga, žig pa mora ostati viden. 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tabs>
          <w:tab w:val="num" w:pos="709"/>
        </w:tabs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Opremljeni morajo biti </w:t>
      </w:r>
      <w:r w:rsidR="00A0427D">
        <w:rPr>
          <w:rFonts w:ascii="PT Sans" w:hAnsi="PT Sans" w:cs="Arial"/>
          <w:sz w:val="24"/>
          <w:szCs w:val="24"/>
        </w:rPr>
        <w:t xml:space="preserve">z </w:t>
      </w:r>
      <w:r w:rsidRPr="00891270">
        <w:rPr>
          <w:rFonts w:ascii="PT Sans" w:hAnsi="PT Sans" w:cs="Arial"/>
          <w:sz w:val="24"/>
          <w:szCs w:val="24"/>
        </w:rPr>
        <w:t>radijskimi moduli w-M-Bus po OMS standardu 868 MHz EN 13757-3.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tabs>
          <w:tab w:val="num" w:pos="709"/>
        </w:tabs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Izpolnjevati morajo tudi naslednje zahteve: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baterijsko napajanje najmanj 12 let,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zaščita IP 68,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smeri pretoka,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puščanja,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zaustavitve merila,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odstranitve modula,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zaznavanje predimenzioniranega in </w:t>
      </w:r>
      <w:proofErr w:type="spellStart"/>
      <w:r w:rsidRPr="00891270">
        <w:rPr>
          <w:rFonts w:ascii="PT Sans" w:hAnsi="PT Sans" w:cs="Arial"/>
          <w:sz w:val="24"/>
          <w:szCs w:val="24"/>
        </w:rPr>
        <w:t>poddimenzionirenaga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merila,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delovno območje -15 do +55 C°,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moč </w:t>
      </w:r>
      <w:proofErr w:type="spellStart"/>
      <w:r w:rsidRPr="00891270">
        <w:rPr>
          <w:rFonts w:ascii="PT Sans" w:hAnsi="PT Sans" w:cs="Arial"/>
          <w:sz w:val="24"/>
          <w:szCs w:val="24"/>
        </w:rPr>
        <w:t>max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25 mW,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interval pošiljanja najmanj 20 sec.</w:t>
      </w:r>
    </w:p>
    <w:p w:rsidR="001D46E2" w:rsidRPr="00891270" w:rsidRDefault="001D46E2" w:rsidP="002554EC">
      <w:pPr>
        <w:spacing w:after="0" w:line="240" w:lineRule="auto"/>
        <w:ind w:left="709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ind w:left="709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SKUPNE ZAHTEVE 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Odčitavanje vodomerov se izvaja s pomočjo že obstoječih ročnih terminalov in obstoječe programske opreme.  Naročnik ima naslednjo obstoječo opremo:</w:t>
      </w:r>
    </w:p>
    <w:p w:rsidR="001D46E2" w:rsidRPr="00891270" w:rsidRDefault="001D46E2" w:rsidP="002554EC">
      <w:pPr>
        <w:pStyle w:val="Podnaslov"/>
        <w:spacing w:before="0" w:after="0"/>
        <w:jc w:val="left"/>
        <w:rPr>
          <w:rFonts w:ascii="PT Sans" w:hAnsi="PT Sans"/>
          <w:i w:val="0"/>
          <w:sz w:val="24"/>
          <w:szCs w:val="24"/>
          <w:lang w:val="sl-SI"/>
        </w:rPr>
      </w:pPr>
      <w:r w:rsidRPr="00891270">
        <w:rPr>
          <w:rFonts w:ascii="PT Sans" w:hAnsi="PT Sans"/>
          <w:i w:val="0"/>
          <w:sz w:val="24"/>
          <w:szCs w:val="24"/>
          <w:lang w:val="sl-SI"/>
        </w:rPr>
        <w:t>- ročni terminali: UNITECH PA 700</w:t>
      </w: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 xml:space="preserve">- programska oprema: </w:t>
      </w:r>
      <w:proofErr w:type="spellStart"/>
      <w:r w:rsidRPr="00891270">
        <w:rPr>
          <w:rFonts w:ascii="PT Sans" w:hAnsi="PT Sans"/>
          <w:sz w:val="24"/>
          <w:szCs w:val="24"/>
        </w:rPr>
        <w:t>eMR</w:t>
      </w:r>
      <w:proofErr w:type="spellEnd"/>
      <w:r w:rsidRPr="00891270">
        <w:rPr>
          <w:rFonts w:ascii="PT Sans" w:hAnsi="PT Sans"/>
          <w:sz w:val="24"/>
          <w:szCs w:val="24"/>
        </w:rPr>
        <w:t>.</w:t>
      </w: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 xml:space="preserve">- programska oprema za obračun komunalnih storitev: </w:t>
      </w:r>
      <w:proofErr w:type="spellStart"/>
      <w:r w:rsidR="00E42751">
        <w:rPr>
          <w:rFonts w:ascii="PT Sans" w:hAnsi="PT Sans"/>
          <w:sz w:val="24"/>
          <w:szCs w:val="24"/>
        </w:rPr>
        <w:t>Bass</w:t>
      </w:r>
      <w:proofErr w:type="spellEnd"/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Radijski oddajnik mora delovati po komunikacijskem protokolu, kompatibilnem z obstoječim radijskim sistemom popisa naročnika, ki je IZAR RECEIVER BT 868 / </w:t>
      </w:r>
      <w:proofErr w:type="spellStart"/>
      <w:r w:rsidRPr="00891270">
        <w:rPr>
          <w:rFonts w:ascii="PT Sans" w:hAnsi="PT Sans" w:cs="Arial"/>
          <w:b w:val="0"/>
          <w:sz w:val="24"/>
          <w:szCs w:val="24"/>
          <w:lang w:val="sl-SI"/>
        </w:rPr>
        <w:t>Diehl</w:t>
      </w:r>
      <w:proofErr w:type="spellEnd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 </w:t>
      </w:r>
      <w:proofErr w:type="spellStart"/>
      <w:r w:rsidRPr="00891270">
        <w:rPr>
          <w:rFonts w:ascii="PT Sans" w:hAnsi="PT Sans" w:cs="Arial"/>
          <w:b w:val="0"/>
          <w:sz w:val="24"/>
          <w:szCs w:val="24"/>
          <w:lang w:val="sl-SI"/>
        </w:rPr>
        <w:t>Metering</w:t>
      </w:r>
      <w:proofErr w:type="spellEnd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. 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 xml:space="preserve">Ponudnik mora v ceno vključiti vse stroške integracije ponujenih vodomerov v obstoječo strukturo naročnika.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Ponudnik opreme mora priložiti izjavo proizvajalca oziroma distributerja števcev, da razpolaga z vso potrebno tehnično podporo za izdelavo in nadaljnjo podporo ponujenega sistema vodomerov.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Ponudnik je dolžan na zahtevo naročnika tekom postopka preverbe ponudbe dostaviti en delujoči komplet vse ponujene opreme za potrebe preverjanja tehničnih karakteristik oziroma testiranja ponujene funkcionalnosti.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Ponudnik mora ponuditi pet letno garancijo za delovanje radijskih oddajnikov in vodomerov.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Ponudnik </w:t>
      </w:r>
      <w:r w:rsidR="00D6132F">
        <w:rPr>
          <w:rFonts w:ascii="PT Sans" w:hAnsi="PT Sans" w:cs="Arial"/>
          <w:sz w:val="24"/>
          <w:szCs w:val="24"/>
        </w:rPr>
        <w:t xml:space="preserve">mora </w:t>
      </w:r>
      <w:r w:rsidRPr="00891270">
        <w:rPr>
          <w:rFonts w:ascii="PT Sans" w:hAnsi="PT Sans" w:cs="Arial"/>
          <w:sz w:val="24"/>
          <w:szCs w:val="24"/>
        </w:rPr>
        <w:t>ponu</w:t>
      </w:r>
      <w:r w:rsidR="00D6132F">
        <w:rPr>
          <w:rFonts w:ascii="PT Sans" w:hAnsi="PT Sans" w:cs="Arial"/>
          <w:sz w:val="24"/>
          <w:szCs w:val="24"/>
        </w:rPr>
        <w:t xml:space="preserve">diti dobavni rok do </w:t>
      </w:r>
      <w:r w:rsidRPr="00891270">
        <w:rPr>
          <w:rFonts w:ascii="PT Sans" w:hAnsi="PT Sans" w:cs="Arial"/>
          <w:sz w:val="24"/>
          <w:szCs w:val="24"/>
        </w:rPr>
        <w:t xml:space="preserve">: </w:t>
      </w:r>
      <w:r w:rsidR="00D6132F">
        <w:rPr>
          <w:rFonts w:ascii="PT Sans" w:hAnsi="PT Sans" w:cs="Arial"/>
          <w:sz w:val="24"/>
          <w:szCs w:val="24"/>
        </w:rPr>
        <w:t>30.6.2022</w:t>
      </w:r>
      <w:r w:rsidRPr="00891270">
        <w:rPr>
          <w:rFonts w:ascii="PT Sans" w:hAnsi="PT Sans" w:cs="Arial"/>
          <w:sz w:val="24"/>
          <w:szCs w:val="24"/>
        </w:rPr>
        <w:t xml:space="preserve">. 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Ponujene cene morajo biti določene </w:t>
      </w:r>
      <w:proofErr w:type="spellStart"/>
      <w:r w:rsidRPr="00891270">
        <w:rPr>
          <w:rFonts w:ascii="PT Sans" w:hAnsi="PT Sans" w:cs="Arial"/>
          <w:b w:val="0"/>
          <w:sz w:val="24"/>
          <w:szCs w:val="24"/>
          <w:lang w:val="sl-SI"/>
        </w:rPr>
        <w:t>fco</w:t>
      </w:r>
      <w:proofErr w:type="spellEnd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 skladišče na sedežu naročnika</w:t>
      </w:r>
      <w:r w:rsidR="00D6132F">
        <w:rPr>
          <w:rFonts w:ascii="PT Sans" w:hAnsi="PT Sans" w:cs="Arial"/>
          <w:b w:val="0"/>
          <w:sz w:val="24"/>
          <w:szCs w:val="24"/>
          <w:lang w:val="sl-SI"/>
        </w:rPr>
        <w:t>- JP Komunali Laško</w:t>
      </w: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, razloženo. Zajemati morajo morebitne popuste. 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spacing w:after="0" w:line="240" w:lineRule="auto"/>
        <w:jc w:val="center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trike/>
          <w:sz w:val="24"/>
          <w:szCs w:val="24"/>
        </w:rPr>
      </w:pPr>
    </w:p>
    <w:sectPr w:rsidR="001D46E2" w:rsidRPr="00891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altName w:val="Corbel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7A6"/>
    <w:multiLevelType w:val="hybridMultilevel"/>
    <w:tmpl w:val="4308F5E8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F79CB"/>
    <w:multiLevelType w:val="hybridMultilevel"/>
    <w:tmpl w:val="4FC25E4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676A3"/>
    <w:multiLevelType w:val="hybridMultilevel"/>
    <w:tmpl w:val="21E47E1C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325BD"/>
    <w:multiLevelType w:val="hybridMultilevel"/>
    <w:tmpl w:val="062AE9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96238"/>
    <w:multiLevelType w:val="hybridMultilevel"/>
    <w:tmpl w:val="B23E8F4E"/>
    <w:lvl w:ilvl="0" w:tplc="00000015">
      <w:start w:val="2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2E47B8"/>
    <w:multiLevelType w:val="hybridMultilevel"/>
    <w:tmpl w:val="66007BD2"/>
    <w:lvl w:ilvl="0" w:tplc="00000015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D6397"/>
    <w:multiLevelType w:val="hybridMultilevel"/>
    <w:tmpl w:val="B582C46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E2"/>
    <w:rsid w:val="00051E2C"/>
    <w:rsid w:val="000C3442"/>
    <w:rsid w:val="001D46E2"/>
    <w:rsid w:val="00233E07"/>
    <w:rsid w:val="002369FC"/>
    <w:rsid w:val="002554EC"/>
    <w:rsid w:val="00256CC8"/>
    <w:rsid w:val="00333066"/>
    <w:rsid w:val="0043245A"/>
    <w:rsid w:val="00453AF9"/>
    <w:rsid w:val="005025F9"/>
    <w:rsid w:val="005851D4"/>
    <w:rsid w:val="006C2D16"/>
    <w:rsid w:val="00736652"/>
    <w:rsid w:val="007A6629"/>
    <w:rsid w:val="00856FC9"/>
    <w:rsid w:val="00891270"/>
    <w:rsid w:val="008B3BED"/>
    <w:rsid w:val="00955860"/>
    <w:rsid w:val="00A0427D"/>
    <w:rsid w:val="00A27E40"/>
    <w:rsid w:val="00B246BF"/>
    <w:rsid w:val="00B62ABF"/>
    <w:rsid w:val="00B95725"/>
    <w:rsid w:val="00D6132F"/>
    <w:rsid w:val="00DC0F93"/>
    <w:rsid w:val="00E42751"/>
    <w:rsid w:val="00E90BF3"/>
    <w:rsid w:val="00F6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4199B"/>
  <w15:chartTrackingRefBased/>
  <w15:docId w15:val="{7A986A7A-1FA9-4924-9C4C-9AD6B14C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Podnaslov"/>
    <w:link w:val="NaslovZnak"/>
    <w:qFormat/>
    <w:rsid w:val="001D46E2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ar-SA"/>
    </w:rPr>
  </w:style>
  <w:style w:type="character" w:customStyle="1" w:styleId="NaslovZnak">
    <w:name w:val="Naslov Znak"/>
    <w:basedOn w:val="Privzetapisavaodstavka"/>
    <w:link w:val="Naslov"/>
    <w:rsid w:val="001D46E2"/>
    <w:rPr>
      <w:rFonts w:ascii="Times New Roman" w:eastAsia="Times New Roman" w:hAnsi="Times New Roman" w:cs="Times New Roman"/>
      <w:b/>
      <w:sz w:val="32"/>
      <w:szCs w:val="20"/>
      <w:lang w:val="x-none" w:eastAsia="ar-SA"/>
    </w:rPr>
  </w:style>
  <w:style w:type="paragraph" w:styleId="Podnaslov">
    <w:name w:val="Subtitle"/>
    <w:basedOn w:val="Navaden"/>
    <w:next w:val="Telobesedila"/>
    <w:link w:val="PodnaslovZnak"/>
    <w:qFormat/>
    <w:rsid w:val="001D46E2"/>
    <w:pPr>
      <w:keepNext/>
      <w:widowControl w:val="0"/>
      <w:suppressAutoHyphens/>
      <w:spacing w:before="240" w:after="120" w:line="240" w:lineRule="auto"/>
      <w:jc w:val="center"/>
    </w:pPr>
    <w:rPr>
      <w:rFonts w:ascii="Arial" w:eastAsia="Arial Unicode MS" w:hAnsi="Arial" w:cs="Times New Roman"/>
      <w:i/>
      <w:iCs/>
      <w:sz w:val="28"/>
      <w:szCs w:val="28"/>
      <w:lang w:val="en-US" w:eastAsia="ar-SA"/>
    </w:rPr>
  </w:style>
  <w:style w:type="character" w:customStyle="1" w:styleId="PodnaslovZnak">
    <w:name w:val="Podnaslov Znak"/>
    <w:basedOn w:val="Privzetapisavaodstavka"/>
    <w:link w:val="Podnaslov"/>
    <w:rsid w:val="001D46E2"/>
    <w:rPr>
      <w:rFonts w:ascii="Arial" w:eastAsia="Arial Unicode MS" w:hAnsi="Arial" w:cs="Times New Roman"/>
      <w:i/>
      <w:iCs/>
      <w:sz w:val="28"/>
      <w:szCs w:val="28"/>
      <w:lang w:val="en-US" w:eastAsia="ar-SA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D46E2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D46E2"/>
  </w:style>
  <w:style w:type="paragraph" w:styleId="Odstavekseznama">
    <w:name w:val="List Paragraph"/>
    <w:basedOn w:val="Navaden"/>
    <w:uiPriority w:val="34"/>
    <w:qFormat/>
    <w:rsid w:val="002554EC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24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24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luka.picej@lasko.si</dc:creator>
  <cp:keywords/>
  <dc:description/>
  <cp:lastModifiedBy>Picej Luka</cp:lastModifiedBy>
  <cp:revision>2</cp:revision>
  <cp:lastPrinted>2022-04-06T05:17:00Z</cp:lastPrinted>
  <dcterms:created xsi:type="dcterms:W3CDTF">2022-04-06T05:38:00Z</dcterms:created>
  <dcterms:modified xsi:type="dcterms:W3CDTF">2022-04-06T05:38:00Z</dcterms:modified>
</cp:coreProperties>
</file>